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D06D1" w14:textId="77777777" w:rsidR="00815711" w:rsidRPr="00452095" w:rsidRDefault="00815711">
      <w:pPr>
        <w:rPr>
          <w:sz w:val="6"/>
          <w:szCs w:val="6"/>
        </w:rPr>
      </w:pPr>
    </w:p>
    <w:tbl>
      <w:tblPr>
        <w:tblW w:w="4963" w:type="pct"/>
        <w:tblLook w:val="01E0" w:firstRow="1" w:lastRow="1" w:firstColumn="1" w:lastColumn="1" w:noHBand="0" w:noVBand="0"/>
      </w:tblPr>
      <w:tblGrid>
        <w:gridCol w:w="4820"/>
        <w:gridCol w:w="5423"/>
      </w:tblGrid>
      <w:tr w:rsidR="00452095" w:rsidRPr="00150B7F" w14:paraId="7A98F13D" w14:textId="77777777" w:rsidTr="00452095">
        <w:trPr>
          <w:cantSplit/>
          <w:trHeight w:val="397"/>
        </w:trPr>
        <w:tc>
          <w:tcPr>
            <w:tcW w:w="2353" w:type="pct"/>
            <w:hideMark/>
          </w:tcPr>
          <w:p w14:paraId="433B6933" w14:textId="202DCCEE" w:rsidR="00452095" w:rsidRPr="00150B7F" w:rsidRDefault="00452095" w:rsidP="00C27E93">
            <w:pPr>
              <w:pStyle w:val="BgdV12P"/>
              <w:rPr>
                <w:lang w:val="fr-CH"/>
              </w:rPr>
            </w:pPr>
            <w:r w:rsidRPr="00150B7F">
              <w:rPr>
                <w:lang w:val="fr-CH"/>
              </w:rPr>
              <w:t xml:space="preserve">Lettres contre l’oubli - </w:t>
            </w:r>
            <w:r w:rsidR="00CB7937" w:rsidRPr="00150B7F">
              <w:rPr>
                <w:lang w:val="fr-CH"/>
              </w:rPr>
              <w:t>Février</w:t>
            </w:r>
            <w:r w:rsidRPr="00150B7F">
              <w:rPr>
                <w:lang w:val="fr-CH"/>
              </w:rPr>
              <w:t xml:space="preserve"> 202</w:t>
            </w:r>
            <w:r w:rsidR="00CB7937" w:rsidRPr="00150B7F">
              <w:rPr>
                <w:lang w:val="fr-CH"/>
              </w:rPr>
              <w:t>4</w:t>
            </w:r>
          </w:p>
        </w:tc>
        <w:tc>
          <w:tcPr>
            <w:tcW w:w="2647" w:type="pct"/>
            <w:hideMark/>
          </w:tcPr>
          <w:p w14:paraId="593FAB3C" w14:textId="5019E6F5" w:rsidR="00452095" w:rsidRPr="00150B7F" w:rsidRDefault="00CB7937" w:rsidP="00CB7937">
            <w:pPr>
              <w:pStyle w:val="MonatJahr12P"/>
            </w:pPr>
            <w:r w:rsidRPr="00715A38">
              <w:rPr>
                <w:b/>
                <w:bCs/>
              </w:rPr>
              <w:t>États-Unis (Royaume-Uni)</w:t>
            </w:r>
            <w:r w:rsidR="00452095" w:rsidRPr="00150B7F">
              <w:t xml:space="preserve">, </w:t>
            </w:r>
            <w:r w:rsidRPr="00150B7F">
              <w:t>Maroc</w:t>
            </w:r>
          </w:p>
        </w:tc>
      </w:tr>
    </w:tbl>
    <w:p w14:paraId="586BA632" w14:textId="77777777" w:rsidR="008A5FB4" w:rsidRPr="00150B7F" w:rsidRDefault="008A5FB4"/>
    <w:p w14:paraId="34D3C1E1" w14:textId="77777777" w:rsidR="007C73C5" w:rsidRPr="00150B7F" w:rsidRDefault="007C73C5"/>
    <w:tbl>
      <w:tblPr>
        <w:tblW w:w="4963" w:type="pct"/>
        <w:tblLook w:val="01E0" w:firstRow="1" w:lastRow="1" w:firstColumn="1" w:lastColumn="1" w:noHBand="0" w:noVBand="0"/>
      </w:tblPr>
      <w:tblGrid>
        <w:gridCol w:w="10243"/>
      </w:tblGrid>
      <w:tr w:rsidR="00272425" w:rsidRPr="00150B7F" w14:paraId="2FA17FFD" w14:textId="77777777" w:rsidTr="00272425">
        <w:trPr>
          <w:trHeight w:val="80"/>
        </w:trPr>
        <w:tc>
          <w:tcPr>
            <w:tcW w:w="5000" w:type="pct"/>
            <w:vAlign w:val="bottom"/>
          </w:tcPr>
          <w:p w14:paraId="3AC195ED" w14:textId="27449954" w:rsidR="00272425" w:rsidRPr="00150B7F" w:rsidRDefault="00CB7937" w:rsidP="00717CF9">
            <w:pPr>
              <w:pStyle w:val="TITELTHEMEN24P"/>
              <w:spacing w:after="80"/>
            </w:pPr>
            <w:r w:rsidRPr="00150B7F">
              <w:rPr>
                <w:sz w:val="28"/>
                <w:szCs w:val="28"/>
              </w:rPr>
              <w:t>États-Unis</w:t>
            </w:r>
            <w:r w:rsidR="00272425" w:rsidRPr="00150B7F">
              <w:rPr>
                <w:sz w:val="28"/>
                <w:szCs w:val="28"/>
              </w:rPr>
              <w:t xml:space="preserve">: </w:t>
            </w:r>
            <w:r w:rsidR="00272425" w:rsidRPr="00150B7F">
              <w:rPr>
                <w:b w:val="0"/>
                <w:bCs/>
                <w:sz w:val="28"/>
                <w:szCs w:val="28"/>
              </w:rPr>
              <w:t>Action lettre pour</w:t>
            </w:r>
            <w:r w:rsidR="00272425" w:rsidRPr="00150B7F">
              <w:rPr>
                <w:sz w:val="28"/>
                <w:szCs w:val="28"/>
              </w:rPr>
              <w:t xml:space="preserve"> </w:t>
            </w:r>
            <w:r w:rsidRPr="00150B7F">
              <w:rPr>
                <w:sz w:val="28"/>
                <w:szCs w:val="28"/>
              </w:rPr>
              <w:t>Julian Assange</w:t>
            </w:r>
          </w:p>
        </w:tc>
      </w:tr>
      <w:tr w:rsidR="008A5FB4" w:rsidRPr="00150B7F" w14:paraId="634231C7" w14:textId="77777777" w:rsidTr="00FC65A8">
        <w:trPr>
          <w:trHeight w:val="583"/>
        </w:trPr>
        <w:tc>
          <w:tcPr>
            <w:tcW w:w="5000" w:type="pct"/>
            <w:vAlign w:val="bottom"/>
          </w:tcPr>
          <w:p w14:paraId="61B7CD0C" w14:textId="68DCB8A9" w:rsidR="008A5FB4" w:rsidRPr="00150B7F" w:rsidRDefault="00965635" w:rsidP="00FC65A8">
            <w:pPr>
              <w:pStyle w:val="TITELTHEMEN24P"/>
            </w:pPr>
            <w:r w:rsidRPr="00150B7F">
              <w:t>Abandonner enfin les charges retenues contre Julian Assange !</w:t>
            </w:r>
          </w:p>
        </w:tc>
      </w:tr>
    </w:tbl>
    <w:p w14:paraId="7D7C991F" w14:textId="77777777" w:rsidR="000C203D" w:rsidRPr="00150B7F" w:rsidRDefault="000C203D"/>
    <w:p w14:paraId="300B47CD" w14:textId="45AC1731" w:rsidR="008A5FB4" w:rsidRPr="00150B7F" w:rsidRDefault="008A5FB4">
      <w:pPr>
        <w:rPr>
          <w:lang w:val="it-CH" w:eastAsia="de-CH"/>
        </w:rPr>
      </w:pPr>
    </w:p>
    <w:tbl>
      <w:tblPr>
        <w:tblW w:w="4963" w:type="pct"/>
        <w:tblLayout w:type="fixed"/>
        <w:tblLook w:val="01E0" w:firstRow="1" w:lastRow="1" w:firstColumn="1" w:lastColumn="1" w:noHBand="0" w:noVBand="0"/>
      </w:tblPr>
      <w:tblGrid>
        <w:gridCol w:w="10243"/>
      </w:tblGrid>
      <w:tr w:rsidR="008C3926" w:rsidRPr="00150B7F" w14:paraId="7790CFB7" w14:textId="77777777">
        <w:trPr>
          <w:cantSplit/>
        </w:trPr>
        <w:tc>
          <w:tcPr>
            <w:tcW w:w="5000" w:type="pct"/>
            <w:noWrap/>
          </w:tcPr>
          <w:p w14:paraId="2C3B6048" w14:textId="77777777" w:rsidR="00A130A4" w:rsidRPr="00150B7F" w:rsidRDefault="00CB7937" w:rsidP="00E214DA">
            <w:pPr>
              <w:pStyle w:val="Fallbeschrieb"/>
              <w:spacing w:after="120"/>
            </w:pPr>
            <w:r w:rsidRPr="00150B7F">
              <w:t xml:space="preserve">En avril 2019, les autorités britanniques ont arrêté Julian Assange à l’ambassade d’Équateur à Londres. En mai, il a été condamné à 50 semaines d’emprisonnement pour non-respect des conditions de sa remise en liberté sous caution et pour avoir cherché à se réfugier dans l’ambassade. </w:t>
            </w:r>
            <w:r w:rsidR="00A130A4" w:rsidRPr="00150B7F">
              <w:t>En septembre 2019, Julian Assange aurait pu être libéré</w:t>
            </w:r>
            <w:r w:rsidRPr="00150B7F">
              <w:t xml:space="preserve">, mais il a été maintenu en détention dans une prison de très haute sécurité sur la base d’une demande d’extradition des États-Unis. Cette demande se fonde sur des accusations qui découlent directement de la publication de documents classés secrets qui étaient parvenus à Julian Assange dans le cadre de son travail avec </w:t>
            </w:r>
            <w:r w:rsidR="00753932" w:rsidRPr="00150B7F">
              <w:rPr>
                <w:i/>
                <w:iCs/>
              </w:rPr>
              <w:t>WikiLeaks</w:t>
            </w:r>
            <w:r w:rsidRPr="00150B7F">
              <w:t xml:space="preserve">. </w:t>
            </w:r>
          </w:p>
          <w:p w14:paraId="0BB64292" w14:textId="4235FD18" w:rsidR="00AA3FBB" w:rsidRPr="00150B7F" w:rsidRDefault="00CB7937" w:rsidP="00E214DA">
            <w:pPr>
              <w:pStyle w:val="Fallbeschrieb"/>
              <w:spacing w:after="120"/>
            </w:pPr>
            <w:r w:rsidRPr="00150B7F">
              <w:t>Amnesty International s’oppose fermement à l’extradition de Julian Assange comme à son transfert aux États-Unis par tout autre moyen. Il y serait confronté à un risque élevé de graves violations des droits humains, notamment des conditions de détention s’apparentant à de la torture et à d’autres mauvais traitements (comme le maintien prolongé à l’isolement). Le fait qu’il ait été la cible d’une campagne publique de dénigrement menée par des représentants du gouvernement des États-Unis au plus haut niveau a également porté atteinte à son droit à la présomption d’innocence et l’expose au risque d’être soumis à un procès inique. Son extradition constituerait également un avertissement fort pour les journalistes du monde entier quant aux risques encourus par celles et ceux qui envisageraient de publier du matériel classé secret.</w:t>
            </w:r>
          </w:p>
          <w:p w14:paraId="59EB1748" w14:textId="190FECE9" w:rsidR="00CB7937" w:rsidRPr="00150B7F" w:rsidRDefault="00CB7937" w:rsidP="00E214DA">
            <w:pPr>
              <w:pStyle w:val="Fallbeschrieb"/>
              <w:spacing w:after="120"/>
            </w:pPr>
            <w:r w:rsidRPr="00150B7F">
              <w:t xml:space="preserve">En décembre 2023, la Haute Cour de justice du Royaume-Uni a annoncé s’être saisie de ce qui pourrait être le dernier appel de Julian Assange au Royaume-Uni contre son extradition aux États-Unis. La Haute Cour a confirmé qu’une audience de deux jours se tiendrait les 20 et 21 février 2024. Lors de cette ultime tentative de la défense de Julian Assange, les juges détermineront s’il lui sera permis de faire appel à nouveau devant un tribunal britannique ou s’il devra se préparer à contester son extradition imminente en déposant une requête auprès de la </w:t>
            </w:r>
            <w:r w:rsidRPr="00150B7F">
              <w:rPr>
                <w:i/>
                <w:iCs/>
              </w:rPr>
              <w:t>Cour européenne des droits de l’</w:t>
            </w:r>
            <w:r w:rsidR="00A130A4" w:rsidRPr="00150B7F">
              <w:rPr>
                <w:i/>
                <w:iCs/>
              </w:rPr>
              <w:t>H</w:t>
            </w:r>
            <w:r w:rsidRPr="00150B7F">
              <w:rPr>
                <w:i/>
                <w:iCs/>
              </w:rPr>
              <w:t>omme</w:t>
            </w:r>
            <w:r w:rsidRPr="00150B7F">
              <w:t>.</w:t>
            </w:r>
          </w:p>
          <w:p w14:paraId="3BCE61F5" w14:textId="79338E9E" w:rsidR="008C3926" w:rsidRPr="00150B7F" w:rsidRDefault="00CB7937" w:rsidP="00E214DA">
            <w:pPr>
              <w:pStyle w:val="Fallbeschrieb"/>
              <w:spacing w:after="120"/>
            </w:pPr>
            <w:r w:rsidRPr="00150B7F">
              <w:t xml:space="preserve">La publication par Julian Assange de documents secrets dans le cadre de sa collaboration avec </w:t>
            </w:r>
            <w:r w:rsidRPr="00150B7F">
              <w:rPr>
                <w:i/>
                <w:iCs/>
              </w:rPr>
              <w:t>Wik</w:t>
            </w:r>
            <w:r w:rsidR="00753932" w:rsidRPr="00150B7F">
              <w:rPr>
                <w:i/>
                <w:iCs/>
              </w:rPr>
              <w:t>iL</w:t>
            </w:r>
            <w:r w:rsidRPr="00150B7F">
              <w:rPr>
                <w:i/>
                <w:iCs/>
              </w:rPr>
              <w:t>eaks</w:t>
            </w:r>
            <w:r w:rsidRPr="00150B7F">
              <w:t xml:space="preserve"> ne devrait pas être passible de sanctions au titre de la Loi des États-Unis relative à l’espionnage puisque son activité de publication reflète l’attitude que les journalistes d’investigation et les responsables de publication adoptent régulièrement dans le cadre de leurs activités professionnelles. Les poursuites engagées contre Julian Assange auront un effet dissuasif sur le droit à la liberté d’expression et sur la liberté des médias partout dans le monde car les journalistes pourraient être </w:t>
            </w:r>
            <w:r w:rsidR="00A130A4" w:rsidRPr="00150B7F">
              <w:t>amené·e·s à pratiquer l’autocensure, par crainte d’être poursuivi·e·s.</w:t>
            </w:r>
          </w:p>
        </w:tc>
      </w:tr>
    </w:tbl>
    <w:p w14:paraId="097D85E9" w14:textId="77777777" w:rsidR="008C3926" w:rsidRPr="00150B7F" w:rsidRDefault="008C3926" w:rsidP="008C3926">
      <w:pPr>
        <w:tabs>
          <w:tab w:val="left" w:pos="6085"/>
        </w:tabs>
      </w:pPr>
    </w:p>
    <w:p w14:paraId="2F86FACF" w14:textId="77777777" w:rsidR="00961033" w:rsidRPr="00150B7F" w:rsidRDefault="00961033"/>
    <w:tbl>
      <w:tblPr>
        <w:tblW w:w="4963" w:type="pct"/>
        <w:tblLayout w:type="fixed"/>
        <w:tblLook w:val="01E0" w:firstRow="1" w:lastRow="1" w:firstColumn="1" w:lastColumn="1" w:noHBand="0" w:noVBand="0"/>
      </w:tblPr>
      <w:tblGrid>
        <w:gridCol w:w="10243"/>
      </w:tblGrid>
      <w:tr w:rsidR="00747036" w:rsidRPr="00150B7F" w14:paraId="7B59B627" w14:textId="77777777" w:rsidTr="00A1765C">
        <w:tc>
          <w:tcPr>
            <w:tcW w:w="5000" w:type="pct"/>
          </w:tcPr>
          <w:p w14:paraId="6850B5C2" w14:textId="15C2EDE2" w:rsidR="00747036" w:rsidRPr="00150B7F" w:rsidRDefault="00747036" w:rsidP="00764C3F">
            <w:pPr>
              <w:pStyle w:val="BriefvorschlagundForderungen"/>
              <w:rPr>
                <w:rFonts w:ascii="Arial Narrow" w:hAnsi="Arial Narrow"/>
              </w:rPr>
            </w:pPr>
            <w:r w:rsidRPr="00150B7F">
              <w:rPr>
                <w:rFonts w:ascii="Arial Narrow" w:hAnsi="Arial Narrow"/>
                <w:sz w:val="24"/>
                <w:szCs w:val="24"/>
                <w:lang w:val="fr-FR"/>
              </w:rPr>
              <w:t xml:space="preserve">PASSEZ À L’ACTION : DÉfendez les droits de </w:t>
            </w:r>
            <w:r w:rsidR="00AA3FBB" w:rsidRPr="00150B7F">
              <w:rPr>
                <w:rFonts w:ascii="Arial Narrow" w:hAnsi="Arial Narrow"/>
                <w:sz w:val="24"/>
                <w:szCs w:val="24"/>
                <w:lang w:val="fr-FR"/>
              </w:rPr>
              <w:t>Julian Assange !</w:t>
            </w:r>
          </w:p>
        </w:tc>
      </w:tr>
    </w:tbl>
    <w:p w14:paraId="3BADFED6" w14:textId="77777777" w:rsidR="00747036" w:rsidRPr="00150B7F" w:rsidRDefault="00747036" w:rsidP="00747036">
      <w:pPr>
        <w:rPr>
          <w:sz w:val="10"/>
          <w:szCs w:val="10"/>
        </w:rPr>
      </w:pPr>
    </w:p>
    <w:tbl>
      <w:tblPr>
        <w:tblW w:w="4966" w:type="pct"/>
        <w:tblInd w:w="-5" w:type="dxa"/>
        <w:tblLayout w:type="fixed"/>
        <w:tblLook w:val="01E0" w:firstRow="1" w:lastRow="1" w:firstColumn="1" w:lastColumn="1" w:noHBand="0" w:noVBand="0"/>
      </w:tblPr>
      <w:tblGrid>
        <w:gridCol w:w="285"/>
        <w:gridCol w:w="5386"/>
        <w:gridCol w:w="4573"/>
      </w:tblGrid>
      <w:tr w:rsidR="00747036" w:rsidRPr="00150B7F" w14:paraId="6209AA5E" w14:textId="77777777" w:rsidTr="00764C3F">
        <w:tc>
          <w:tcPr>
            <w:tcW w:w="139" w:type="pct"/>
            <w:tcBorders>
              <w:left w:val="single" w:sz="4" w:space="0" w:color="auto"/>
            </w:tcBorders>
          </w:tcPr>
          <w:p w14:paraId="1D163D92" w14:textId="77777777" w:rsidR="00747036" w:rsidRPr="00150B7F" w:rsidRDefault="00747036" w:rsidP="00764C3F">
            <w:pPr>
              <w:pStyle w:val="BitteschreibenSie"/>
            </w:pPr>
            <w:r w:rsidRPr="00150B7F">
              <w:rPr>
                <w:b/>
                <w:bCs/>
                <w:sz w:val="22"/>
                <w:szCs w:val="22"/>
              </w:rPr>
              <w:t>■</w:t>
            </w:r>
          </w:p>
        </w:tc>
        <w:tc>
          <w:tcPr>
            <w:tcW w:w="4861" w:type="pct"/>
            <w:gridSpan w:val="2"/>
          </w:tcPr>
          <w:p w14:paraId="7944DE1B" w14:textId="60975CE7" w:rsidR="00747036" w:rsidRPr="00150B7F" w:rsidRDefault="00747036" w:rsidP="00764C3F">
            <w:pPr>
              <w:pStyle w:val="BitteschreibenSie"/>
              <w:spacing w:before="40"/>
              <w:ind w:left="-28"/>
            </w:pPr>
            <w:r w:rsidRPr="00150B7F">
              <w:rPr>
                <w:b/>
                <w:bCs/>
              </w:rPr>
              <w:t>Veuillez écrire une lettre courtoise</w:t>
            </w:r>
            <w:r w:rsidRPr="00150B7F">
              <w:t xml:space="preserve"> en </w:t>
            </w:r>
            <w:r w:rsidR="00E214DA" w:rsidRPr="00150B7F">
              <w:t>anglais</w:t>
            </w:r>
            <w:r w:rsidRPr="00150B7F">
              <w:t xml:space="preserve"> ou français </w:t>
            </w:r>
            <w:r w:rsidRPr="00150B7F">
              <w:rPr>
                <w:b/>
                <w:bCs/>
              </w:rPr>
              <w:t xml:space="preserve">au </w:t>
            </w:r>
            <w:r w:rsidR="002F6F2D" w:rsidRPr="00150B7F">
              <w:rPr>
                <w:b/>
                <w:bCs/>
              </w:rPr>
              <w:t xml:space="preserve">procureur général </w:t>
            </w:r>
            <w:r w:rsidR="00AA3FBB" w:rsidRPr="00150B7F">
              <w:rPr>
                <w:b/>
                <w:bCs/>
              </w:rPr>
              <w:t>des États-Unis</w:t>
            </w:r>
            <w:r w:rsidR="00E214DA" w:rsidRPr="00150B7F">
              <w:rPr>
                <w:b/>
                <w:bCs/>
              </w:rPr>
              <w:t xml:space="preserve"> </w:t>
            </w:r>
            <w:r w:rsidR="00E214DA" w:rsidRPr="00150B7F">
              <w:t xml:space="preserve">pour lui demander </w:t>
            </w:r>
            <w:r w:rsidR="00AA3FBB" w:rsidRPr="00150B7F">
              <w:t xml:space="preserve">d’abandonner les charges retenues contre Julian Assange qui découlent uniquement de ses activités de publication avec </w:t>
            </w:r>
            <w:r w:rsidR="003B0B9A" w:rsidRPr="00150B7F">
              <w:rPr>
                <w:i/>
                <w:iCs/>
              </w:rPr>
              <w:t>WikiLeaks</w:t>
            </w:r>
            <w:r w:rsidR="00AA3FBB" w:rsidRPr="00150B7F">
              <w:t>.</w:t>
            </w:r>
          </w:p>
        </w:tc>
      </w:tr>
      <w:tr w:rsidR="00747036" w:rsidRPr="00150B7F" w14:paraId="3D188DC4" w14:textId="77777777" w:rsidTr="00764C3F">
        <w:tc>
          <w:tcPr>
            <w:tcW w:w="139" w:type="pct"/>
            <w:tcBorders>
              <w:left w:val="single" w:sz="4" w:space="0" w:color="auto"/>
            </w:tcBorders>
          </w:tcPr>
          <w:p w14:paraId="79F458B6" w14:textId="77777777" w:rsidR="00747036" w:rsidRPr="00150B7F" w:rsidRDefault="00747036" w:rsidP="00764C3F">
            <w:pPr>
              <w:pStyle w:val="BitteschreibenSie"/>
            </w:pPr>
          </w:p>
        </w:tc>
        <w:tc>
          <w:tcPr>
            <w:tcW w:w="4861" w:type="pct"/>
            <w:gridSpan w:val="2"/>
          </w:tcPr>
          <w:p w14:paraId="2DFC24B2" w14:textId="717CE25A" w:rsidR="00747036" w:rsidRPr="00150B7F" w:rsidRDefault="00747036" w:rsidP="00764C3F">
            <w:pPr>
              <w:pStyle w:val="BitteschreibenSie"/>
              <w:spacing w:before="80" w:after="80"/>
              <w:ind w:left="-28"/>
            </w:pPr>
            <w:r w:rsidRPr="00150B7F">
              <w:rPr>
                <w:bCs/>
              </w:rPr>
              <w:sym w:font="Wingdings" w:char="F0E0"/>
            </w:r>
            <w:r w:rsidRPr="00150B7F">
              <w:rPr>
                <w:bCs/>
              </w:rPr>
              <w:t xml:space="preserve"> </w:t>
            </w:r>
            <w:r w:rsidRPr="00150B7F">
              <w:rPr>
                <w:b/>
              </w:rPr>
              <w:t>Formule d’appel</w:t>
            </w:r>
            <w:r w:rsidRPr="00150B7F">
              <w:t xml:space="preserve"> : </w:t>
            </w:r>
            <w:r w:rsidR="00E214DA" w:rsidRPr="00150B7F">
              <w:t>Dear Attorney General, / Monsieur le Procureur général,</w:t>
            </w:r>
          </w:p>
        </w:tc>
      </w:tr>
      <w:tr w:rsidR="00747036" w:rsidRPr="00150B7F" w14:paraId="79526487" w14:textId="77777777" w:rsidTr="00764C3F">
        <w:tc>
          <w:tcPr>
            <w:tcW w:w="139" w:type="pct"/>
            <w:tcBorders>
              <w:left w:val="single" w:sz="4" w:space="0" w:color="auto"/>
            </w:tcBorders>
          </w:tcPr>
          <w:p w14:paraId="29683428" w14:textId="77777777" w:rsidR="00747036" w:rsidRPr="00150B7F" w:rsidRDefault="00747036" w:rsidP="00764C3F">
            <w:pPr>
              <w:pStyle w:val="BitteschreibenSie"/>
            </w:pPr>
          </w:p>
        </w:tc>
        <w:tc>
          <w:tcPr>
            <w:tcW w:w="4861" w:type="pct"/>
            <w:gridSpan w:val="2"/>
          </w:tcPr>
          <w:p w14:paraId="1DA5B661" w14:textId="51892A5C" w:rsidR="00747036" w:rsidRPr="00150B7F" w:rsidRDefault="00747036" w:rsidP="00764C3F">
            <w:pPr>
              <w:pStyle w:val="BitteschreibenSie"/>
              <w:ind w:left="-28"/>
            </w:pPr>
            <w:r w:rsidRPr="00150B7F">
              <w:rPr>
                <w:bCs/>
              </w:rPr>
              <w:sym w:font="Wingdings" w:char="F0E0"/>
            </w:r>
            <w:r w:rsidRPr="00150B7F">
              <w:rPr>
                <w:bCs/>
              </w:rPr>
              <w:t xml:space="preserve"> </w:t>
            </w:r>
            <w:r w:rsidRPr="00150B7F">
              <w:rPr>
                <w:b/>
              </w:rPr>
              <w:t>Modèle de lettre en français</w:t>
            </w:r>
            <w:r w:rsidRPr="00150B7F">
              <w:t xml:space="preserve"> </w:t>
            </w:r>
            <w:r w:rsidRPr="00150B7F">
              <w:rPr>
                <w:b/>
              </w:rPr>
              <w:t xml:space="preserve">à la page </w:t>
            </w:r>
            <w:r w:rsidR="00E214DA" w:rsidRPr="00150B7F">
              <w:rPr>
                <w:b/>
              </w:rPr>
              <w:t>3</w:t>
            </w:r>
            <w:r w:rsidRPr="00150B7F">
              <w:rPr>
                <w:b/>
              </w:rPr>
              <w:t>.</w:t>
            </w:r>
          </w:p>
        </w:tc>
      </w:tr>
      <w:tr w:rsidR="00747036" w:rsidRPr="00150B7F" w14:paraId="583AE15E" w14:textId="77777777" w:rsidTr="00764C3F">
        <w:tc>
          <w:tcPr>
            <w:tcW w:w="139" w:type="pct"/>
            <w:tcBorders>
              <w:left w:val="single" w:sz="4" w:space="0" w:color="auto"/>
            </w:tcBorders>
          </w:tcPr>
          <w:p w14:paraId="68E77F35" w14:textId="77777777" w:rsidR="00747036" w:rsidRPr="00150B7F" w:rsidRDefault="00747036" w:rsidP="00764C3F">
            <w:pPr>
              <w:pStyle w:val="BitteschreibenSie"/>
            </w:pPr>
          </w:p>
        </w:tc>
        <w:tc>
          <w:tcPr>
            <w:tcW w:w="4861" w:type="pct"/>
            <w:gridSpan w:val="2"/>
          </w:tcPr>
          <w:p w14:paraId="14081150" w14:textId="77777777" w:rsidR="00747036" w:rsidRPr="00150B7F" w:rsidRDefault="00747036" w:rsidP="00764C3F">
            <w:pPr>
              <w:tabs>
                <w:tab w:val="left" w:pos="6085"/>
              </w:tabs>
              <w:spacing w:before="80"/>
              <w:ind w:left="-28"/>
            </w:pPr>
            <w:r w:rsidRPr="00150B7F">
              <w:rPr>
                <w:bCs/>
              </w:rPr>
              <w:sym w:font="Wingdings" w:char="F0E0"/>
            </w:r>
            <w:r w:rsidRPr="00150B7F">
              <w:rPr>
                <w:bCs/>
              </w:rPr>
              <w:t xml:space="preserve"> </w:t>
            </w:r>
            <w:r w:rsidRPr="00150B7F">
              <w:t xml:space="preserve">Un </w:t>
            </w:r>
            <w:r w:rsidRPr="00150B7F">
              <w:rPr>
                <w:b/>
              </w:rPr>
              <w:t>modèle de lettre en anglais</w:t>
            </w:r>
            <w:r w:rsidRPr="00150B7F">
              <w:t xml:space="preserve"> est à disposition </w:t>
            </w:r>
            <w:r w:rsidRPr="00150B7F">
              <w:rPr>
                <w:b/>
              </w:rPr>
              <w:t xml:space="preserve">sur </w:t>
            </w:r>
            <w:r w:rsidRPr="00150B7F">
              <w:t xml:space="preserve"> </w:t>
            </w:r>
            <w:hyperlink r:id="rId8" w:history="1">
              <w:r w:rsidRPr="00150B7F">
                <w:rPr>
                  <w:rStyle w:val="Hyperlink"/>
                </w:rPr>
                <w:t>www.amnesty.ch</w:t>
              </w:r>
            </w:hyperlink>
            <w:r w:rsidRPr="00150B7F">
              <w:t xml:space="preserve"> : </w:t>
            </w:r>
          </w:p>
          <w:p w14:paraId="148CE39C" w14:textId="3C0462EE" w:rsidR="00747036" w:rsidRPr="00150B7F" w:rsidRDefault="00715A38" w:rsidP="00764C3F">
            <w:pPr>
              <w:pStyle w:val="BitteschreibenSie"/>
              <w:ind w:left="255"/>
            </w:pPr>
            <w:hyperlink r:id="rId9" w:history="1">
              <w:r w:rsidR="003E367E" w:rsidRPr="00150B7F">
                <w:rPr>
                  <w:rStyle w:val="Hyperlink"/>
                </w:rPr>
                <w:t>https://www.amnesty.ch/fr/pays/ameriques/etats-unis/docs/2024/action-lettre-pour-julian-assange</w:t>
              </w:r>
            </w:hyperlink>
            <w:r w:rsidR="003E367E" w:rsidRPr="00150B7F">
              <w:t xml:space="preserve"> </w:t>
            </w:r>
          </w:p>
          <w:p w14:paraId="7C049E53" w14:textId="77777777" w:rsidR="00747036" w:rsidRPr="00150B7F" w:rsidRDefault="00747036" w:rsidP="00764C3F">
            <w:pPr>
              <w:pStyle w:val="BitteschreibenSie"/>
              <w:ind w:left="255"/>
            </w:pPr>
            <w:r w:rsidRPr="00150B7F">
              <w:t>Ou mettez les mots clés pour la recherche:</w:t>
            </w:r>
            <w:r w:rsidRPr="00150B7F">
              <w:rPr>
                <w:sz w:val="28"/>
                <w:szCs w:val="28"/>
              </w:rPr>
              <w:sym w:font="Webdings" w:char="F04C"/>
            </w:r>
            <w:r w:rsidRPr="00150B7F">
              <w:t xml:space="preserve">le </w:t>
            </w:r>
            <w:r w:rsidRPr="00150B7F">
              <w:rPr>
                <w:b/>
                <w:bCs/>
              </w:rPr>
              <w:t>titre</w:t>
            </w:r>
            <w:r w:rsidRPr="00150B7F">
              <w:t xml:space="preserve"> de cet article ou le </w:t>
            </w:r>
            <w:r w:rsidRPr="00150B7F">
              <w:rPr>
                <w:b/>
                <w:bCs/>
              </w:rPr>
              <w:t>nom de la personne</w:t>
            </w:r>
          </w:p>
        </w:tc>
      </w:tr>
      <w:tr w:rsidR="00747036" w:rsidRPr="00150B7F" w14:paraId="392A64F7" w14:textId="77777777" w:rsidTr="00764C3F">
        <w:tc>
          <w:tcPr>
            <w:tcW w:w="139" w:type="pct"/>
            <w:tcBorders>
              <w:left w:val="single" w:sz="4" w:space="0" w:color="auto"/>
            </w:tcBorders>
          </w:tcPr>
          <w:p w14:paraId="65E4BFDE" w14:textId="77777777" w:rsidR="00747036" w:rsidRPr="00150B7F" w:rsidRDefault="00747036" w:rsidP="00764C3F">
            <w:pPr>
              <w:pStyle w:val="BitteschreibenSie"/>
              <w:spacing w:before="80"/>
            </w:pPr>
          </w:p>
        </w:tc>
        <w:tc>
          <w:tcPr>
            <w:tcW w:w="4861" w:type="pct"/>
            <w:gridSpan w:val="2"/>
          </w:tcPr>
          <w:p w14:paraId="13A196FF" w14:textId="0CC6721B" w:rsidR="00747036" w:rsidRPr="00150B7F" w:rsidRDefault="00747036" w:rsidP="00764C3F">
            <w:pPr>
              <w:tabs>
                <w:tab w:val="left" w:pos="6085"/>
              </w:tabs>
              <w:spacing w:before="80"/>
              <w:ind w:left="-28"/>
              <w:rPr>
                <w:bCs/>
              </w:rPr>
            </w:pPr>
            <w:r w:rsidRPr="00150B7F">
              <w:rPr>
                <w:bCs/>
              </w:rPr>
              <w:sym w:font="Wingdings" w:char="F0E0"/>
            </w:r>
            <w:r w:rsidRPr="00150B7F">
              <w:rPr>
                <w:bCs/>
              </w:rPr>
              <w:t xml:space="preserve"> </w:t>
            </w:r>
            <w:r w:rsidRPr="00150B7F">
              <w:rPr>
                <w:b/>
              </w:rPr>
              <w:t xml:space="preserve">Frais d’envoi: </w:t>
            </w:r>
            <w:r w:rsidRPr="00150B7F">
              <w:t>CHF 2.</w:t>
            </w:r>
            <w:r w:rsidR="00E214DA" w:rsidRPr="00150B7F">
              <w:t>5</w:t>
            </w:r>
            <w:r w:rsidRPr="00150B7F">
              <w:t>0</w:t>
            </w:r>
          </w:p>
        </w:tc>
      </w:tr>
      <w:tr w:rsidR="00747036" w:rsidRPr="00150B7F" w14:paraId="36B9C3A7" w14:textId="77777777" w:rsidTr="00764C3F">
        <w:tc>
          <w:tcPr>
            <w:tcW w:w="139" w:type="pct"/>
            <w:tcBorders>
              <w:left w:val="single" w:sz="4" w:space="0" w:color="auto"/>
            </w:tcBorders>
          </w:tcPr>
          <w:p w14:paraId="2A7037A4" w14:textId="77777777" w:rsidR="00747036" w:rsidRPr="00150B7F" w:rsidRDefault="00747036" w:rsidP="00764C3F"/>
        </w:tc>
        <w:tc>
          <w:tcPr>
            <w:tcW w:w="4861" w:type="pct"/>
            <w:gridSpan w:val="2"/>
          </w:tcPr>
          <w:p w14:paraId="2E13553D" w14:textId="77777777" w:rsidR="00747036" w:rsidRPr="00150B7F" w:rsidRDefault="00747036" w:rsidP="00764C3F"/>
        </w:tc>
      </w:tr>
      <w:tr w:rsidR="00747036" w:rsidRPr="00150B7F" w14:paraId="03794C05" w14:textId="77777777" w:rsidTr="00150B7F">
        <w:tc>
          <w:tcPr>
            <w:tcW w:w="139" w:type="pct"/>
            <w:tcBorders>
              <w:left w:val="single" w:sz="4" w:space="0" w:color="auto"/>
              <w:right w:val="dotted" w:sz="4" w:space="0" w:color="auto"/>
            </w:tcBorders>
          </w:tcPr>
          <w:p w14:paraId="0F93A3E1" w14:textId="77777777" w:rsidR="00747036" w:rsidRPr="00150B7F" w:rsidRDefault="00747036" w:rsidP="00764C3F"/>
        </w:tc>
        <w:tc>
          <w:tcPr>
            <w:tcW w:w="2629" w:type="pct"/>
            <w:tcBorders>
              <w:left w:val="dotted" w:sz="4" w:space="0" w:color="auto"/>
              <w:right w:val="dotted" w:sz="4" w:space="0" w:color="auto"/>
            </w:tcBorders>
          </w:tcPr>
          <w:p w14:paraId="2E02A9C8" w14:textId="77777777" w:rsidR="00747036" w:rsidRPr="00150B7F" w:rsidRDefault="00747036" w:rsidP="00764C3F">
            <w:pPr>
              <w:spacing w:after="60"/>
              <w:rPr>
                <w:b/>
                <w:bCs/>
              </w:rPr>
            </w:pPr>
            <w:r w:rsidRPr="00150B7F">
              <w:rPr>
                <w:b/>
                <w:bCs/>
              </w:rPr>
              <w:t>LETTRE COURTOISE À</w:t>
            </w:r>
          </w:p>
        </w:tc>
        <w:tc>
          <w:tcPr>
            <w:tcW w:w="2232" w:type="pct"/>
            <w:tcBorders>
              <w:left w:val="dotted" w:sz="4" w:space="0" w:color="auto"/>
            </w:tcBorders>
          </w:tcPr>
          <w:p w14:paraId="37383C97" w14:textId="77777777" w:rsidR="00747036" w:rsidRPr="00150B7F" w:rsidRDefault="00747036" w:rsidP="00764C3F">
            <w:pPr>
              <w:spacing w:after="60"/>
              <w:rPr>
                <w:b/>
                <w:bCs/>
              </w:rPr>
            </w:pPr>
            <w:r w:rsidRPr="00150B7F">
              <w:rPr>
                <w:b/>
                <w:bCs/>
              </w:rPr>
              <w:t>COPIE À</w:t>
            </w:r>
          </w:p>
        </w:tc>
      </w:tr>
      <w:tr w:rsidR="00747036" w:rsidRPr="00150B7F" w14:paraId="77A45F37" w14:textId="77777777" w:rsidTr="00150B7F">
        <w:tc>
          <w:tcPr>
            <w:tcW w:w="139" w:type="pct"/>
            <w:tcBorders>
              <w:left w:val="single" w:sz="4" w:space="0" w:color="auto"/>
              <w:right w:val="dotted" w:sz="4" w:space="0" w:color="auto"/>
            </w:tcBorders>
          </w:tcPr>
          <w:p w14:paraId="5F660327" w14:textId="77777777" w:rsidR="00747036" w:rsidRPr="00150B7F" w:rsidRDefault="00747036" w:rsidP="00764C3F"/>
        </w:tc>
        <w:tc>
          <w:tcPr>
            <w:tcW w:w="2629" w:type="pct"/>
            <w:tcBorders>
              <w:left w:val="dotted" w:sz="4" w:space="0" w:color="auto"/>
              <w:right w:val="dotted" w:sz="4" w:space="0" w:color="auto"/>
            </w:tcBorders>
          </w:tcPr>
          <w:p w14:paraId="46EE4776" w14:textId="77777777" w:rsidR="008C1071" w:rsidRPr="00150B7F" w:rsidRDefault="00E214DA" w:rsidP="008C1071">
            <w:pPr>
              <w:spacing w:after="120"/>
            </w:pPr>
            <w:r w:rsidRPr="00150B7F">
              <w:t xml:space="preserve">Procureur général </w:t>
            </w:r>
            <w:r w:rsidR="008C1071" w:rsidRPr="00150B7F">
              <w:br/>
            </w:r>
            <w:r w:rsidRPr="00150B7F">
              <w:t xml:space="preserve">Merrick B. Garland </w:t>
            </w:r>
            <w:r w:rsidR="008C1071" w:rsidRPr="00150B7F">
              <w:br/>
            </w:r>
            <w:r w:rsidRPr="00150B7F">
              <w:t xml:space="preserve">U.S. Department of Justice </w:t>
            </w:r>
            <w:r w:rsidR="008C1071" w:rsidRPr="00150B7F">
              <w:br/>
            </w:r>
            <w:r w:rsidRPr="00150B7F">
              <w:t xml:space="preserve">950 Pennsylvania Avenue, NW </w:t>
            </w:r>
            <w:r w:rsidR="008C1071" w:rsidRPr="00150B7F">
              <w:br/>
            </w:r>
            <w:r w:rsidRPr="00150B7F">
              <w:t xml:space="preserve">Washington, DC 20530-0001 </w:t>
            </w:r>
            <w:r w:rsidR="008C1071" w:rsidRPr="00150B7F">
              <w:br/>
            </w:r>
            <w:r w:rsidRPr="00150B7F">
              <w:t xml:space="preserve">États-Unis </w:t>
            </w:r>
          </w:p>
          <w:p w14:paraId="6793D6DE" w14:textId="019186D5" w:rsidR="00747036" w:rsidRPr="00150B7F" w:rsidRDefault="00E214DA" w:rsidP="008C1071">
            <w:pPr>
              <w:spacing w:after="120"/>
            </w:pPr>
            <w:r w:rsidRPr="00150B7F">
              <w:t xml:space="preserve">E-mail - par formulaire : </w:t>
            </w:r>
            <w:r w:rsidR="008C1071" w:rsidRPr="00150B7F">
              <w:br/>
            </w:r>
            <w:hyperlink r:id="rId10" w:history="1">
              <w:r w:rsidRPr="00150B7F">
                <w:rPr>
                  <w:rStyle w:val="Hyperlink"/>
                  <w:sz w:val="16"/>
                  <w:szCs w:val="16"/>
                </w:rPr>
                <w:t>https://www.justice.gov/doj/webform/your-message-department-justice</w:t>
              </w:r>
            </w:hyperlink>
            <w:r w:rsidRPr="00150B7F">
              <w:rPr>
                <w:sz w:val="16"/>
                <w:szCs w:val="16"/>
              </w:rPr>
              <w:t xml:space="preserve"> </w:t>
            </w:r>
          </w:p>
        </w:tc>
        <w:tc>
          <w:tcPr>
            <w:tcW w:w="2232" w:type="pct"/>
            <w:tcBorders>
              <w:left w:val="dotted" w:sz="4" w:space="0" w:color="auto"/>
            </w:tcBorders>
          </w:tcPr>
          <w:p w14:paraId="59CDF1A9" w14:textId="77777777" w:rsidR="008C1071" w:rsidRPr="00150B7F" w:rsidRDefault="00E214DA" w:rsidP="008C1071">
            <w:pPr>
              <w:spacing w:after="120"/>
            </w:pPr>
            <w:r w:rsidRPr="00150B7F">
              <w:t>Ambassade des Etats-Unis d'Amérique</w:t>
            </w:r>
            <w:r w:rsidR="008C1071" w:rsidRPr="00150B7F">
              <w:br/>
            </w:r>
            <w:r w:rsidRPr="00150B7F">
              <w:t>Sulgeneckstrasse 19</w:t>
            </w:r>
            <w:r w:rsidR="008C1071" w:rsidRPr="00150B7F">
              <w:br/>
            </w:r>
            <w:r w:rsidRPr="00150B7F">
              <w:t>3007 Berne</w:t>
            </w:r>
          </w:p>
          <w:p w14:paraId="15A2117F" w14:textId="77777777" w:rsidR="008C1071" w:rsidRPr="00150B7F" w:rsidRDefault="00E214DA" w:rsidP="008C1071">
            <w:pPr>
              <w:spacing w:after="120"/>
            </w:pPr>
            <w:r w:rsidRPr="00150B7F">
              <w:t>Fax: 031 357 73 20</w:t>
            </w:r>
            <w:r w:rsidR="008C1071" w:rsidRPr="00150B7F">
              <w:br/>
            </w:r>
            <w:r w:rsidRPr="00150B7F">
              <w:t xml:space="preserve">E-mail: </w:t>
            </w:r>
            <w:hyperlink r:id="rId11" w:history="1">
              <w:r w:rsidRPr="00150B7F">
                <w:rPr>
                  <w:rStyle w:val="Hyperlink"/>
                </w:rPr>
                <w:t>bernpa@state.gov</w:t>
              </w:r>
            </w:hyperlink>
            <w:r w:rsidRPr="00150B7F">
              <w:t xml:space="preserve"> ; </w:t>
            </w:r>
            <w:hyperlink r:id="rId12" w:history="1">
              <w:r w:rsidRPr="00150B7F">
                <w:rPr>
                  <w:rStyle w:val="Hyperlink"/>
                </w:rPr>
                <w:t>bern-protocol@state.gov</w:t>
              </w:r>
            </w:hyperlink>
            <w:r w:rsidRPr="00150B7F">
              <w:t xml:space="preserve"> </w:t>
            </w:r>
          </w:p>
          <w:p w14:paraId="2DA6EB79" w14:textId="1043D72A" w:rsidR="00747036" w:rsidRPr="00150B7F" w:rsidRDefault="00E214DA" w:rsidP="008C1071">
            <w:pPr>
              <w:spacing w:after="120"/>
            </w:pPr>
            <w:r w:rsidRPr="00150B7F">
              <w:t>Twitter/X: /USEmbassyBern</w:t>
            </w:r>
            <w:r w:rsidR="008C1071" w:rsidRPr="00150B7F">
              <w:br/>
            </w:r>
            <w:r w:rsidRPr="00150B7F">
              <w:t xml:space="preserve">FB: /USBotschaftBern </w:t>
            </w:r>
          </w:p>
        </w:tc>
      </w:tr>
    </w:tbl>
    <w:p w14:paraId="557523E3" w14:textId="77777777" w:rsidR="00051FB2" w:rsidRPr="00150B7F" w:rsidRDefault="00051FB2" w:rsidP="008A5FB4"/>
    <w:p w14:paraId="09EE9981" w14:textId="77777777" w:rsidR="00107195" w:rsidRPr="00150B7F" w:rsidRDefault="00107195" w:rsidP="008A5FB4">
      <w:pPr>
        <w:sectPr w:rsidR="00107195" w:rsidRPr="00150B7F" w:rsidSect="000C3A18">
          <w:headerReference w:type="even" r:id="rId13"/>
          <w:footerReference w:type="default" r:id="rId14"/>
          <w:pgSz w:w="11907" w:h="16840" w:code="9"/>
          <w:pgMar w:top="794" w:right="794" w:bottom="794" w:left="794" w:header="720" w:footer="720" w:gutter="0"/>
          <w:cols w:space="708"/>
          <w:docGrid w:linePitch="360"/>
        </w:sectPr>
      </w:pPr>
    </w:p>
    <w:p w14:paraId="21839BC5" w14:textId="77777777" w:rsidR="008A5FB4" w:rsidRPr="00150B7F" w:rsidRDefault="008A5FB4" w:rsidP="008A5FB4">
      <w:pPr>
        <w:rPr>
          <w:sz w:val="6"/>
          <w:szCs w:val="6"/>
        </w:rPr>
      </w:pPr>
    </w:p>
    <w:tbl>
      <w:tblPr>
        <w:tblW w:w="4963" w:type="pct"/>
        <w:tblLook w:val="01E0" w:firstRow="1" w:lastRow="1" w:firstColumn="1" w:lastColumn="1" w:noHBand="0" w:noVBand="0"/>
      </w:tblPr>
      <w:tblGrid>
        <w:gridCol w:w="4820"/>
        <w:gridCol w:w="5423"/>
      </w:tblGrid>
      <w:tr w:rsidR="00CB7937" w:rsidRPr="00150B7F" w14:paraId="35A9CD34" w14:textId="77777777" w:rsidTr="00316925">
        <w:trPr>
          <w:cantSplit/>
          <w:trHeight w:val="397"/>
        </w:trPr>
        <w:tc>
          <w:tcPr>
            <w:tcW w:w="2353" w:type="pct"/>
            <w:hideMark/>
          </w:tcPr>
          <w:p w14:paraId="3820A7CD" w14:textId="77777777" w:rsidR="00CB7937" w:rsidRPr="00150B7F" w:rsidRDefault="00CB7937" w:rsidP="00316925">
            <w:pPr>
              <w:pStyle w:val="BgdV12P"/>
              <w:rPr>
                <w:lang w:val="fr-CH"/>
              </w:rPr>
            </w:pPr>
            <w:r w:rsidRPr="00150B7F">
              <w:rPr>
                <w:lang w:val="fr-CH"/>
              </w:rPr>
              <w:t>Lettres contre l’oubli - Février 2024</w:t>
            </w:r>
          </w:p>
        </w:tc>
        <w:tc>
          <w:tcPr>
            <w:tcW w:w="2647" w:type="pct"/>
            <w:hideMark/>
          </w:tcPr>
          <w:p w14:paraId="57D230DF" w14:textId="77777777" w:rsidR="00CB7937" w:rsidRPr="00150B7F" w:rsidRDefault="00CB7937" w:rsidP="00CB7937">
            <w:pPr>
              <w:pStyle w:val="MonatJahr12P"/>
            </w:pPr>
            <w:r w:rsidRPr="00150B7F">
              <w:t xml:space="preserve">États-Unis (Royaume-Uni), </w:t>
            </w:r>
            <w:r w:rsidRPr="00150B7F">
              <w:rPr>
                <w:b/>
                <w:bCs/>
              </w:rPr>
              <w:t>Maroc</w:t>
            </w:r>
          </w:p>
        </w:tc>
      </w:tr>
    </w:tbl>
    <w:p w14:paraId="644418F9" w14:textId="77777777" w:rsidR="007C73C5" w:rsidRPr="00150B7F" w:rsidRDefault="007C73C5" w:rsidP="007C73C5"/>
    <w:p w14:paraId="237F0584" w14:textId="77777777" w:rsidR="007C73C5" w:rsidRPr="00150B7F" w:rsidRDefault="007C73C5" w:rsidP="007C73C5"/>
    <w:tbl>
      <w:tblPr>
        <w:tblW w:w="4963" w:type="pct"/>
        <w:tblLook w:val="01E0" w:firstRow="1" w:lastRow="1" w:firstColumn="1" w:lastColumn="1" w:noHBand="0" w:noVBand="0"/>
      </w:tblPr>
      <w:tblGrid>
        <w:gridCol w:w="10243"/>
      </w:tblGrid>
      <w:tr w:rsidR="007C73C5" w:rsidRPr="00150B7F" w14:paraId="2980BF29" w14:textId="77777777" w:rsidTr="00B80630">
        <w:trPr>
          <w:trHeight w:val="80"/>
        </w:trPr>
        <w:tc>
          <w:tcPr>
            <w:tcW w:w="5000" w:type="pct"/>
            <w:vAlign w:val="bottom"/>
          </w:tcPr>
          <w:p w14:paraId="5B03527F" w14:textId="5058C143" w:rsidR="007C73C5" w:rsidRPr="00150B7F" w:rsidRDefault="00CB7937" w:rsidP="00717CF9">
            <w:pPr>
              <w:pStyle w:val="TITELTHEMEN24P"/>
              <w:spacing w:after="80"/>
            </w:pPr>
            <w:r w:rsidRPr="00150B7F">
              <w:rPr>
                <w:sz w:val="28"/>
                <w:szCs w:val="28"/>
              </w:rPr>
              <w:t>Maroc</w:t>
            </w:r>
            <w:r w:rsidR="007C73C5" w:rsidRPr="00150B7F">
              <w:rPr>
                <w:sz w:val="28"/>
                <w:szCs w:val="28"/>
              </w:rPr>
              <w:t xml:space="preserve">: </w:t>
            </w:r>
            <w:r w:rsidR="007C73C5" w:rsidRPr="00150B7F">
              <w:rPr>
                <w:b w:val="0"/>
                <w:bCs/>
                <w:sz w:val="28"/>
                <w:szCs w:val="28"/>
              </w:rPr>
              <w:t>Action lettre pour</w:t>
            </w:r>
            <w:r w:rsidR="007C73C5" w:rsidRPr="00150B7F">
              <w:rPr>
                <w:sz w:val="28"/>
                <w:szCs w:val="28"/>
              </w:rPr>
              <w:t xml:space="preserve"> </w:t>
            </w:r>
            <w:r w:rsidR="00AA3FBB" w:rsidRPr="00150B7F">
              <w:rPr>
                <w:sz w:val="28"/>
                <w:szCs w:val="28"/>
              </w:rPr>
              <w:t>Mohamed Ziane</w:t>
            </w:r>
          </w:p>
        </w:tc>
      </w:tr>
      <w:tr w:rsidR="007C73C5" w:rsidRPr="00150B7F" w14:paraId="62C30A2C" w14:textId="77777777" w:rsidTr="00B80630">
        <w:trPr>
          <w:trHeight w:val="583"/>
        </w:trPr>
        <w:tc>
          <w:tcPr>
            <w:tcW w:w="5000" w:type="pct"/>
            <w:vAlign w:val="bottom"/>
          </w:tcPr>
          <w:p w14:paraId="4B324662" w14:textId="61F95A00" w:rsidR="007C73C5" w:rsidRPr="00150B7F" w:rsidRDefault="002173F0" w:rsidP="00B80630">
            <w:pPr>
              <w:pStyle w:val="TITELTHEMEN24P"/>
            </w:pPr>
            <w:r w:rsidRPr="00150B7F">
              <w:t>Un avocat âgé spécialisé dans les droits humains risque encore 20 ans de prison</w:t>
            </w:r>
          </w:p>
        </w:tc>
      </w:tr>
    </w:tbl>
    <w:p w14:paraId="6F6A1B63" w14:textId="77777777" w:rsidR="007C73C5" w:rsidRPr="00150B7F" w:rsidRDefault="007C73C5" w:rsidP="007C73C5">
      <w:pPr>
        <w:tabs>
          <w:tab w:val="left" w:pos="6085"/>
        </w:tabs>
      </w:pPr>
    </w:p>
    <w:p w14:paraId="54A9AA43" w14:textId="0ABE6818" w:rsidR="00717CF9" w:rsidRPr="00150B7F" w:rsidRDefault="00717CF9" w:rsidP="00717CF9">
      <w:pPr>
        <w:rPr>
          <w:lang w:val="it-CH" w:eastAsia="de-CH"/>
        </w:rPr>
      </w:pPr>
    </w:p>
    <w:tbl>
      <w:tblPr>
        <w:tblW w:w="4963" w:type="pct"/>
        <w:tblLayout w:type="fixed"/>
        <w:tblLook w:val="01E0" w:firstRow="1" w:lastRow="1" w:firstColumn="1" w:lastColumn="1" w:noHBand="0" w:noVBand="0"/>
      </w:tblPr>
      <w:tblGrid>
        <w:gridCol w:w="10243"/>
      </w:tblGrid>
      <w:tr w:rsidR="00717CF9" w:rsidRPr="00150B7F" w14:paraId="6AC3FB12" w14:textId="77777777" w:rsidTr="00D35EE1">
        <w:trPr>
          <w:cantSplit/>
        </w:trPr>
        <w:tc>
          <w:tcPr>
            <w:tcW w:w="5000" w:type="pct"/>
            <w:noWrap/>
          </w:tcPr>
          <w:p w14:paraId="35D7B299" w14:textId="77777777" w:rsidR="004A4E36" w:rsidRPr="00150B7F" w:rsidRDefault="00CB7937" w:rsidP="00A130A4">
            <w:pPr>
              <w:pStyle w:val="Fallbeschrieb"/>
              <w:spacing w:after="120"/>
            </w:pPr>
            <w:r w:rsidRPr="00150B7F">
              <w:t xml:space="preserve">Mohamed Ziane, 80 ans, est un avocat spécialisé dans les droits humains et un ancien ministre des Droits humains au Maroc. En 1996, il a démissionné de son poste au sein du gouvernement marocain, affirmant qu'il n'était plus en accord avec les politiques mises en œuvre. Depuis, il a défendu plusieurs </w:t>
            </w:r>
            <w:r w:rsidR="004A4E36" w:rsidRPr="00150B7F">
              <w:t>militant·e·x·s</w:t>
            </w:r>
            <w:r w:rsidRPr="00150B7F">
              <w:t xml:space="preserve">, journalistes et victimes de violations des droits humains. </w:t>
            </w:r>
          </w:p>
          <w:p w14:paraId="6D5FAB37" w14:textId="1340BE78" w:rsidR="00A130A4" w:rsidRPr="00150B7F" w:rsidRDefault="00CB7937" w:rsidP="00A130A4">
            <w:pPr>
              <w:pStyle w:val="Fallbeschrieb"/>
              <w:spacing w:after="120"/>
            </w:pPr>
            <w:r w:rsidRPr="00150B7F">
              <w:t>En 2021, le ministère de l’Intérieur a porté 11 accusations contre Mohamed Ziane. En février 2022, le tribunal de première instance de Rabat l’a déclaré coupable des 11 chefs d’accusation et l’a condamné à trois ans de prison. Son avocat a fait appel de ce jugement mais n’a pas été informé de la date du procès en appel. Le 21 novembre 2022, la cour d'appel a confirmé la sentence et ordonné son incarcération immédiate à la demande du ministère public, en vertu des articles 392 et 414 du Code de procédure pénale, qui permettent au procureur d'ordonner que l'accusé soit placé en détention sur-le-champ.</w:t>
            </w:r>
          </w:p>
          <w:p w14:paraId="6FC8E4E4" w14:textId="24278C5F" w:rsidR="008C1071" w:rsidRPr="00150B7F" w:rsidRDefault="00CB7937" w:rsidP="00A130A4">
            <w:pPr>
              <w:pStyle w:val="Fallbeschrieb"/>
              <w:spacing w:after="120"/>
            </w:pPr>
            <w:r w:rsidRPr="00150B7F">
              <w:t xml:space="preserve">En détention, les gardiens lui refusent l'accès à tout matériel de lecture ou d'écriture. Mohamed Ziane a des problèmes de santé </w:t>
            </w:r>
            <w:r w:rsidR="00A130A4" w:rsidRPr="00150B7F">
              <w:t xml:space="preserve">- il souffre </w:t>
            </w:r>
            <w:r w:rsidR="002C1047" w:rsidRPr="00150B7F">
              <w:t xml:space="preserve">notamment </w:t>
            </w:r>
            <w:r w:rsidR="00A130A4" w:rsidRPr="00150B7F">
              <w:t xml:space="preserve">de problèmes cardiaques ainsi que de problèmes liés à la prostate - </w:t>
            </w:r>
            <w:r w:rsidRPr="00150B7F">
              <w:t>nécessitant un traitement spécial qui n'est pas dispensé à l’intérieur de la prison.</w:t>
            </w:r>
          </w:p>
          <w:p w14:paraId="02593B7A" w14:textId="77777777" w:rsidR="002C1047" w:rsidRPr="00150B7F" w:rsidRDefault="00CB7937" w:rsidP="00A130A4">
            <w:pPr>
              <w:pStyle w:val="Fallbeschrieb"/>
              <w:spacing w:after="120"/>
            </w:pPr>
            <w:r w:rsidRPr="00150B7F">
              <w:t xml:space="preserve">Mohamed Ziane risque de se voir imposer une augmentation de peine et de passer le reste de sa vie en prison. Le 10 janvier 2024, il a été convoqué par la justice par rapport à une série de nouvelles accusations remontant à la campagne politique qu’il avait menée en tant que dirigeant du Parti marocain libéral (PML) en 2015. Il est accusé notamment d’«attaque à l’encontre d’un organe constitué», «diffusion de fausses allégations» et «diffamation». </w:t>
            </w:r>
          </w:p>
          <w:p w14:paraId="0BF5AB94" w14:textId="1C40F08E" w:rsidR="00717CF9" w:rsidRPr="00150B7F" w:rsidRDefault="00CB7937" w:rsidP="00A130A4">
            <w:pPr>
              <w:pStyle w:val="Fallbeschrieb"/>
              <w:spacing w:after="120"/>
            </w:pPr>
            <w:r w:rsidRPr="00150B7F">
              <w:t xml:space="preserve">Le 12 février 2024, deux jours avant son 81ème anniversaire, il doit comparaitre devant le tribunal d’enquête. S’il est reconnu coupable, Mohammed Ziane pourrait écoper d’une peine de 20 ans d’emprisonnement supplémentaires. </w:t>
            </w:r>
          </w:p>
        </w:tc>
      </w:tr>
    </w:tbl>
    <w:p w14:paraId="7B83C51E" w14:textId="77777777" w:rsidR="00717CF9" w:rsidRPr="00150B7F" w:rsidRDefault="00717CF9" w:rsidP="00717CF9">
      <w:pPr>
        <w:tabs>
          <w:tab w:val="left" w:pos="6085"/>
        </w:tabs>
      </w:pPr>
    </w:p>
    <w:p w14:paraId="092DF91A" w14:textId="77777777" w:rsidR="00717CF9" w:rsidRPr="00150B7F" w:rsidRDefault="00717CF9" w:rsidP="00717CF9"/>
    <w:tbl>
      <w:tblPr>
        <w:tblW w:w="4963" w:type="pct"/>
        <w:tblLayout w:type="fixed"/>
        <w:tblLook w:val="01E0" w:firstRow="1" w:lastRow="1" w:firstColumn="1" w:lastColumn="1" w:noHBand="0" w:noVBand="0"/>
      </w:tblPr>
      <w:tblGrid>
        <w:gridCol w:w="10243"/>
      </w:tblGrid>
      <w:tr w:rsidR="00BA59C6" w:rsidRPr="00150B7F" w14:paraId="53D766DA" w14:textId="77777777" w:rsidTr="00A1765C">
        <w:tc>
          <w:tcPr>
            <w:tcW w:w="5000" w:type="pct"/>
          </w:tcPr>
          <w:p w14:paraId="43BA0ED2" w14:textId="272102DE" w:rsidR="00BA59C6" w:rsidRPr="00150B7F" w:rsidRDefault="00BA59C6" w:rsidP="00764C3F">
            <w:pPr>
              <w:pStyle w:val="BriefvorschlagundForderungen"/>
              <w:rPr>
                <w:rFonts w:ascii="Arial Narrow" w:hAnsi="Arial Narrow"/>
              </w:rPr>
            </w:pPr>
            <w:r w:rsidRPr="00150B7F">
              <w:rPr>
                <w:rFonts w:ascii="Arial Narrow" w:hAnsi="Arial Narrow"/>
                <w:sz w:val="24"/>
                <w:szCs w:val="24"/>
                <w:lang w:val="fr-FR"/>
              </w:rPr>
              <w:t>PASSEZ À L’ACTION</w:t>
            </w:r>
            <w:r w:rsidR="007C6EEA" w:rsidRPr="00150B7F">
              <w:rPr>
                <w:rFonts w:ascii="Arial Narrow" w:hAnsi="Arial Narrow"/>
                <w:sz w:val="24"/>
                <w:szCs w:val="24"/>
                <w:lang w:val="fr-FR"/>
              </w:rPr>
              <w:t xml:space="preserve"> :</w:t>
            </w:r>
            <w:r w:rsidRPr="00150B7F">
              <w:rPr>
                <w:rFonts w:ascii="Arial Narrow" w:hAnsi="Arial Narrow"/>
                <w:sz w:val="24"/>
                <w:szCs w:val="24"/>
                <w:lang w:val="fr-FR"/>
              </w:rPr>
              <w:t xml:space="preserve"> DÉfendez les droits de </w:t>
            </w:r>
            <w:r w:rsidR="00E214DA" w:rsidRPr="00150B7F">
              <w:rPr>
                <w:rFonts w:ascii="Arial Narrow" w:hAnsi="Arial Narrow"/>
                <w:sz w:val="24"/>
                <w:szCs w:val="24"/>
                <w:lang w:val="fr-FR"/>
              </w:rPr>
              <w:t>Mohamed Ziane !</w:t>
            </w:r>
          </w:p>
        </w:tc>
      </w:tr>
    </w:tbl>
    <w:p w14:paraId="0991ADDD" w14:textId="77777777" w:rsidR="00BA59C6" w:rsidRPr="00150B7F" w:rsidRDefault="00BA59C6" w:rsidP="00BA59C6">
      <w:pPr>
        <w:rPr>
          <w:sz w:val="10"/>
          <w:szCs w:val="10"/>
        </w:rPr>
      </w:pPr>
    </w:p>
    <w:tbl>
      <w:tblPr>
        <w:tblW w:w="4966" w:type="pct"/>
        <w:tblInd w:w="-5" w:type="dxa"/>
        <w:tblLayout w:type="fixed"/>
        <w:tblLook w:val="01E0" w:firstRow="1" w:lastRow="1" w:firstColumn="1" w:lastColumn="1" w:noHBand="0" w:noVBand="0"/>
      </w:tblPr>
      <w:tblGrid>
        <w:gridCol w:w="285"/>
        <w:gridCol w:w="4534"/>
        <w:gridCol w:w="5425"/>
      </w:tblGrid>
      <w:tr w:rsidR="00BA59C6" w:rsidRPr="00150B7F" w14:paraId="7A074B5D" w14:textId="77777777" w:rsidTr="00764C3F">
        <w:tc>
          <w:tcPr>
            <w:tcW w:w="139" w:type="pct"/>
            <w:tcBorders>
              <w:left w:val="single" w:sz="4" w:space="0" w:color="auto"/>
            </w:tcBorders>
          </w:tcPr>
          <w:p w14:paraId="34C7A3A5" w14:textId="77777777" w:rsidR="00BA59C6" w:rsidRPr="00150B7F" w:rsidRDefault="00BA59C6" w:rsidP="00764C3F">
            <w:pPr>
              <w:pStyle w:val="BitteschreibenSie"/>
            </w:pPr>
            <w:r w:rsidRPr="00150B7F">
              <w:rPr>
                <w:b/>
                <w:bCs/>
                <w:sz w:val="22"/>
                <w:szCs w:val="22"/>
              </w:rPr>
              <w:t>■</w:t>
            </w:r>
          </w:p>
        </w:tc>
        <w:tc>
          <w:tcPr>
            <w:tcW w:w="4861" w:type="pct"/>
            <w:gridSpan w:val="2"/>
          </w:tcPr>
          <w:p w14:paraId="69DDB8CC" w14:textId="27414A83" w:rsidR="00BA59C6" w:rsidRPr="00150B7F" w:rsidRDefault="00BA59C6" w:rsidP="00E214DA">
            <w:pPr>
              <w:pStyle w:val="Fallbeschrieb"/>
            </w:pPr>
            <w:r w:rsidRPr="00150B7F">
              <w:rPr>
                <w:b/>
                <w:bCs/>
              </w:rPr>
              <w:t>Veuillez écrire une lettre courtoise</w:t>
            </w:r>
            <w:r w:rsidRPr="00150B7F">
              <w:t xml:space="preserve"> en </w:t>
            </w:r>
            <w:r w:rsidR="00E214DA" w:rsidRPr="00150B7F">
              <w:t>arabe</w:t>
            </w:r>
            <w:r w:rsidRPr="00150B7F">
              <w:t xml:space="preserve"> ou français </w:t>
            </w:r>
            <w:r w:rsidRPr="00150B7F">
              <w:rPr>
                <w:b/>
                <w:bCs/>
              </w:rPr>
              <w:t xml:space="preserve">au </w:t>
            </w:r>
            <w:r w:rsidR="00E214DA" w:rsidRPr="00150B7F">
              <w:rPr>
                <w:b/>
                <w:bCs/>
              </w:rPr>
              <w:t>Premier ministre</w:t>
            </w:r>
            <w:r w:rsidR="00E214DA" w:rsidRPr="00150B7F">
              <w:t xml:space="preserve"> pour lui demander d’abandonner immédiatement les accusations forgées de toutes pièces et la condamnation prononcée contre Mohamed Ziane, de lui accorder un procès équitable, conformément aux normes internationales, concernant l’accusation d’agression sexuelle dont il fait l’objet, et de veiller à ce qu’il puisse sans attendre voir sa détention réexaminée par un tribunal, en supposant qu'il sera libéré dans l’attente de la fin de son procès.</w:t>
            </w:r>
          </w:p>
        </w:tc>
      </w:tr>
      <w:tr w:rsidR="00BA59C6" w:rsidRPr="00150B7F" w14:paraId="0EA441CA" w14:textId="77777777" w:rsidTr="00150B7F">
        <w:trPr>
          <w:trHeight w:val="416"/>
        </w:trPr>
        <w:tc>
          <w:tcPr>
            <w:tcW w:w="139" w:type="pct"/>
            <w:tcBorders>
              <w:left w:val="single" w:sz="4" w:space="0" w:color="auto"/>
            </w:tcBorders>
          </w:tcPr>
          <w:p w14:paraId="6AF34081" w14:textId="77777777" w:rsidR="00BA59C6" w:rsidRPr="00150B7F" w:rsidRDefault="00BA59C6" w:rsidP="00764C3F">
            <w:pPr>
              <w:pStyle w:val="BitteschreibenSie"/>
            </w:pPr>
          </w:p>
        </w:tc>
        <w:tc>
          <w:tcPr>
            <w:tcW w:w="4861" w:type="pct"/>
            <w:gridSpan w:val="2"/>
          </w:tcPr>
          <w:p w14:paraId="10FE80EA" w14:textId="4CE361D0" w:rsidR="00BA59C6" w:rsidRPr="00150B7F" w:rsidRDefault="00BA59C6" w:rsidP="00764C3F">
            <w:pPr>
              <w:pStyle w:val="BitteschreibenSie"/>
              <w:spacing w:before="80" w:after="80"/>
              <w:ind w:left="-28"/>
            </w:pPr>
            <w:r w:rsidRPr="00150B7F">
              <w:rPr>
                <w:bCs/>
              </w:rPr>
              <w:sym w:font="Wingdings" w:char="F0E0"/>
            </w:r>
            <w:r w:rsidRPr="00150B7F">
              <w:rPr>
                <w:bCs/>
              </w:rPr>
              <w:t xml:space="preserve"> </w:t>
            </w:r>
            <w:r w:rsidRPr="00150B7F">
              <w:rPr>
                <w:b/>
              </w:rPr>
              <w:t>Formule d’appel</w:t>
            </w:r>
            <w:r w:rsidRPr="00150B7F">
              <w:t xml:space="preserve"> : </w:t>
            </w:r>
            <w:r w:rsidR="008C1071" w:rsidRPr="00150B7F">
              <w:t>Your Excellency, / Monsieur le Premier ministre,</w:t>
            </w:r>
          </w:p>
        </w:tc>
      </w:tr>
      <w:tr w:rsidR="00BA59C6" w:rsidRPr="00150B7F" w14:paraId="270372CC" w14:textId="77777777" w:rsidTr="00764C3F">
        <w:tc>
          <w:tcPr>
            <w:tcW w:w="139" w:type="pct"/>
            <w:tcBorders>
              <w:left w:val="single" w:sz="4" w:space="0" w:color="auto"/>
            </w:tcBorders>
          </w:tcPr>
          <w:p w14:paraId="2ADFD2A6" w14:textId="77777777" w:rsidR="00BA59C6" w:rsidRPr="00150B7F" w:rsidRDefault="00BA59C6" w:rsidP="00764C3F">
            <w:pPr>
              <w:pStyle w:val="BitteschreibenSie"/>
            </w:pPr>
          </w:p>
        </w:tc>
        <w:tc>
          <w:tcPr>
            <w:tcW w:w="4861" w:type="pct"/>
            <w:gridSpan w:val="2"/>
          </w:tcPr>
          <w:p w14:paraId="67A1032B" w14:textId="7A42885B" w:rsidR="00BA59C6" w:rsidRPr="00150B7F" w:rsidRDefault="00BA59C6" w:rsidP="00764C3F">
            <w:pPr>
              <w:pStyle w:val="BitteschreibenSie"/>
              <w:ind w:left="-28"/>
            </w:pPr>
            <w:r w:rsidRPr="00150B7F">
              <w:rPr>
                <w:bCs/>
              </w:rPr>
              <w:sym w:font="Wingdings" w:char="F0E0"/>
            </w:r>
            <w:r w:rsidRPr="00150B7F">
              <w:rPr>
                <w:bCs/>
              </w:rPr>
              <w:t xml:space="preserve"> </w:t>
            </w:r>
            <w:r w:rsidRPr="00150B7F">
              <w:rPr>
                <w:b/>
              </w:rPr>
              <w:t>Modèle de lettre en français</w:t>
            </w:r>
            <w:r w:rsidRPr="00150B7F">
              <w:t xml:space="preserve"> </w:t>
            </w:r>
            <w:r w:rsidRPr="00150B7F">
              <w:rPr>
                <w:b/>
              </w:rPr>
              <w:t xml:space="preserve">à la page </w:t>
            </w:r>
            <w:r w:rsidR="00E214DA" w:rsidRPr="00150B7F">
              <w:rPr>
                <w:b/>
              </w:rPr>
              <w:t>4</w:t>
            </w:r>
            <w:r w:rsidRPr="00150B7F">
              <w:rPr>
                <w:b/>
              </w:rPr>
              <w:t>.</w:t>
            </w:r>
          </w:p>
        </w:tc>
      </w:tr>
      <w:tr w:rsidR="00BA59C6" w:rsidRPr="00150B7F" w14:paraId="1660FC07" w14:textId="77777777" w:rsidTr="00764C3F">
        <w:tc>
          <w:tcPr>
            <w:tcW w:w="139" w:type="pct"/>
            <w:tcBorders>
              <w:left w:val="single" w:sz="4" w:space="0" w:color="auto"/>
            </w:tcBorders>
          </w:tcPr>
          <w:p w14:paraId="3A212771" w14:textId="77777777" w:rsidR="00BA59C6" w:rsidRPr="00150B7F" w:rsidRDefault="00BA59C6" w:rsidP="00764C3F">
            <w:pPr>
              <w:pStyle w:val="BitteschreibenSie"/>
              <w:spacing w:before="80"/>
            </w:pPr>
          </w:p>
        </w:tc>
        <w:tc>
          <w:tcPr>
            <w:tcW w:w="4861" w:type="pct"/>
            <w:gridSpan w:val="2"/>
          </w:tcPr>
          <w:p w14:paraId="24F2EC53" w14:textId="7177D7A9" w:rsidR="00BA59C6" w:rsidRPr="00150B7F" w:rsidRDefault="00BA59C6" w:rsidP="00764C3F">
            <w:pPr>
              <w:tabs>
                <w:tab w:val="left" w:pos="6085"/>
              </w:tabs>
              <w:spacing w:before="80"/>
              <w:ind w:left="-28"/>
              <w:rPr>
                <w:bCs/>
              </w:rPr>
            </w:pPr>
            <w:r w:rsidRPr="00150B7F">
              <w:rPr>
                <w:bCs/>
              </w:rPr>
              <w:sym w:font="Wingdings" w:char="F0E0"/>
            </w:r>
            <w:r w:rsidRPr="00150B7F">
              <w:rPr>
                <w:bCs/>
              </w:rPr>
              <w:t xml:space="preserve"> </w:t>
            </w:r>
            <w:r w:rsidRPr="00150B7F">
              <w:rPr>
                <w:b/>
              </w:rPr>
              <w:t xml:space="preserve">Frais d’envoi: </w:t>
            </w:r>
            <w:r w:rsidRPr="00150B7F">
              <w:t>CHF 2.</w:t>
            </w:r>
            <w:r w:rsidR="005F4C0B" w:rsidRPr="00150B7F">
              <w:t>5</w:t>
            </w:r>
            <w:r w:rsidRPr="00150B7F">
              <w:t>0</w:t>
            </w:r>
          </w:p>
        </w:tc>
      </w:tr>
      <w:tr w:rsidR="00BA59C6" w:rsidRPr="00150B7F" w14:paraId="34751E98" w14:textId="77777777" w:rsidTr="00764C3F">
        <w:tc>
          <w:tcPr>
            <w:tcW w:w="139" w:type="pct"/>
            <w:tcBorders>
              <w:left w:val="single" w:sz="4" w:space="0" w:color="auto"/>
            </w:tcBorders>
          </w:tcPr>
          <w:p w14:paraId="21B16426" w14:textId="77777777" w:rsidR="00BA59C6" w:rsidRPr="00150B7F" w:rsidRDefault="00BA59C6" w:rsidP="00764C3F"/>
        </w:tc>
        <w:tc>
          <w:tcPr>
            <w:tcW w:w="4861" w:type="pct"/>
            <w:gridSpan w:val="2"/>
          </w:tcPr>
          <w:p w14:paraId="2D5BC3D9" w14:textId="77777777" w:rsidR="00BA59C6" w:rsidRPr="00150B7F" w:rsidRDefault="00BA59C6" w:rsidP="00764C3F"/>
        </w:tc>
      </w:tr>
      <w:tr w:rsidR="00BA59C6" w:rsidRPr="00150B7F" w14:paraId="4E9A3678" w14:textId="77777777" w:rsidTr="00150B7F">
        <w:tc>
          <w:tcPr>
            <w:tcW w:w="139" w:type="pct"/>
            <w:tcBorders>
              <w:left w:val="single" w:sz="4" w:space="0" w:color="auto"/>
              <w:right w:val="dotted" w:sz="4" w:space="0" w:color="auto"/>
            </w:tcBorders>
          </w:tcPr>
          <w:p w14:paraId="0C2380FE" w14:textId="77777777" w:rsidR="00BA59C6" w:rsidRPr="00150B7F" w:rsidRDefault="00BA59C6" w:rsidP="00764C3F"/>
        </w:tc>
        <w:tc>
          <w:tcPr>
            <w:tcW w:w="2213" w:type="pct"/>
            <w:tcBorders>
              <w:left w:val="dotted" w:sz="4" w:space="0" w:color="auto"/>
              <w:right w:val="dotted" w:sz="4" w:space="0" w:color="auto"/>
            </w:tcBorders>
          </w:tcPr>
          <w:p w14:paraId="49184699" w14:textId="77777777" w:rsidR="00BA59C6" w:rsidRPr="00150B7F" w:rsidRDefault="00BA59C6" w:rsidP="00764C3F">
            <w:pPr>
              <w:spacing w:after="60"/>
              <w:rPr>
                <w:b/>
                <w:bCs/>
              </w:rPr>
            </w:pPr>
            <w:r w:rsidRPr="00150B7F">
              <w:rPr>
                <w:b/>
                <w:bCs/>
              </w:rPr>
              <w:t>LETTRE COURTOISE À</w:t>
            </w:r>
          </w:p>
        </w:tc>
        <w:tc>
          <w:tcPr>
            <w:tcW w:w="2648" w:type="pct"/>
            <w:tcBorders>
              <w:left w:val="dotted" w:sz="4" w:space="0" w:color="auto"/>
            </w:tcBorders>
          </w:tcPr>
          <w:p w14:paraId="43592982" w14:textId="77777777" w:rsidR="00BA59C6" w:rsidRPr="00150B7F" w:rsidRDefault="00BA59C6" w:rsidP="00764C3F">
            <w:pPr>
              <w:spacing w:after="60"/>
              <w:rPr>
                <w:b/>
                <w:bCs/>
              </w:rPr>
            </w:pPr>
            <w:r w:rsidRPr="00150B7F">
              <w:rPr>
                <w:b/>
                <w:bCs/>
              </w:rPr>
              <w:t>COPIE À</w:t>
            </w:r>
          </w:p>
        </w:tc>
      </w:tr>
      <w:tr w:rsidR="00BA59C6" w:rsidRPr="00150B7F" w14:paraId="7E122BDD" w14:textId="77777777" w:rsidTr="00150B7F">
        <w:tc>
          <w:tcPr>
            <w:tcW w:w="139" w:type="pct"/>
            <w:tcBorders>
              <w:left w:val="single" w:sz="4" w:space="0" w:color="auto"/>
              <w:right w:val="dotted" w:sz="4" w:space="0" w:color="auto"/>
            </w:tcBorders>
          </w:tcPr>
          <w:p w14:paraId="0D28760F" w14:textId="77777777" w:rsidR="00BA59C6" w:rsidRPr="00150B7F" w:rsidRDefault="00BA59C6" w:rsidP="00764C3F"/>
        </w:tc>
        <w:tc>
          <w:tcPr>
            <w:tcW w:w="2213" w:type="pct"/>
            <w:tcBorders>
              <w:left w:val="dotted" w:sz="4" w:space="0" w:color="auto"/>
              <w:right w:val="dotted" w:sz="4" w:space="0" w:color="auto"/>
            </w:tcBorders>
          </w:tcPr>
          <w:p w14:paraId="0DA472C5" w14:textId="77777777" w:rsidR="008C1071" w:rsidRPr="00150B7F" w:rsidRDefault="008C1071" w:rsidP="008C1071">
            <w:pPr>
              <w:pStyle w:val="Fallbeschrieb"/>
              <w:spacing w:after="120"/>
            </w:pPr>
            <w:r w:rsidRPr="00150B7F">
              <w:t xml:space="preserve">Premier ministre Aziz Akhanouch </w:t>
            </w:r>
            <w:r w:rsidRPr="00150B7F">
              <w:br/>
              <w:t>Palais royal Touarga</w:t>
            </w:r>
            <w:r w:rsidRPr="00150B7F">
              <w:br/>
              <w:t>Rabat 10070</w:t>
            </w:r>
            <w:r w:rsidRPr="00150B7F">
              <w:br/>
              <w:t>Maroc</w:t>
            </w:r>
          </w:p>
          <w:p w14:paraId="6445D678" w14:textId="3B643079" w:rsidR="00BA59C6" w:rsidRPr="00150B7F" w:rsidRDefault="008C1071" w:rsidP="008C1071">
            <w:pPr>
              <w:pStyle w:val="Fallbeschrieb"/>
              <w:spacing w:after="120"/>
            </w:pPr>
            <w:r w:rsidRPr="00150B7F">
              <w:t>Fax: +212 53 7771010</w:t>
            </w:r>
            <w:r w:rsidRPr="00150B7F">
              <w:br/>
              <w:t>Twitter : @ChefGov_ma</w:t>
            </w:r>
          </w:p>
        </w:tc>
        <w:tc>
          <w:tcPr>
            <w:tcW w:w="2648" w:type="pct"/>
            <w:tcBorders>
              <w:left w:val="dotted" w:sz="4" w:space="0" w:color="auto"/>
            </w:tcBorders>
          </w:tcPr>
          <w:p w14:paraId="2A77D998" w14:textId="77777777" w:rsidR="008C1071" w:rsidRPr="00150B7F" w:rsidRDefault="008C1071" w:rsidP="008C1071">
            <w:pPr>
              <w:spacing w:after="120"/>
            </w:pPr>
            <w:r w:rsidRPr="00150B7F">
              <w:t>Ambassade du Royaume du Maroc</w:t>
            </w:r>
            <w:r w:rsidRPr="00150B7F">
              <w:br/>
              <w:t>Helvetiastrasse 42</w:t>
            </w:r>
            <w:r w:rsidRPr="00150B7F">
              <w:br/>
              <w:t>3005 Berne</w:t>
            </w:r>
          </w:p>
          <w:p w14:paraId="66419C33" w14:textId="684B43E0" w:rsidR="00BA59C6" w:rsidRPr="00150B7F" w:rsidRDefault="008C1071" w:rsidP="008C1071">
            <w:pPr>
              <w:spacing w:after="120"/>
            </w:pPr>
            <w:r w:rsidRPr="00150B7F">
              <w:t>Fax: 031 351 03 64</w:t>
            </w:r>
            <w:r w:rsidRPr="00150B7F">
              <w:br/>
              <w:t xml:space="preserve">E-mail: </w:t>
            </w:r>
            <w:hyperlink r:id="rId15" w:history="1">
              <w:r w:rsidRPr="00150B7F">
                <w:rPr>
                  <w:rStyle w:val="Hyperlink"/>
                </w:rPr>
                <w:t>sifamaberne2@bluewin.ch</w:t>
              </w:r>
            </w:hyperlink>
            <w:r w:rsidRPr="00150B7F">
              <w:t xml:space="preserve"> ; </w:t>
            </w:r>
            <w:hyperlink r:id="rId16" w:history="1">
              <w:r w:rsidRPr="00150B7F">
                <w:rPr>
                  <w:rStyle w:val="Hyperlink"/>
                </w:rPr>
                <w:t>sec_eco_amb@bluewin.ch</w:t>
              </w:r>
            </w:hyperlink>
            <w:r w:rsidRPr="00150B7F">
              <w:t xml:space="preserve"> </w:t>
            </w:r>
          </w:p>
        </w:tc>
      </w:tr>
    </w:tbl>
    <w:p w14:paraId="2748260E" w14:textId="77777777" w:rsidR="00383565" w:rsidRPr="00150B7F" w:rsidRDefault="00383565" w:rsidP="00717CF9"/>
    <w:p w14:paraId="15E89CE3" w14:textId="77777777" w:rsidR="00DF0785" w:rsidRPr="00150B7F" w:rsidRDefault="00DF0785" w:rsidP="00717CF9">
      <w:pPr>
        <w:sectPr w:rsidR="00DF0785" w:rsidRPr="00150B7F" w:rsidSect="000C3A18">
          <w:headerReference w:type="even" r:id="rId17"/>
          <w:footerReference w:type="default" r:id="rId18"/>
          <w:pgSz w:w="11907" w:h="16840" w:code="9"/>
          <w:pgMar w:top="794" w:right="794" w:bottom="794" w:left="794" w:header="720" w:footer="720" w:gutter="0"/>
          <w:cols w:space="708"/>
          <w:docGrid w:linePitch="360"/>
        </w:sectPr>
      </w:pPr>
    </w:p>
    <w:p w14:paraId="17D773FA" w14:textId="77777777" w:rsidR="00843313" w:rsidRPr="00150B7F" w:rsidRDefault="00843313" w:rsidP="007B481D">
      <w:pPr>
        <w:rPr>
          <w:sz w:val="4"/>
          <w:szCs w:val="4"/>
          <w:lang w:val="de-CH"/>
        </w:rPr>
      </w:pPr>
    </w:p>
    <w:p w14:paraId="3F890A8C" w14:textId="77777777" w:rsidR="00BB1671" w:rsidRPr="00150B7F" w:rsidRDefault="00BB1671" w:rsidP="00FC0DE3">
      <w:pPr>
        <w:pStyle w:val="AbschnittBriefe"/>
        <w:rPr>
          <w:sz w:val="20"/>
          <w:szCs w:val="20"/>
          <w:lang w:val="de-CH"/>
        </w:rPr>
      </w:pPr>
    </w:p>
    <w:p w14:paraId="076676B4" w14:textId="77777777" w:rsidR="00BB1671" w:rsidRPr="00150B7F" w:rsidRDefault="00BB1671" w:rsidP="00FC0DE3">
      <w:pPr>
        <w:pStyle w:val="AbschnittBriefe"/>
        <w:rPr>
          <w:sz w:val="20"/>
          <w:szCs w:val="20"/>
          <w:lang w:val="de-CH"/>
        </w:rPr>
      </w:pPr>
    </w:p>
    <w:p w14:paraId="00E482B4" w14:textId="77777777" w:rsidR="00BB1671" w:rsidRPr="00150B7F" w:rsidRDefault="00BB1671" w:rsidP="00FC0DE3">
      <w:pPr>
        <w:pStyle w:val="AbschnittBriefe"/>
        <w:rPr>
          <w:sz w:val="20"/>
          <w:szCs w:val="20"/>
          <w:lang w:val="de-CH"/>
        </w:rPr>
      </w:pPr>
    </w:p>
    <w:p w14:paraId="5976E66A" w14:textId="77777777" w:rsidR="00BB1671" w:rsidRPr="00150B7F" w:rsidRDefault="00BB1671" w:rsidP="00FC0DE3">
      <w:pPr>
        <w:pStyle w:val="AbschnittBriefe"/>
        <w:rPr>
          <w:sz w:val="20"/>
          <w:szCs w:val="20"/>
          <w:lang w:val="de-CH"/>
        </w:rPr>
      </w:pPr>
    </w:p>
    <w:p w14:paraId="41726519" w14:textId="77777777" w:rsidR="00BB1671" w:rsidRPr="00150B7F" w:rsidRDefault="00BB1671" w:rsidP="00FC0DE3">
      <w:pPr>
        <w:pStyle w:val="AbschnittBriefe"/>
        <w:rPr>
          <w:sz w:val="20"/>
          <w:szCs w:val="20"/>
          <w:lang w:val="de-CH"/>
        </w:rPr>
      </w:pPr>
    </w:p>
    <w:p w14:paraId="5C9D474C" w14:textId="77777777" w:rsidR="00BB1671" w:rsidRPr="00150B7F" w:rsidRDefault="00BB1671" w:rsidP="00FC0DE3">
      <w:pPr>
        <w:pStyle w:val="AbschnittBriefe"/>
        <w:rPr>
          <w:sz w:val="20"/>
          <w:szCs w:val="20"/>
          <w:lang w:val="de-CH"/>
        </w:rPr>
      </w:pPr>
    </w:p>
    <w:p w14:paraId="18C518EF" w14:textId="77777777" w:rsidR="00BB1671" w:rsidRPr="00150B7F" w:rsidRDefault="00F042CE" w:rsidP="00FC0DE3">
      <w:pPr>
        <w:pStyle w:val="AbschnittBriefe"/>
        <w:rPr>
          <w:sz w:val="20"/>
          <w:szCs w:val="20"/>
          <w:lang w:val="de-CH"/>
        </w:rPr>
      </w:pPr>
      <w:r w:rsidRPr="00150B7F">
        <w:rPr>
          <w:noProof/>
          <w:sz w:val="20"/>
          <w:szCs w:val="20"/>
          <w:lang w:eastAsia="de-CH"/>
        </w:rPr>
        <mc:AlternateContent>
          <mc:Choice Requires="wps">
            <w:drawing>
              <wp:anchor distT="0" distB="0" distL="114300" distR="114300" simplePos="0" relativeHeight="251653632" behindDoc="0" locked="1" layoutInCell="0" allowOverlap="0" wp14:anchorId="3E90B73C" wp14:editId="50D2412D">
                <wp:simplePos x="0" y="0"/>
                <wp:positionH relativeFrom="page">
                  <wp:posOffset>900430</wp:posOffset>
                </wp:positionH>
                <wp:positionV relativeFrom="page">
                  <wp:posOffset>900430</wp:posOffset>
                </wp:positionV>
                <wp:extent cx="1979930" cy="1080135"/>
                <wp:effectExtent l="0" t="0" r="0" b="63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C9089" w14:textId="77777777" w:rsidR="00BB1671" w:rsidRPr="00546764" w:rsidRDefault="00817ECC" w:rsidP="00BB1671">
                            <w:pPr>
                              <w:rPr>
                                <w:sz w:val="20"/>
                                <w:szCs w:val="20"/>
                                <w:lang w:val="de-CH"/>
                              </w:rPr>
                            </w:pPr>
                            <w:r w:rsidRPr="00150B7F">
                              <w:rPr>
                                <w:sz w:val="20"/>
                                <w:szCs w:val="20"/>
                                <w:lang w:val="de-CH"/>
                              </w:rPr>
                              <w:t>Expéditeur·rice</w:t>
                            </w:r>
                            <w:r w:rsidR="00742534" w:rsidRPr="00150B7F">
                              <w:rPr>
                                <w:sz w:val="20"/>
                                <w:szCs w:val="20"/>
                                <w:lang w:val="de-CH"/>
                              </w:rPr>
                              <w:t>·x</w:t>
                            </w:r>
                            <w:r w:rsidRPr="00150B7F">
                              <w:rPr>
                                <w:sz w:val="20"/>
                                <w:szCs w:val="20"/>
                                <w:lang w:val="de-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0B73C"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" o:allowincell="f" o:allowoverlap="f" filled="f" stroked="f">
                <v:textbox inset="0,0,0,0">
                  <w:txbxContent>
                    <w:p w14:paraId="4FAC9089" w14:textId="77777777" w:rsidR="00BB1671" w:rsidRPr="00546764" w:rsidRDefault="00817ECC" w:rsidP="00BB1671">
                      <w:pPr>
                        <w:rPr>
                          <w:sz w:val="20"/>
                          <w:szCs w:val="20"/>
                          <w:lang w:val="de-CH"/>
                        </w:rPr>
                      </w:pPr>
                      <w:r w:rsidRPr="00150B7F">
                        <w:rPr>
                          <w:sz w:val="20"/>
                          <w:szCs w:val="20"/>
                          <w:lang w:val="de-CH"/>
                        </w:rPr>
                        <w:t>Expéditeur·rice</w:t>
                      </w:r>
                      <w:r w:rsidR="00742534" w:rsidRPr="00150B7F">
                        <w:rPr>
                          <w:sz w:val="20"/>
                          <w:szCs w:val="20"/>
                          <w:lang w:val="de-CH"/>
                        </w:rPr>
                        <w:t>·x</w:t>
                      </w:r>
                      <w:r w:rsidRPr="00150B7F">
                        <w:rPr>
                          <w:sz w:val="20"/>
                          <w:szCs w:val="20"/>
                          <w:lang w:val="de-CH"/>
                        </w:rPr>
                        <w:t>:</w:t>
                      </w:r>
                    </w:p>
                  </w:txbxContent>
                </v:textbox>
                <w10:wrap anchorx="page" anchory="page"/>
                <w10:anchorlock/>
              </v:shape>
            </w:pict>
          </mc:Fallback>
        </mc:AlternateContent>
      </w:r>
    </w:p>
    <w:p w14:paraId="5C5A58FF" w14:textId="77777777" w:rsidR="00BB1671" w:rsidRPr="00150B7F" w:rsidRDefault="00F042CE" w:rsidP="00FC0DE3">
      <w:pPr>
        <w:pStyle w:val="AbschnittBriefe"/>
        <w:rPr>
          <w:sz w:val="20"/>
          <w:szCs w:val="20"/>
          <w:lang w:val="de-CH"/>
        </w:rPr>
      </w:pPr>
      <w:r w:rsidRPr="00150B7F">
        <w:rPr>
          <w:noProof/>
          <w:sz w:val="20"/>
          <w:szCs w:val="20"/>
          <w:lang w:val="en-US" w:eastAsia="en-US"/>
        </w:rPr>
        <mc:AlternateContent>
          <mc:Choice Requires="wps">
            <w:drawing>
              <wp:anchor distT="0" distB="0" distL="114300" distR="114300" simplePos="0" relativeHeight="251654656" behindDoc="0" locked="1" layoutInCell="0" allowOverlap="0" wp14:anchorId="2D1B4705" wp14:editId="1943B814">
                <wp:simplePos x="0" y="0"/>
                <wp:positionH relativeFrom="page">
                  <wp:posOffset>4462780</wp:posOffset>
                </wp:positionH>
                <wp:positionV relativeFrom="page">
                  <wp:posOffset>1942465</wp:posOffset>
                </wp:positionV>
                <wp:extent cx="1979930" cy="1318895"/>
                <wp:effectExtent l="0" t="0" r="1270" b="14605"/>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2830B" w14:textId="77777777" w:rsidR="00953344" w:rsidRPr="00953344" w:rsidRDefault="00953344" w:rsidP="00953344">
                            <w:pPr>
                              <w:rPr>
                                <w:sz w:val="20"/>
                                <w:szCs w:val="20"/>
                                <w:lang w:val="fr-FR"/>
                              </w:rPr>
                            </w:pPr>
                            <w:r w:rsidRPr="00953344">
                              <w:rPr>
                                <w:sz w:val="20"/>
                                <w:szCs w:val="20"/>
                                <w:lang w:val="fr-FR"/>
                              </w:rPr>
                              <w:t xml:space="preserve">Procureur général </w:t>
                            </w:r>
                          </w:p>
                          <w:p w14:paraId="0699FA84" w14:textId="77777777" w:rsidR="00953344" w:rsidRPr="00953344" w:rsidRDefault="00953344" w:rsidP="00953344">
                            <w:pPr>
                              <w:rPr>
                                <w:sz w:val="20"/>
                                <w:szCs w:val="20"/>
                                <w:lang w:val="fr-FR"/>
                              </w:rPr>
                            </w:pPr>
                            <w:r w:rsidRPr="00953344">
                              <w:rPr>
                                <w:sz w:val="20"/>
                                <w:szCs w:val="20"/>
                                <w:lang w:val="fr-FR"/>
                              </w:rPr>
                              <w:t xml:space="preserve">Merrick B. Garland </w:t>
                            </w:r>
                          </w:p>
                          <w:p w14:paraId="5C2C524C" w14:textId="77777777" w:rsidR="00953344" w:rsidRPr="00953344" w:rsidRDefault="00953344" w:rsidP="00953344">
                            <w:pPr>
                              <w:rPr>
                                <w:sz w:val="20"/>
                                <w:szCs w:val="20"/>
                                <w:lang w:val="fr-FR"/>
                              </w:rPr>
                            </w:pPr>
                            <w:r w:rsidRPr="00953344">
                              <w:rPr>
                                <w:sz w:val="20"/>
                                <w:szCs w:val="20"/>
                                <w:lang w:val="fr-FR"/>
                              </w:rPr>
                              <w:t xml:space="preserve">U.S. Department of Justice </w:t>
                            </w:r>
                          </w:p>
                          <w:p w14:paraId="2B5E1E3A" w14:textId="77777777" w:rsidR="00953344" w:rsidRPr="00953344" w:rsidRDefault="00953344" w:rsidP="00953344">
                            <w:pPr>
                              <w:rPr>
                                <w:sz w:val="20"/>
                                <w:szCs w:val="20"/>
                                <w:lang w:val="fr-FR"/>
                              </w:rPr>
                            </w:pPr>
                            <w:r w:rsidRPr="00953344">
                              <w:rPr>
                                <w:sz w:val="20"/>
                                <w:szCs w:val="20"/>
                                <w:lang w:val="fr-FR"/>
                              </w:rPr>
                              <w:t xml:space="preserve">950 Pennsylvania Avenue, NW </w:t>
                            </w:r>
                          </w:p>
                          <w:p w14:paraId="54BA7122" w14:textId="77777777" w:rsidR="00953344" w:rsidRPr="00953344" w:rsidRDefault="00953344" w:rsidP="00953344">
                            <w:pPr>
                              <w:rPr>
                                <w:sz w:val="20"/>
                                <w:szCs w:val="20"/>
                                <w:lang w:val="fr-FR"/>
                              </w:rPr>
                            </w:pPr>
                            <w:r w:rsidRPr="00953344">
                              <w:rPr>
                                <w:sz w:val="20"/>
                                <w:szCs w:val="20"/>
                                <w:lang w:val="fr-FR"/>
                              </w:rPr>
                              <w:t xml:space="preserve">Washington, DC 20530-0001 </w:t>
                            </w:r>
                          </w:p>
                          <w:p w14:paraId="7B1E6684" w14:textId="0F930BEF" w:rsidR="00E5703F" w:rsidRPr="00546764" w:rsidRDefault="00953344" w:rsidP="00953344">
                            <w:pPr>
                              <w:rPr>
                                <w:sz w:val="20"/>
                                <w:szCs w:val="20"/>
                              </w:rPr>
                            </w:pPr>
                            <w:r w:rsidRPr="00953344">
                              <w:rPr>
                                <w:sz w:val="20"/>
                                <w:szCs w:val="20"/>
                                <w:lang w:val="fr-FR"/>
                              </w:rPr>
                              <w:t>États-Unis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B4705" id="Text Box 43" o:spid="_x0000_s1027" type="#_x0000_t202" style="position:absolute;margin-left:351.4pt;margin-top:152.95pt;width:155.9pt;height:103.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" o:allowincell="f" o:allowoverlap="f" filled="f" stroked="f">
                <v:textbox inset="0,0,0,0">
                  <w:txbxContent>
                    <w:p w14:paraId="24F2830B" w14:textId="77777777" w:rsidR="00953344" w:rsidRPr="00953344" w:rsidRDefault="00953344" w:rsidP="00953344">
                      <w:pPr>
                        <w:rPr>
                          <w:sz w:val="20"/>
                          <w:szCs w:val="20"/>
                          <w:lang w:val="fr-FR"/>
                        </w:rPr>
                      </w:pPr>
                      <w:r w:rsidRPr="00953344">
                        <w:rPr>
                          <w:sz w:val="20"/>
                          <w:szCs w:val="20"/>
                          <w:lang w:val="fr-FR"/>
                        </w:rPr>
                        <w:t xml:space="preserve">Procureur général </w:t>
                      </w:r>
                    </w:p>
                    <w:p w14:paraId="0699FA84" w14:textId="77777777" w:rsidR="00953344" w:rsidRPr="00953344" w:rsidRDefault="00953344" w:rsidP="00953344">
                      <w:pPr>
                        <w:rPr>
                          <w:sz w:val="20"/>
                          <w:szCs w:val="20"/>
                          <w:lang w:val="fr-FR"/>
                        </w:rPr>
                      </w:pPr>
                      <w:r w:rsidRPr="00953344">
                        <w:rPr>
                          <w:sz w:val="20"/>
                          <w:szCs w:val="20"/>
                          <w:lang w:val="fr-FR"/>
                        </w:rPr>
                        <w:t xml:space="preserve">Merrick B. Garland </w:t>
                      </w:r>
                    </w:p>
                    <w:p w14:paraId="5C2C524C" w14:textId="77777777" w:rsidR="00953344" w:rsidRPr="00953344" w:rsidRDefault="00953344" w:rsidP="00953344">
                      <w:pPr>
                        <w:rPr>
                          <w:sz w:val="20"/>
                          <w:szCs w:val="20"/>
                          <w:lang w:val="fr-FR"/>
                        </w:rPr>
                      </w:pPr>
                      <w:r w:rsidRPr="00953344">
                        <w:rPr>
                          <w:sz w:val="20"/>
                          <w:szCs w:val="20"/>
                          <w:lang w:val="fr-FR"/>
                        </w:rPr>
                        <w:t xml:space="preserve">U.S. Department of Justice </w:t>
                      </w:r>
                    </w:p>
                    <w:p w14:paraId="2B5E1E3A" w14:textId="77777777" w:rsidR="00953344" w:rsidRPr="00953344" w:rsidRDefault="00953344" w:rsidP="00953344">
                      <w:pPr>
                        <w:rPr>
                          <w:sz w:val="20"/>
                          <w:szCs w:val="20"/>
                          <w:lang w:val="fr-FR"/>
                        </w:rPr>
                      </w:pPr>
                      <w:r w:rsidRPr="00953344">
                        <w:rPr>
                          <w:sz w:val="20"/>
                          <w:szCs w:val="20"/>
                          <w:lang w:val="fr-FR"/>
                        </w:rPr>
                        <w:t xml:space="preserve">950 Pennsylvania Avenue, NW </w:t>
                      </w:r>
                    </w:p>
                    <w:p w14:paraId="54BA7122" w14:textId="77777777" w:rsidR="00953344" w:rsidRPr="00953344" w:rsidRDefault="00953344" w:rsidP="00953344">
                      <w:pPr>
                        <w:rPr>
                          <w:sz w:val="20"/>
                          <w:szCs w:val="20"/>
                          <w:lang w:val="fr-FR"/>
                        </w:rPr>
                      </w:pPr>
                      <w:r w:rsidRPr="00953344">
                        <w:rPr>
                          <w:sz w:val="20"/>
                          <w:szCs w:val="20"/>
                          <w:lang w:val="fr-FR"/>
                        </w:rPr>
                        <w:t xml:space="preserve">Washington, DC 20530-0001 </w:t>
                      </w:r>
                    </w:p>
                    <w:p w14:paraId="7B1E6684" w14:textId="0F930BEF" w:rsidR="00E5703F" w:rsidRPr="00546764" w:rsidRDefault="00953344" w:rsidP="00953344">
                      <w:pPr>
                        <w:rPr>
                          <w:sz w:val="20"/>
                          <w:szCs w:val="20"/>
                        </w:rPr>
                      </w:pPr>
                      <w:r w:rsidRPr="00953344">
                        <w:rPr>
                          <w:sz w:val="20"/>
                          <w:szCs w:val="20"/>
                          <w:lang w:val="fr-FR"/>
                        </w:rPr>
                        <w:t>États-Unis</w:t>
                      </w:r>
                    </w:p>
                  </w:txbxContent>
                </v:textbox>
                <w10:wrap anchorx="page" anchory="page"/>
                <w10:anchorlock/>
              </v:shape>
            </w:pict>
          </mc:Fallback>
        </mc:AlternateContent>
      </w:r>
    </w:p>
    <w:p w14:paraId="1115161E" w14:textId="77777777" w:rsidR="00BB1671" w:rsidRPr="00150B7F" w:rsidRDefault="00BB1671" w:rsidP="00FC0DE3">
      <w:pPr>
        <w:pStyle w:val="AbschnittBriefe"/>
        <w:rPr>
          <w:sz w:val="20"/>
          <w:szCs w:val="20"/>
          <w:lang w:val="de-CH"/>
        </w:rPr>
      </w:pPr>
    </w:p>
    <w:p w14:paraId="70FE2A74" w14:textId="77777777" w:rsidR="00BB1671" w:rsidRPr="00150B7F" w:rsidRDefault="00BB1671" w:rsidP="00FC0DE3">
      <w:pPr>
        <w:pStyle w:val="AbschnittBriefe"/>
        <w:rPr>
          <w:sz w:val="20"/>
          <w:szCs w:val="20"/>
          <w:lang w:val="de-CH"/>
        </w:rPr>
      </w:pPr>
    </w:p>
    <w:p w14:paraId="61AF8EC3" w14:textId="77777777" w:rsidR="00BB1671" w:rsidRPr="00150B7F" w:rsidRDefault="00BB1671" w:rsidP="00FC0DE3">
      <w:pPr>
        <w:pStyle w:val="AbschnittBriefe"/>
        <w:rPr>
          <w:sz w:val="20"/>
          <w:szCs w:val="20"/>
          <w:lang w:val="de-CH"/>
        </w:rPr>
      </w:pPr>
    </w:p>
    <w:p w14:paraId="2704BAF7" w14:textId="77777777" w:rsidR="00BB1671" w:rsidRPr="00150B7F" w:rsidRDefault="00BB1671" w:rsidP="00FC0DE3">
      <w:pPr>
        <w:pStyle w:val="AbschnittBriefe"/>
        <w:rPr>
          <w:sz w:val="20"/>
          <w:szCs w:val="20"/>
          <w:lang w:val="de-CH"/>
        </w:rPr>
      </w:pPr>
    </w:p>
    <w:p w14:paraId="7B854D53" w14:textId="77777777" w:rsidR="00BB1671" w:rsidRPr="00150B7F" w:rsidRDefault="00BB1671" w:rsidP="00FC0DE3">
      <w:pPr>
        <w:pStyle w:val="AbschnittBriefe"/>
        <w:rPr>
          <w:sz w:val="20"/>
          <w:szCs w:val="20"/>
          <w:lang w:val="de-CH"/>
        </w:rPr>
      </w:pPr>
    </w:p>
    <w:p w14:paraId="43F460D0" w14:textId="77777777" w:rsidR="00BB1671" w:rsidRPr="00150B7F" w:rsidRDefault="00BB1671" w:rsidP="00FC0DE3">
      <w:pPr>
        <w:pStyle w:val="AbschnittBriefe"/>
        <w:rPr>
          <w:sz w:val="20"/>
          <w:szCs w:val="20"/>
          <w:lang w:val="de-CH"/>
        </w:rPr>
      </w:pPr>
    </w:p>
    <w:p w14:paraId="1132E88D" w14:textId="77777777" w:rsidR="00BB1671" w:rsidRPr="00150B7F" w:rsidRDefault="00BB1671" w:rsidP="00FC0DE3">
      <w:pPr>
        <w:pStyle w:val="AbschnittBriefe"/>
        <w:rPr>
          <w:sz w:val="20"/>
          <w:szCs w:val="20"/>
          <w:lang w:val="de-CH"/>
        </w:rPr>
      </w:pPr>
    </w:p>
    <w:p w14:paraId="69102CA8" w14:textId="77777777" w:rsidR="00BB1671" w:rsidRPr="00150B7F" w:rsidRDefault="00BB1671" w:rsidP="00FC0DE3">
      <w:pPr>
        <w:pStyle w:val="AbschnittBriefe"/>
        <w:rPr>
          <w:sz w:val="20"/>
          <w:szCs w:val="20"/>
          <w:lang w:val="de-CH"/>
        </w:rPr>
      </w:pPr>
    </w:p>
    <w:p w14:paraId="2C8E1527" w14:textId="54E9DCB1" w:rsidR="00F06095" w:rsidRPr="00150B7F" w:rsidRDefault="00F06095" w:rsidP="007C6EEA">
      <w:pPr>
        <w:pStyle w:val="AbschnittBriefe"/>
        <w:spacing w:after="660"/>
        <w:ind w:left="5670"/>
        <w:rPr>
          <w:sz w:val="20"/>
          <w:szCs w:val="20"/>
          <w:lang w:val="fr-CH"/>
        </w:rPr>
      </w:pPr>
      <w:r w:rsidRPr="00150B7F">
        <w:rPr>
          <w:sz w:val="20"/>
          <w:szCs w:val="20"/>
        </w:rPr>
        <w:t>Lieu et date :</w:t>
      </w:r>
    </w:p>
    <w:p w14:paraId="61CE5720" w14:textId="1E8533CE" w:rsidR="00B044C4" w:rsidRPr="00150B7F" w:rsidRDefault="00C52895" w:rsidP="007C6EEA">
      <w:pPr>
        <w:pStyle w:val="UEBERSCHRIFTIMBRIEF"/>
        <w:rPr>
          <w:sz w:val="26"/>
          <w:szCs w:val="26"/>
        </w:rPr>
      </w:pPr>
      <w:r w:rsidRPr="00150B7F">
        <w:rPr>
          <w:sz w:val="26"/>
          <w:szCs w:val="26"/>
        </w:rPr>
        <w:t xml:space="preserve">Concerne : </w:t>
      </w:r>
      <w:r w:rsidR="00953344" w:rsidRPr="00150B7F">
        <w:rPr>
          <w:sz w:val="26"/>
          <w:szCs w:val="26"/>
        </w:rPr>
        <w:t>Julian Assange</w:t>
      </w:r>
    </w:p>
    <w:p w14:paraId="420615B4" w14:textId="1F1E4587" w:rsidR="00891D2C" w:rsidRPr="00150B7F" w:rsidRDefault="002F6F2D" w:rsidP="00891D2C">
      <w:pPr>
        <w:pStyle w:val="AbschnittBriefe"/>
        <w:spacing w:after="120"/>
        <w:rPr>
          <w:sz w:val="20"/>
          <w:szCs w:val="20"/>
        </w:rPr>
      </w:pPr>
      <w:r w:rsidRPr="00150B7F">
        <w:rPr>
          <w:sz w:val="20"/>
          <w:szCs w:val="20"/>
        </w:rPr>
        <w:t>Monsieur le Procureur général,</w:t>
      </w:r>
    </w:p>
    <w:p w14:paraId="47FE883A" w14:textId="702C9D8D" w:rsidR="00891D2C" w:rsidRPr="00150B7F" w:rsidRDefault="00891D2C" w:rsidP="00891D2C">
      <w:pPr>
        <w:pStyle w:val="AbschnittBriefe"/>
        <w:spacing w:after="120"/>
        <w:rPr>
          <w:sz w:val="20"/>
          <w:szCs w:val="20"/>
        </w:rPr>
      </w:pPr>
      <w:r w:rsidRPr="00150B7F">
        <w:rPr>
          <w:b/>
          <w:bCs/>
          <w:sz w:val="20"/>
          <w:szCs w:val="20"/>
        </w:rPr>
        <w:t>Je vous écris car je souhaite vous faire part de ma vive préoccupation concernant la situation de Julian Assange.</w:t>
      </w:r>
      <w:r w:rsidRPr="00150B7F">
        <w:rPr>
          <w:sz w:val="20"/>
          <w:szCs w:val="20"/>
        </w:rPr>
        <w:t xml:space="preserve"> De dernier est maintenu en détention dans une prison de très haute sécurité au Royaume-Uni sur la base d’une demande d’extradition des États-Unis. Amnesty International s’oppose fermement à l’extradition de Julian Assange comme à son transfert aux États-Unis. Là-bas, </w:t>
      </w:r>
      <w:r w:rsidRPr="00150B7F">
        <w:rPr>
          <w:b/>
          <w:bCs/>
          <w:sz w:val="20"/>
          <w:szCs w:val="20"/>
        </w:rPr>
        <w:t>il serait confronté à un risque élevé de graves violations des droits humains, et le fait qu’il ait été la cible d’une campagne publique de dénigrement menée par des représentant·e·s du gouvernement des États-Unis au plus haut niveau a également porté atteinte à son droit à la présomption d’innocence et l’expose ainsi au risque d’être soumis à un procès inique.</w:t>
      </w:r>
    </w:p>
    <w:p w14:paraId="0ABCE3DA" w14:textId="149A6A7E" w:rsidR="00891D2C" w:rsidRPr="00150B7F" w:rsidRDefault="00891D2C" w:rsidP="00891D2C">
      <w:pPr>
        <w:pStyle w:val="AbschnittBriefe"/>
        <w:spacing w:after="120"/>
        <w:rPr>
          <w:sz w:val="20"/>
          <w:szCs w:val="20"/>
        </w:rPr>
      </w:pPr>
      <w:r w:rsidRPr="00150B7F">
        <w:rPr>
          <w:sz w:val="20"/>
          <w:szCs w:val="20"/>
        </w:rPr>
        <w:t xml:space="preserve">En décembre 2023, la Haute Cour de justice du Royaume-Uni a annoncé s’être saisie de ce qui pourrait être le dernier appel de Julian Assange au Royaume-Uni contre son extradition aux États-Unis. La Haute Cour a confirmé qu’une audience de deux jours se tiendrait les 20 et 21 février 2024. Lors de cette ultime tentative de la défense de Julian Assange, les juges détermineront s’il lui sera permis de faire appel à nouveau devant un tribunal britannique ou s’il devra se préparer à contester son extradition imminente en déposant une requête auprès de la </w:t>
      </w:r>
      <w:r w:rsidRPr="00150B7F">
        <w:rPr>
          <w:i/>
          <w:iCs/>
          <w:sz w:val="20"/>
          <w:szCs w:val="20"/>
        </w:rPr>
        <w:t>Cour européenne des droits de l’Homme</w:t>
      </w:r>
      <w:r w:rsidRPr="00150B7F">
        <w:rPr>
          <w:sz w:val="20"/>
          <w:szCs w:val="20"/>
        </w:rPr>
        <w:t>.</w:t>
      </w:r>
    </w:p>
    <w:p w14:paraId="771326CA" w14:textId="2574BA51" w:rsidR="00891D2C" w:rsidRPr="00150B7F" w:rsidRDefault="00891D2C" w:rsidP="00891D2C">
      <w:pPr>
        <w:pStyle w:val="AbschnittBriefe"/>
        <w:spacing w:after="120"/>
        <w:rPr>
          <w:sz w:val="20"/>
          <w:szCs w:val="20"/>
        </w:rPr>
      </w:pPr>
      <w:r w:rsidRPr="00150B7F">
        <w:rPr>
          <w:sz w:val="20"/>
          <w:szCs w:val="20"/>
        </w:rPr>
        <w:t xml:space="preserve">La publication par Julian Assange de documents secrets dans le cadre de sa collaboration avec </w:t>
      </w:r>
      <w:r w:rsidRPr="00150B7F">
        <w:rPr>
          <w:i/>
          <w:iCs/>
          <w:sz w:val="20"/>
          <w:szCs w:val="20"/>
        </w:rPr>
        <w:t>WikiLeaks</w:t>
      </w:r>
      <w:r w:rsidRPr="00150B7F">
        <w:rPr>
          <w:sz w:val="20"/>
          <w:szCs w:val="20"/>
        </w:rPr>
        <w:t xml:space="preserve"> ne devrait pas être passible de sanctions au titre de la Loi des États-Unis relative à l’espionnage, puisque son activité de publication reflète l’attitude que les journalistes d’investigation et les responsables de publication adoptent régulièrement dans le cadre de leurs activités professionnelles. Les poursuites engagées contre Julian Assange auront un effet dissuasif sur le droit à la liberté d’expression et sur la liberté des médias partout dans le monde car les journalistes pourraient être amené·e·s à pratiquer l’autocensure de crainte d’être poursuivi·e·s.</w:t>
      </w:r>
    </w:p>
    <w:p w14:paraId="5FA944D3" w14:textId="48739E1C" w:rsidR="00891D2C" w:rsidRPr="00150B7F" w:rsidRDefault="00891D2C" w:rsidP="00891D2C">
      <w:pPr>
        <w:pStyle w:val="AbschnittBriefe"/>
        <w:spacing w:after="120"/>
        <w:rPr>
          <w:b/>
          <w:bCs/>
          <w:sz w:val="20"/>
          <w:szCs w:val="20"/>
        </w:rPr>
      </w:pPr>
      <w:r w:rsidRPr="00150B7F">
        <w:rPr>
          <w:b/>
          <w:bCs/>
          <w:sz w:val="20"/>
          <w:szCs w:val="20"/>
        </w:rPr>
        <w:t xml:space="preserve">Je vous prie instamment d’abandonner les charges retenues contre Julian Assange qui découlent uniquement de ses activités de publication avec </w:t>
      </w:r>
      <w:r w:rsidRPr="00150B7F">
        <w:rPr>
          <w:b/>
          <w:bCs/>
          <w:i/>
          <w:iCs/>
          <w:sz w:val="20"/>
          <w:szCs w:val="20"/>
        </w:rPr>
        <w:t>WikiLeaks</w:t>
      </w:r>
      <w:r w:rsidRPr="00150B7F">
        <w:rPr>
          <w:b/>
          <w:bCs/>
          <w:sz w:val="20"/>
          <w:szCs w:val="20"/>
        </w:rPr>
        <w:t>.</w:t>
      </w:r>
    </w:p>
    <w:p w14:paraId="6B93E83E" w14:textId="77777777" w:rsidR="00891D2C" w:rsidRPr="00150B7F" w:rsidRDefault="00891D2C" w:rsidP="00891D2C">
      <w:pPr>
        <w:pStyle w:val="AbschnittBriefe"/>
        <w:spacing w:after="120"/>
        <w:rPr>
          <w:sz w:val="20"/>
          <w:szCs w:val="20"/>
        </w:rPr>
      </w:pPr>
      <w:r w:rsidRPr="00150B7F">
        <w:rPr>
          <w:sz w:val="20"/>
          <w:szCs w:val="20"/>
        </w:rPr>
        <w:t>Dans cette attente, je vous prie de croire, Monsieur le Procureur général, à l’expression de ma haute considération.</w:t>
      </w:r>
    </w:p>
    <w:p w14:paraId="66A957D5" w14:textId="77777777" w:rsidR="00546764" w:rsidRPr="00150B7F" w:rsidRDefault="00546764" w:rsidP="00E71267">
      <w:pPr>
        <w:pStyle w:val="AbschnittBriefe"/>
        <w:rPr>
          <w:sz w:val="20"/>
          <w:szCs w:val="20"/>
        </w:rPr>
      </w:pPr>
    </w:p>
    <w:p w14:paraId="51D7C7B6" w14:textId="77777777" w:rsidR="00150B7F" w:rsidRPr="00150B7F" w:rsidRDefault="00150B7F" w:rsidP="00E71267">
      <w:pPr>
        <w:pStyle w:val="AbschnittBriefe"/>
        <w:rPr>
          <w:sz w:val="20"/>
          <w:szCs w:val="20"/>
        </w:rPr>
      </w:pPr>
    </w:p>
    <w:p w14:paraId="099B76B3" w14:textId="77777777" w:rsidR="00E71267" w:rsidRPr="00150B7F" w:rsidRDefault="00F042CE" w:rsidP="00E71267">
      <w:pPr>
        <w:pStyle w:val="AbschnittBriefe"/>
      </w:pPr>
      <w:r w:rsidRPr="00150B7F">
        <w:rPr>
          <w:noProof/>
          <w:lang w:val="de-CH" w:eastAsia="de-CH"/>
        </w:rPr>
        <mc:AlternateContent>
          <mc:Choice Requires="wps">
            <w:drawing>
              <wp:anchor distT="0" distB="0" distL="114300" distR="114300" simplePos="0" relativeHeight="251660800" behindDoc="0" locked="1" layoutInCell="0" allowOverlap="0" wp14:anchorId="7ABC3189" wp14:editId="6F690596">
                <wp:simplePos x="0" y="0"/>
                <wp:positionH relativeFrom="page">
                  <wp:posOffset>893445</wp:posOffset>
                </wp:positionH>
                <wp:positionV relativeFrom="page">
                  <wp:posOffset>9660255</wp:posOffset>
                </wp:positionV>
                <wp:extent cx="6120130" cy="512445"/>
                <wp:effectExtent l="0" t="0" r="13970" b="1905"/>
                <wp:wrapNone/>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1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7CA6C" w14:textId="77777777" w:rsidR="0099311C" w:rsidRPr="00A331A8" w:rsidRDefault="00367A23" w:rsidP="007C6EEA">
                            <w:pPr>
                              <w:spacing w:after="60"/>
                              <w:rPr>
                                <w:b/>
                                <w:lang w:val="de-CH"/>
                              </w:rPr>
                            </w:pPr>
                            <w:r w:rsidRPr="00953344">
                              <w:rPr>
                                <w:b/>
                                <w:lang w:val="de-CH"/>
                              </w:rPr>
                              <w:t>C</w:t>
                            </w:r>
                            <w:r w:rsidR="0099311C" w:rsidRPr="00953344">
                              <w:rPr>
                                <w:b/>
                                <w:lang w:val="de-CH"/>
                              </w:rPr>
                              <w:t>opie:</w:t>
                            </w:r>
                          </w:p>
                          <w:p w14:paraId="42B1AF67" w14:textId="77777777" w:rsidR="00953344" w:rsidRPr="00953344" w:rsidRDefault="00953344" w:rsidP="00953344">
                            <w:pPr>
                              <w:rPr>
                                <w:lang w:val="de-CH"/>
                              </w:rPr>
                            </w:pPr>
                            <w:r w:rsidRPr="00953344">
                              <w:rPr>
                                <w:lang w:val="de-CH"/>
                              </w:rPr>
                              <w:t>Ambassade des Etats-Unis d'Amérique, Sulgeneckstrasse 19, 3007 Berne</w:t>
                            </w:r>
                          </w:p>
                          <w:p w14:paraId="33CD37C0" w14:textId="35A2E519" w:rsidR="0099311C" w:rsidRPr="00A331A8" w:rsidRDefault="00953344" w:rsidP="00953344">
                            <w:pPr>
                              <w:rPr>
                                <w:lang w:val="de-CH"/>
                              </w:rPr>
                            </w:pPr>
                            <w:r w:rsidRPr="00953344">
                              <w:rPr>
                                <w:lang w:val="de-CH"/>
                              </w:rPr>
                              <w:t>Fax: 031 357 73 20, E-mail: bernpa@state.gov ; bern-protocol@state.gov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C3189" id="Text Box 54" o:spid="_x0000_s1028" type="#_x0000_t202" style="position:absolute;margin-left:70.35pt;margin-top:760.65pt;width:481.9pt;height:40.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" o:allowincell="f" o:allowoverlap="f" filled="f" stroked="f">
                <v:textbox inset="0,0,0,0">
                  <w:txbxContent>
                    <w:p w14:paraId="0767CA6C" w14:textId="77777777" w:rsidR="0099311C" w:rsidRPr="00A331A8" w:rsidRDefault="00367A23" w:rsidP="007C6EEA">
                      <w:pPr>
                        <w:spacing w:after="60"/>
                        <w:rPr>
                          <w:b/>
                          <w:lang w:val="de-CH"/>
                        </w:rPr>
                      </w:pPr>
                      <w:r w:rsidRPr="00953344">
                        <w:rPr>
                          <w:b/>
                          <w:lang w:val="de-CH"/>
                        </w:rPr>
                        <w:t>C</w:t>
                      </w:r>
                      <w:r w:rsidR="0099311C" w:rsidRPr="00953344">
                        <w:rPr>
                          <w:b/>
                          <w:lang w:val="de-CH"/>
                        </w:rPr>
                        <w:t>opie:</w:t>
                      </w:r>
                    </w:p>
                    <w:p w14:paraId="42B1AF67" w14:textId="77777777" w:rsidR="00953344" w:rsidRPr="00953344" w:rsidRDefault="00953344" w:rsidP="00953344">
                      <w:pPr>
                        <w:rPr>
                          <w:lang w:val="de-CH"/>
                        </w:rPr>
                      </w:pPr>
                      <w:r w:rsidRPr="00953344">
                        <w:rPr>
                          <w:lang w:val="de-CH"/>
                        </w:rPr>
                        <w:t>Ambassade des Etats-Unis d'Amérique, Sulgeneckstrasse 19, 3007 Berne</w:t>
                      </w:r>
                    </w:p>
                    <w:p w14:paraId="33CD37C0" w14:textId="35A2E519" w:rsidR="0099311C" w:rsidRPr="00A331A8" w:rsidRDefault="00953344" w:rsidP="00953344">
                      <w:pPr>
                        <w:rPr>
                          <w:lang w:val="de-CH"/>
                        </w:rPr>
                      </w:pPr>
                      <w:r w:rsidRPr="00953344">
                        <w:rPr>
                          <w:lang w:val="de-CH"/>
                        </w:rPr>
                        <w:t>Fax: 031 357 73 20, E-mail: bernpa@state.gov ; bern-protocol@state.gov</w:t>
                      </w:r>
                    </w:p>
                  </w:txbxContent>
                </v:textbox>
                <w10:wrap anchorx="page" anchory="page"/>
                <w10:anchorlock/>
              </v:shape>
            </w:pict>
          </mc:Fallback>
        </mc:AlternateContent>
      </w:r>
      <w:r w:rsidR="00BB1671" w:rsidRPr="00150B7F">
        <w:br w:type="page"/>
      </w:r>
    </w:p>
    <w:p w14:paraId="2C256F38" w14:textId="77777777" w:rsidR="0051073F" w:rsidRPr="00150B7F" w:rsidRDefault="0051073F" w:rsidP="0051073F">
      <w:pPr>
        <w:pStyle w:val="AbschnittBriefe"/>
        <w:rPr>
          <w:sz w:val="20"/>
          <w:szCs w:val="20"/>
          <w:lang w:val="de-CH"/>
        </w:rPr>
      </w:pPr>
    </w:p>
    <w:p w14:paraId="3328880B" w14:textId="77777777" w:rsidR="0051073F" w:rsidRPr="00150B7F" w:rsidRDefault="0051073F" w:rsidP="0051073F">
      <w:pPr>
        <w:pStyle w:val="AbschnittBriefe"/>
        <w:rPr>
          <w:sz w:val="20"/>
          <w:szCs w:val="20"/>
          <w:lang w:val="de-CH"/>
        </w:rPr>
      </w:pPr>
    </w:p>
    <w:p w14:paraId="34F7D986" w14:textId="77777777" w:rsidR="0051073F" w:rsidRPr="00150B7F" w:rsidRDefault="0051073F" w:rsidP="0051073F">
      <w:pPr>
        <w:pStyle w:val="AbschnittBriefe"/>
        <w:rPr>
          <w:sz w:val="20"/>
          <w:szCs w:val="20"/>
          <w:lang w:val="de-CH"/>
        </w:rPr>
      </w:pPr>
    </w:p>
    <w:p w14:paraId="2360C71E" w14:textId="77777777" w:rsidR="0051073F" w:rsidRPr="00150B7F" w:rsidRDefault="0051073F" w:rsidP="0051073F">
      <w:pPr>
        <w:pStyle w:val="AbschnittBriefe"/>
        <w:rPr>
          <w:sz w:val="20"/>
          <w:szCs w:val="20"/>
          <w:lang w:val="de-CH"/>
        </w:rPr>
      </w:pPr>
    </w:p>
    <w:p w14:paraId="52C390C8" w14:textId="77777777" w:rsidR="0051073F" w:rsidRPr="00150B7F" w:rsidRDefault="0051073F" w:rsidP="0051073F">
      <w:pPr>
        <w:pStyle w:val="AbschnittBriefe"/>
        <w:rPr>
          <w:sz w:val="20"/>
          <w:szCs w:val="20"/>
          <w:lang w:val="de-CH"/>
        </w:rPr>
      </w:pPr>
    </w:p>
    <w:p w14:paraId="33961C0D" w14:textId="77777777" w:rsidR="0051073F" w:rsidRPr="00150B7F" w:rsidRDefault="0051073F" w:rsidP="0051073F">
      <w:pPr>
        <w:pStyle w:val="AbschnittBriefe"/>
        <w:rPr>
          <w:sz w:val="20"/>
          <w:szCs w:val="20"/>
          <w:lang w:val="de-CH"/>
        </w:rPr>
      </w:pPr>
    </w:p>
    <w:p w14:paraId="20BEFEEF" w14:textId="77777777" w:rsidR="0051073F" w:rsidRPr="00150B7F" w:rsidRDefault="0051073F" w:rsidP="0051073F">
      <w:pPr>
        <w:pStyle w:val="AbschnittBriefe"/>
        <w:rPr>
          <w:sz w:val="20"/>
          <w:szCs w:val="20"/>
          <w:lang w:val="de-CH"/>
        </w:rPr>
      </w:pPr>
      <w:r w:rsidRPr="00150B7F">
        <w:rPr>
          <w:noProof/>
          <w:sz w:val="20"/>
          <w:szCs w:val="20"/>
          <w:lang w:eastAsia="de-CH"/>
        </w:rPr>
        <mc:AlternateContent>
          <mc:Choice Requires="wps">
            <w:drawing>
              <wp:anchor distT="0" distB="0" distL="114300" distR="114300" simplePos="0" relativeHeight="251666944" behindDoc="0" locked="1" layoutInCell="0" allowOverlap="0" wp14:anchorId="4D7944DB" wp14:editId="24E0B264">
                <wp:simplePos x="0" y="0"/>
                <wp:positionH relativeFrom="page">
                  <wp:posOffset>900430</wp:posOffset>
                </wp:positionH>
                <wp:positionV relativeFrom="page">
                  <wp:posOffset>900430</wp:posOffset>
                </wp:positionV>
                <wp:extent cx="1979930" cy="1080135"/>
                <wp:effectExtent l="0" t="0" r="0" b="635"/>
                <wp:wrapNone/>
                <wp:docPr id="12202399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2C744" w14:textId="77777777" w:rsidR="00150B7F" w:rsidRPr="00546764" w:rsidRDefault="00150B7F" w:rsidP="00150B7F">
                            <w:pPr>
                              <w:rPr>
                                <w:sz w:val="20"/>
                                <w:szCs w:val="20"/>
                                <w:lang w:val="de-CH"/>
                              </w:rPr>
                            </w:pPr>
                            <w:r w:rsidRPr="00150B7F">
                              <w:rPr>
                                <w:sz w:val="20"/>
                                <w:szCs w:val="20"/>
                                <w:lang w:val="de-CH"/>
                              </w:rPr>
                              <w:t>Expéditeur·rice·x:</w:t>
                            </w:r>
                          </w:p>
                          <w:p w14:paraId="0D7302B0" w14:textId="5CD0CAD9" w:rsidR="0051073F" w:rsidRPr="002F2962" w:rsidRDefault="0051073F" w:rsidP="002F2962">
                            <w:pPr>
                              <w:spacing w:line="360" w:lineRule="auto"/>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944DB" id="_x0000_s1029" type="#_x0000_t202" style="position:absolute;margin-left:70.9pt;margin-top:70.9pt;width:155.9pt;height:85.0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" o:allowincell="f" o:allowoverlap="f" filled="f" stroked="f">
                <v:textbox inset="0,0,0,0">
                  <w:txbxContent>
                    <w:p w14:paraId="5102C744" w14:textId="77777777" w:rsidR="00150B7F" w:rsidRPr="00546764" w:rsidRDefault="00150B7F" w:rsidP="00150B7F">
                      <w:pPr>
                        <w:rPr>
                          <w:sz w:val="20"/>
                          <w:szCs w:val="20"/>
                          <w:lang w:val="de-CH"/>
                        </w:rPr>
                      </w:pPr>
                      <w:r w:rsidRPr="00150B7F">
                        <w:rPr>
                          <w:sz w:val="20"/>
                          <w:szCs w:val="20"/>
                          <w:lang w:val="de-CH"/>
                        </w:rPr>
                        <w:t>Expéditeur·rice·x:</w:t>
                      </w:r>
                    </w:p>
                    <w:p w14:paraId="0D7302B0" w14:textId="5CD0CAD9" w:rsidR="0051073F" w:rsidRPr="002F2962" w:rsidRDefault="0051073F" w:rsidP="002F2962">
                      <w:pPr>
                        <w:spacing w:line="360" w:lineRule="auto"/>
                        <w:rPr>
                          <w:sz w:val="20"/>
                          <w:szCs w:val="20"/>
                        </w:rPr>
                      </w:pPr>
                    </w:p>
                  </w:txbxContent>
                </v:textbox>
                <w10:wrap anchorx="page" anchory="page"/>
                <w10:anchorlock/>
              </v:shape>
            </w:pict>
          </mc:Fallback>
        </mc:AlternateContent>
      </w:r>
    </w:p>
    <w:p w14:paraId="5A46D2FE" w14:textId="77777777" w:rsidR="0051073F" w:rsidRPr="00150B7F" w:rsidRDefault="0051073F" w:rsidP="0051073F">
      <w:pPr>
        <w:pStyle w:val="AbschnittBriefe"/>
        <w:rPr>
          <w:sz w:val="20"/>
          <w:szCs w:val="20"/>
          <w:lang w:val="de-CH"/>
        </w:rPr>
      </w:pPr>
      <w:r w:rsidRPr="00150B7F">
        <w:rPr>
          <w:noProof/>
          <w:sz w:val="20"/>
          <w:szCs w:val="20"/>
          <w:lang w:val="en-US" w:eastAsia="en-US"/>
        </w:rPr>
        <mc:AlternateContent>
          <mc:Choice Requires="wps">
            <w:drawing>
              <wp:anchor distT="0" distB="0" distL="114300" distR="114300" simplePos="0" relativeHeight="251667968" behindDoc="0" locked="1" layoutInCell="0" allowOverlap="0" wp14:anchorId="5A79B279" wp14:editId="6D227CD7">
                <wp:simplePos x="0" y="0"/>
                <wp:positionH relativeFrom="page">
                  <wp:posOffset>4462780</wp:posOffset>
                </wp:positionH>
                <wp:positionV relativeFrom="page">
                  <wp:posOffset>1942465</wp:posOffset>
                </wp:positionV>
                <wp:extent cx="1979930" cy="1318895"/>
                <wp:effectExtent l="0" t="0" r="1270" b="14605"/>
                <wp:wrapNone/>
                <wp:docPr id="90944271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9146F" w14:textId="77777777" w:rsidR="00953344" w:rsidRPr="00953344" w:rsidRDefault="00953344" w:rsidP="00953344">
                            <w:pPr>
                              <w:rPr>
                                <w:sz w:val="20"/>
                                <w:szCs w:val="20"/>
                                <w:lang w:val="fr-FR"/>
                              </w:rPr>
                            </w:pPr>
                            <w:r w:rsidRPr="00953344">
                              <w:rPr>
                                <w:sz w:val="20"/>
                                <w:szCs w:val="20"/>
                                <w:lang w:val="fr-FR"/>
                              </w:rPr>
                              <w:t xml:space="preserve">Premier ministre Aziz Akhanouch </w:t>
                            </w:r>
                          </w:p>
                          <w:p w14:paraId="2921C4BC" w14:textId="77777777" w:rsidR="00953344" w:rsidRPr="00953344" w:rsidRDefault="00953344" w:rsidP="00953344">
                            <w:pPr>
                              <w:rPr>
                                <w:sz w:val="20"/>
                                <w:szCs w:val="20"/>
                                <w:lang w:val="fr-FR"/>
                              </w:rPr>
                            </w:pPr>
                            <w:r w:rsidRPr="00953344">
                              <w:rPr>
                                <w:sz w:val="20"/>
                                <w:szCs w:val="20"/>
                                <w:lang w:val="fr-FR"/>
                              </w:rPr>
                              <w:t>Palais royal Touarga</w:t>
                            </w:r>
                          </w:p>
                          <w:p w14:paraId="0F85350B" w14:textId="77777777" w:rsidR="00953344" w:rsidRPr="00953344" w:rsidRDefault="00953344" w:rsidP="00953344">
                            <w:pPr>
                              <w:rPr>
                                <w:sz w:val="20"/>
                                <w:szCs w:val="20"/>
                                <w:lang w:val="fr-FR"/>
                              </w:rPr>
                            </w:pPr>
                            <w:r w:rsidRPr="00953344">
                              <w:rPr>
                                <w:sz w:val="20"/>
                                <w:szCs w:val="20"/>
                                <w:lang w:val="fr-FR"/>
                              </w:rPr>
                              <w:t>Rabat 10070</w:t>
                            </w:r>
                          </w:p>
                          <w:p w14:paraId="2A9B3FDD" w14:textId="0450AB2F" w:rsidR="0051073F" w:rsidRPr="00546764" w:rsidRDefault="00953344" w:rsidP="00953344">
                            <w:pPr>
                              <w:rPr>
                                <w:sz w:val="20"/>
                                <w:szCs w:val="20"/>
                              </w:rPr>
                            </w:pPr>
                            <w:r w:rsidRPr="00953344">
                              <w:rPr>
                                <w:sz w:val="20"/>
                                <w:szCs w:val="20"/>
                                <w:lang w:val="fr-FR"/>
                              </w:rPr>
                              <w:t>Maroc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9B279" id="_x0000_s1030" type="#_x0000_t202" style="position:absolute;margin-left:351.4pt;margin-top:152.95pt;width:155.9pt;height:103.8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" o:allowincell="f" o:allowoverlap="f" filled="f" stroked="f">
                <v:textbox inset="0,0,0,0">
                  <w:txbxContent>
                    <w:p w14:paraId="5CC9146F" w14:textId="77777777" w:rsidR="00953344" w:rsidRPr="00953344" w:rsidRDefault="00953344" w:rsidP="00953344">
                      <w:pPr>
                        <w:rPr>
                          <w:sz w:val="20"/>
                          <w:szCs w:val="20"/>
                          <w:lang w:val="fr-FR"/>
                        </w:rPr>
                      </w:pPr>
                      <w:r w:rsidRPr="00953344">
                        <w:rPr>
                          <w:sz w:val="20"/>
                          <w:szCs w:val="20"/>
                          <w:lang w:val="fr-FR"/>
                        </w:rPr>
                        <w:t xml:space="preserve">Premier ministre Aziz Akhanouch </w:t>
                      </w:r>
                    </w:p>
                    <w:p w14:paraId="2921C4BC" w14:textId="77777777" w:rsidR="00953344" w:rsidRPr="00953344" w:rsidRDefault="00953344" w:rsidP="00953344">
                      <w:pPr>
                        <w:rPr>
                          <w:sz w:val="20"/>
                          <w:szCs w:val="20"/>
                          <w:lang w:val="fr-FR"/>
                        </w:rPr>
                      </w:pPr>
                      <w:r w:rsidRPr="00953344">
                        <w:rPr>
                          <w:sz w:val="20"/>
                          <w:szCs w:val="20"/>
                          <w:lang w:val="fr-FR"/>
                        </w:rPr>
                        <w:t>Palais royal Touarga</w:t>
                      </w:r>
                    </w:p>
                    <w:p w14:paraId="0F85350B" w14:textId="77777777" w:rsidR="00953344" w:rsidRPr="00953344" w:rsidRDefault="00953344" w:rsidP="00953344">
                      <w:pPr>
                        <w:rPr>
                          <w:sz w:val="20"/>
                          <w:szCs w:val="20"/>
                          <w:lang w:val="fr-FR"/>
                        </w:rPr>
                      </w:pPr>
                      <w:r w:rsidRPr="00953344">
                        <w:rPr>
                          <w:sz w:val="20"/>
                          <w:szCs w:val="20"/>
                          <w:lang w:val="fr-FR"/>
                        </w:rPr>
                        <w:t>Rabat 10070</w:t>
                      </w:r>
                    </w:p>
                    <w:p w14:paraId="2A9B3FDD" w14:textId="0450AB2F" w:rsidR="0051073F" w:rsidRPr="00546764" w:rsidRDefault="00953344" w:rsidP="00953344">
                      <w:pPr>
                        <w:rPr>
                          <w:sz w:val="20"/>
                          <w:szCs w:val="20"/>
                        </w:rPr>
                      </w:pPr>
                      <w:r w:rsidRPr="00953344">
                        <w:rPr>
                          <w:sz w:val="20"/>
                          <w:szCs w:val="20"/>
                          <w:lang w:val="fr-FR"/>
                        </w:rPr>
                        <w:t>Maroc</w:t>
                      </w:r>
                    </w:p>
                  </w:txbxContent>
                </v:textbox>
                <w10:wrap anchorx="page" anchory="page"/>
                <w10:anchorlock/>
              </v:shape>
            </w:pict>
          </mc:Fallback>
        </mc:AlternateContent>
      </w:r>
    </w:p>
    <w:p w14:paraId="6A192EA4" w14:textId="77777777" w:rsidR="0051073F" w:rsidRPr="00150B7F" w:rsidRDefault="0051073F" w:rsidP="0051073F">
      <w:pPr>
        <w:pStyle w:val="AbschnittBriefe"/>
        <w:rPr>
          <w:sz w:val="20"/>
          <w:szCs w:val="20"/>
          <w:lang w:val="de-CH"/>
        </w:rPr>
      </w:pPr>
    </w:p>
    <w:p w14:paraId="631F37A5" w14:textId="77777777" w:rsidR="0051073F" w:rsidRPr="00150B7F" w:rsidRDefault="0051073F" w:rsidP="0051073F">
      <w:pPr>
        <w:pStyle w:val="AbschnittBriefe"/>
        <w:rPr>
          <w:sz w:val="20"/>
          <w:szCs w:val="20"/>
          <w:lang w:val="de-CH"/>
        </w:rPr>
      </w:pPr>
    </w:p>
    <w:p w14:paraId="3FA6AEA0" w14:textId="77777777" w:rsidR="0051073F" w:rsidRPr="00150B7F" w:rsidRDefault="0051073F" w:rsidP="0051073F">
      <w:pPr>
        <w:pStyle w:val="AbschnittBriefe"/>
        <w:rPr>
          <w:sz w:val="20"/>
          <w:szCs w:val="20"/>
          <w:lang w:val="de-CH"/>
        </w:rPr>
      </w:pPr>
    </w:p>
    <w:p w14:paraId="7886095D" w14:textId="77777777" w:rsidR="0051073F" w:rsidRPr="00150B7F" w:rsidRDefault="0051073F" w:rsidP="0051073F">
      <w:pPr>
        <w:pStyle w:val="AbschnittBriefe"/>
        <w:rPr>
          <w:sz w:val="20"/>
          <w:szCs w:val="20"/>
          <w:lang w:val="de-CH"/>
        </w:rPr>
      </w:pPr>
    </w:p>
    <w:p w14:paraId="49221B70" w14:textId="77777777" w:rsidR="0051073F" w:rsidRPr="00150B7F" w:rsidRDefault="0051073F" w:rsidP="0051073F">
      <w:pPr>
        <w:pStyle w:val="AbschnittBriefe"/>
        <w:rPr>
          <w:sz w:val="20"/>
          <w:szCs w:val="20"/>
          <w:lang w:val="de-CH"/>
        </w:rPr>
      </w:pPr>
    </w:p>
    <w:p w14:paraId="3C836BD5" w14:textId="77777777" w:rsidR="0051073F" w:rsidRPr="00150B7F" w:rsidRDefault="0051073F" w:rsidP="0051073F">
      <w:pPr>
        <w:pStyle w:val="AbschnittBriefe"/>
        <w:rPr>
          <w:sz w:val="20"/>
          <w:szCs w:val="20"/>
          <w:lang w:val="de-CH"/>
        </w:rPr>
      </w:pPr>
    </w:p>
    <w:p w14:paraId="18CCA38C" w14:textId="77777777" w:rsidR="0051073F" w:rsidRPr="00150B7F" w:rsidRDefault="0051073F" w:rsidP="0051073F">
      <w:pPr>
        <w:pStyle w:val="AbschnittBriefe"/>
        <w:rPr>
          <w:sz w:val="20"/>
          <w:szCs w:val="20"/>
          <w:lang w:val="de-CH"/>
        </w:rPr>
      </w:pPr>
    </w:p>
    <w:p w14:paraId="7DAAEB2D" w14:textId="77777777" w:rsidR="0051073F" w:rsidRPr="00150B7F" w:rsidRDefault="0051073F" w:rsidP="0051073F">
      <w:pPr>
        <w:pStyle w:val="AbschnittBriefe"/>
        <w:rPr>
          <w:sz w:val="20"/>
          <w:szCs w:val="20"/>
          <w:lang w:val="de-CH"/>
        </w:rPr>
      </w:pPr>
    </w:p>
    <w:p w14:paraId="210D1BD4" w14:textId="7A4161CE" w:rsidR="0051073F" w:rsidRPr="00150B7F" w:rsidRDefault="0051073F" w:rsidP="0051073F">
      <w:pPr>
        <w:pStyle w:val="AbschnittBriefe"/>
        <w:spacing w:after="660"/>
        <w:ind w:left="5670"/>
        <w:rPr>
          <w:sz w:val="20"/>
          <w:szCs w:val="20"/>
          <w:lang w:val="fr-CH"/>
        </w:rPr>
      </w:pPr>
      <w:r w:rsidRPr="00150B7F">
        <w:rPr>
          <w:sz w:val="20"/>
          <w:szCs w:val="20"/>
        </w:rPr>
        <w:t>Lieu et date :</w:t>
      </w:r>
    </w:p>
    <w:p w14:paraId="0EF15EDF" w14:textId="5E921759" w:rsidR="0051073F" w:rsidRPr="00150B7F" w:rsidRDefault="0051073F" w:rsidP="0051073F">
      <w:pPr>
        <w:pStyle w:val="UEBERSCHRIFTIMBRIEF"/>
        <w:rPr>
          <w:sz w:val="26"/>
          <w:szCs w:val="26"/>
        </w:rPr>
      </w:pPr>
      <w:r w:rsidRPr="00150B7F">
        <w:rPr>
          <w:sz w:val="26"/>
          <w:szCs w:val="26"/>
        </w:rPr>
        <w:t xml:space="preserve">Concerne : </w:t>
      </w:r>
      <w:r w:rsidR="002F6F2D" w:rsidRPr="00150B7F">
        <w:rPr>
          <w:sz w:val="26"/>
          <w:szCs w:val="26"/>
        </w:rPr>
        <w:t>Mohamed Ziane</w:t>
      </w:r>
    </w:p>
    <w:p w14:paraId="5CD15618" w14:textId="017FBC21" w:rsidR="0051073F" w:rsidRPr="00150B7F" w:rsidRDefault="002F6F2D" w:rsidP="0051073F">
      <w:pPr>
        <w:pStyle w:val="AbschnittBriefe"/>
        <w:spacing w:after="120"/>
        <w:rPr>
          <w:sz w:val="20"/>
          <w:szCs w:val="20"/>
        </w:rPr>
      </w:pPr>
      <w:r w:rsidRPr="00150B7F">
        <w:rPr>
          <w:sz w:val="20"/>
          <w:szCs w:val="20"/>
        </w:rPr>
        <w:t>Monsieur le Premier ministre,</w:t>
      </w:r>
    </w:p>
    <w:p w14:paraId="549A4000" w14:textId="318A39E7" w:rsidR="00BE6B82" w:rsidRPr="00150B7F" w:rsidRDefault="00BE6B82" w:rsidP="0051073F">
      <w:pPr>
        <w:pStyle w:val="AbschnittBriefe"/>
        <w:spacing w:after="120"/>
        <w:rPr>
          <w:b/>
          <w:bCs/>
        </w:rPr>
      </w:pPr>
      <w:r w:rsidRPr="00150B7F">
        <w:rPr>
          <w:b/>
          <w:bCs/>
        </w:rPr>
        <w:t>Je vous écris car je souhaite vous faire part de ma vive préoccupation concernant la situation de Mohamed Ziane, 80 ans, avocat spécialisé dans les droits humains et un ancien ministre des Droits humains au Maroc.</w:t>
      </w:r>
    </w:p>
    <w:p w14:paraId="7CF71559" w14:textId="11F96752" w:rsidR="00576937" w:rsidRPr="00150B7F" w:rsidRDefault="00576937" w:rsidP="0051073F">
      <w:pPr>
        <w:pStyle w:val="AbschnittBriefe"/>
        <w:spacing w:after="120"/>
      </w:pPr>
      <w:r w:rsidRPr="00150B7F">
        <w:t>Mohamed Ziane risque de se voir imposer une augmentation de peine et de passer le reste de sa vie en prison. Le 10 janvier 2024, il a été convoqué par la justice par rapport à une série de nouvelles accusations remontant à la campagne politique qu’il avait menée en tant que dirigeant du Parti marocain libéral (PML) en 2015. Il est accusé notamment d’«attaque à l’encontre d’un organe constitué», «diffusion de fausses allégations» et «diffamation».</w:t>
      </w:r>
    </w:p>
    <w:p w14:paraId="27CD6982" w14:textId="77777777" w:rsidR="00576937" w:rsidRPr="00150B7F" w:rsidRDefault="00576937" w:rsidP="0051073F">
      <w:pPr>
        <w:pStyle w:val="AbschnittBriefe"/>
        <w:spacing w:after="120"/>
      </w:pPr>
      <w:r w:rsidRPr="00150B7F">
        <w:t xml:space="preserve">Le 12 février 2024, deux jours avant son 81ème anniversaire, il doit comparaitre devant le tribunal d’enquête. S’il est reconnu coupable, Mohammed Ziane pourrait écoper d’une peine de 20 ans d’emprisonnement supplémentaires. </w:t>
      </w:r>
    </w:p>
    <w:p w14:paraId="3919691A" w14:textId="49F3C4B0" w:rsidR="0051073F" w:rsidRPr="00150B7F" w:rsidRDefault="00576937" w:rsidP="0051073F">
      <w:pPr>
        <w:pStyle w:val="AbschnittBriefe"/>
        <w:spacing w:after="120"/>
        <w:rPr>
          <w:b/>
          <w:bCs/>
          <w:sz w:val="20"/>
          <w:szCs w:val="20"/>
          <w:lang w:val="fr-CH"/>
        </w:rPr>
      </w:pPr>
      <w:r w:rsidRPr="00150B7F">
        <w:rPr>
          <w:b/>
          <w:bCs/>
          <w:sz w:val="20"/>
          <w:szCs w:val="20"/>
          <w:lang w:val="fr-CH"/>
        </w:rPr>
        <w:t xml:space="preserve">Je vous prie instamment </w:t>
      </w:r>
      <w:r w:rsidRPr="00150B7F">
        <w:rPr>
          <w:b/>
          <w:bCs/>
          <w:sz w:val="20"/>
          <w:szCs w:val="20"/>
        </w:rPr>
        <w:t>d’abandonner immédiatement les accusations forgées de toutes pièces et la condamnation prononcée contre Mohamed Ziane, de lui accorder un procès équitable, conformément aux normes internationales, concernant l’accusation d’agression sexuelle dont il fait l’objet, et de veiller à ce qu’il puisse sans attendre voir sa détention réexaminée par un tribunal, en supposant qu'il sera libéré dans l’attente de la fin de son procès.</w:t>
      </w:r>
    </w:p>
    <w:p w14:paraId="4553F685" w14:textId="77777777" w:rsidR="0051073F" w:rsidRPr="00150B7F" w:rsidRDefault="0051073F" w:rsidP="0051073F">
      <w:pPr>
        <w:pStyle w:val="AbschnittBriefe"/>
        <w:spacing w:after="120"/>
        <w:rPr>
          <w:sz w:val="20"/>
          <w:szCs w:val="20"/>
        </w:rPr>
      </w:pPr>
    </w:p>
    <w:p w14:paraId="41251C44" w14:textId="4E8397AE" w:rsidR="0051073F" w:rsidRPr="00150B7F" w:rsidRDefault="0051073F" w:rsidP="0051073F">
      <w:pPr>
        <w:pStyle w:val="AbschnittBriefe"/>
        <w:spacing w:after="120"/>
        <w:rPr>
          <w:sz w:val="20"/>
          <w:szCs w:val="20"/>
        </w:rPr>
      </w:pPr>
      <w:r w:rsidRPr="00150B7F">
        <w:rPr>
          <w:sz w:val="20"/>
          <w:szCs w:val="20"/>
        </w:rPr>
        <w:t xml:space="preserve">Dans cette attente, je vous prie de croire, </w:t>
      </w:r>
      <w:r w:rsidR="002F6F2D" w:rsidRPr="00150B7F">
        <w:rPr>
          <w:sz w:val="20"/>
          <w:szCs w:val="20"/>
        </w:rPr>
        <w:t>Monsieur le Premier ministre,</w:t>
      </w:r>
      <w:r w:rsidRPr="00150B7F">
        <w:rPr>
          <w:sz w:val="20"/>
          <w:szCs w:val="20"/>
        </w:rPr>
        <w:t>, à l’expression de ma haute considération.</w:t>
      </w:r>
    </w:p>
    <w:p w14:paraId="1FC75EE8" w14:textId="13B3A072" w:rsidR="00546764" w:rsidRPr="0051073F" w:rsidRDefault="0051073F" w:rsidP="002F2962">
      <w:pPr>
        <w:pStyle w:val="AbschnittBriefe"/>
      </w:pPr>
      <w:r w:rsidRPr="00150B7F">
        <w:rPr>
          <w:noProof/>
          <w:lang w:val="de-CH" w:eastAsia="de-CH"/>
        </w:rPr>
        <mc:AlternateContent>
          <mc:Choice Requires="wps">
            <w:drawing>
              <wp:anchor distT="0" distB="0" distL="114300" distR="114300" simplePos="0" relativeHeight="251668992" behindDoc="0" locked="1" layoutInCell="0" allowOverlap="0" wp14:anchorId="42570A3C" wp14:editId="006F9432">
                <wp:simplePos x="0" y="0"/>
                <wp:positionH relativeFrom="page">
                  <wp:posOffset>893445</wp:posOffset>
                </wp:positionH>
                <wp:positionV relativeFrom="page">
                  <wp:posOffset>9645015</wp:posOffset>
                </wp:positionV>
                <wp:extent cx="6120130" cy="527685"/>
                <wp:effectExtent l="0" t="0" r="13970" b="5715"/>
                <wp:wrapNone/>
                <wp:docPr id="34285651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27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156C" w14:textId="77777777" w:rsidR="0051073F" w:rsidRPr="00953344" w:rsidRDefault="0051073F" w:rsidP="0051073F">
                            <w:pPr>
                              <w:spacing w:after="60"/>
                              <w:rPr>
                                <w:b/>
                                <w:lang w:val="de-CH"/>
                              </w:rPr>
                            </w:pPr>
                            <w:r w:rsidRPr="00953344">
                              <w:rPr>
                                <w:b/>
                                <w:lang w:val="de-CH"/>
                              </w:rPr>
                              <w:t>Copie:</w:t>
                            </w:r>
                          </w:p>
                          <w:p w14:paraId="145FD230" w14:textId="77777777" w:rsidR="00953344" w:rsidRPr="00953344" w:rsidRDefault="00953344" w:rsidP="00953344">
                            <w:pPr>
                              <w:rPr>
                                <w:lang w:val="de-CH"/>
                              </w:rPr>
                            </w:pPr>
                            <w:r w:rsidRPr="00953344">
                              <w:rPr>
                                <w:lang w:val="de-CH"/>
                              </w:rPr>
                              <w:t>Ambassade du Royaume du Maroc, Helvetiastrasse 42, 3005 Berne</w:t>
                            </w:r>
                          </w:p>
                          <w:p w14:paraId="6CC4AFC4" w14:textId="3B0F2F83" w:rsidR="0051073F" w:rsidRPr="00A331A8" w:rsidRDefault="00953344" w:rsidP="00953344">
                            <w:pPr>
                              <w:rPr>
                                <w:lang w:val="de-CH"/>
                              </w:rPr>
                            </w:pPr>
                            <w:r w:rsidRPr="00953344">
                              <w:rPr>
                                <w:lang w:val="de-CH"/>
                              </w:rPr>
                              <w:t>Fax: 031 351 03 64 / E-mail: sifamaberne2@bluewin.ch ; sec_eco_amb@bluewin.ch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70A3C" id="_x0000_s1031" type="#_x0000_t202" style="position:absolute;margin-left:70.35pt;margin-top:759.45pt;width:481.9pt;height:41.5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" o:allowincell="f" o:allowoverlap="f" filled="f" stroked="f">
                <v:textbox inset="0,0,0,0">
                  <w:txbxContent>
                    <w:p w14:paraId="5C6A156C" w14:textId="77777777" w:rsidR="0051073F" w:rsidRPr="00953344" w:rsidRDefault="0051073F" w:rsidP="0051073F">
                      <w:pPr>
                        <w:spacing w:after="60"/>
                        <w:rPr>
                          <w:b/>
                          <w:lang w:val="de-CH"/>
                        </w:rPr>
                      </w:pPr>
                      <w:r w:rsidRPr="00953344">
                        <w:rPr>
                          <w:b/>
                          <w:lang w:val="de-CH"/>
                        </w:rPr>
                        <w:t>Copie:</w:t>
                      </w:r>
                    </w:p>
                    <w:p w14:paraId="145FD230" w14:textId="77777777" w:rsidR="00953344" w:rsidRPr="00953344" w:rsidRDefault="00953344" w:rsidP="00953344">
                      <w:pPr>
                        <w:rPr>
                          <w:lang w:val="de-CH"/>
                        </w:rPr>
                      </w:pPr>
                      <w:r w:rsidRPr="00953344">
                        <w:rPr>
                          <w:lang w:val="de-CH"/>
                        </w:rPr>
                        <w:t>Ambassade du Royaume du Maroc, Helvetiastrasse 42, 3005 Berne</w:t>
                      </w:r>
                    </w:p>
                    <w:p w14:paraId="6CC4AFC4" w14:textId="3B0F2F83" w:rsidR="0051073F" w:rsidRPr="00A331A8" w:rsidRDefault="00953344" w:rsidP="00953344">
                      <w:pPr>
                        <w:rPr>
                          <w:lang w:val="de-CH"/>
                        </w:rPr>
                      </w:pPr>
                      <w:r w:rsidRPr="00953344">
                        <w:rPr>
                          <w:lang w:val="de-CH"/>
                        </w:rPr>
                        <w:t>Fax: 031 351 03 64 / E-mail: sifamaberne2@bluewin.ch ; sec_eco_amb@bluewin.ch</w:t>
                      </w:r>
                    </w:p>
                  </w:txbxContent>
                </v:textbox>
                <w10:wrap anchorx="page" anchory="page"/>
                <w10:anchorlock/>
              </v:shape>
            </w:pict>
          </mc:Fallback>
        </mc:AlternateContent>
      </w:r>
    </w:p>
    <w:sectPr w:rsidR="00546764" w:rsidRPr="0051073F" w:rsidSect="005944A1">
      <w:headerReference w:type="default" r:id="rId19"/>
      <w:footerReference w:type="default" r:id="rId20"/>
      <w:headerReference w:type="first" r:id="rId21"/>
      <w:footerReference w:type="first" r:id="rId22"/>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B7238" w14:textId="77777777" w:rsidR="00CB7937" w:rsidRPr="008702FA" w:rsidRDefault="00CB7937" w:rsidP="00553907">
      <w:r w:rsidRPr="008702FA">
        <w:separator/>
      </w:r>
    </w:p>
  </w:endnote>
  <w:endnote w:type="continuationSeparator" w:id="0">
    <w:p w14:paraId="51483DD6" w14:textId="77777777" w:rsidR="00CB7937" w:rsidRPr="008702FA" w:rsidRDefault="00CB793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06E0" w14:textId="77777777" w:rsidR="002F0468" w:rsidRPr="00320343" w:rsidRDefault="00F042CE" w:rsidP="004F05CC">
    <w:pPr>
      <w:pStyle w:val="AmnestyAdressblock"/>
      <w:rPr>
        <w:lang w:val="de-CH"/>
      </w:rPr>
    </w:pPr>
    <w:r>
      <w:rPr>
        <w:b/>
        <w:noProof/>
        <w:lang w:val="de-CH" w:eastAsia="de-CH"/>
      </w:rPr>
      <mc:AlternateContent>
        <mc:Choice Requires="wps">
          <w:drawing>
            <wp:anchor distT="0" distB="0" distL="114300" distR="114300" simplePos="0" relativeHeight="251654144" behindDoc="0" locked="0" layoutInCell="1" allowOverlap="1" wp14:anchorId="4B09BE08" wp14:editId="4FCC08DB">
              <wp:simplePos x="0" y="0"/>
              <wp:positionH relativeFrom="column">
                <wp:posOffset>5492750</wp:posOffset>
              </wp:positionH>
              <wp:positionV relativeFrom="paragraph">
                <wp:posOffset>3761740</wp:posOffset>
              </wp:positionV>
              <wp:extent cx="1148715" cy="565785"/>
              <wp:effectExtent l="0" t="1270" r="0" b="444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6C73B" w14:textId="77777777" w:rsidR="002F0468" w:rsidRDefault="00FE36BF" w:rsidP="00BA3141">
                          <w:r>
                            <w:rPr>
                              <w:rFonts w:ascii="Amnesty Trade Gothic" w:hAnsi="Amnesty Trade Gothic"/>
                              <w:noProof/>
                              <w:sz w:val="36"/>
                              <w:lang w:val="de-CH" w:eastAsia="de-CH"/>
                            </w:rPr>
                            <w:drawing>
                              <wp:inline distT="0" distB="0" distL="0" distR="0" wp14:anchorId="39A915FF" wp14:editId="26BDA0C5">
                                <wp:extent cx="959485" cy="344805"/>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9BE08" id="_x0000_t202" coordsize="21600,21600" o:spt="202" path="m,l,21600r21600,l21600,xe">
              <v:stroke joinstyle="miter"/>
              <v:path gradientshapeok="t" o:connecttype="rect"/>
            </v:shapetype>
            <v:shape id="Text Box 34" o:spid="_x0000_s1032" type="#_x0000_t202" style="position:absolute;margin-left:432.5pt;margin-top:296.2pt;width:90.45pt;height:4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4976C73B" w14:textId="77777777" w:rsidR="002F0468" w:rsidRDefault="00FE36BF" w:rsidP="00BA3141">
                    <w:r>
                      <w:rPr>
                        <w:rFonts w:ascii="Amnesty Trade Gothic" w:hAnsi="Amnesty Trade Gothic"/>
                        <w:noProof/>
                        <w:sz w:val="36"/>
                        <w:lang w:val="de-CH" w:eastAsia="de-CH"/>
                      </w:rPr>
                      <w:drawing>
                        <wp:inline distT="0" distB="0" distL="0" distR="0" wp14:anchorId="39A915FF" wp14:editId="26BDA0C5">
                          <wp:extent cx="959485" cy="344805"/>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14:paraId="66B06F2D" w14:textId="77777777" w:rsidR="002F0468" w:rsidRPr="0070253A"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14:anchorId="617C8C21" wp14:editId="0218AE46">
          <wp:simplePos x="0" y="0"/>
          <wp:positionH relativeFrom="page">
            <wp:posOffset>6267450</wp:posOffset>
          </wp:positionH>
          <wp:positionV relativeFrom="page">
            <wp:posOffset>9932276</wp:posOffset>
          </wp:positionV>
          <wp:extent cx="807085" cy="312420"/>
          <wp:effectExtent l="0" t="0" r="0" b="0"/>
          <wp:wrapNone/>
          <wp:docPr id="2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T: +41 31 307 22 22</w:t>
    </w:r>
    <w:r w:rsidR="00A10F2A">
      <w:rPr>
        <w:lang w:val="de-CH"/>
      </w:rPr>
      <w:t xml:space="preserve"> </w:t>
    </w:r>
    <w:r w:rsidR="002F0468" w:rsidRPr="0070253A">
      <w:rPr>
        <w:lang w:val="en-GB"/>
      </w:rPr>
      <w:t xml:space="preserve">. </w:t>
    </w:r>
    <w:r w:rsidR="00815711" w:rsidRPr="0070253A">
      <w:rPr>
        <w:lang w:val="en-GB"/>
      </w:rPr>
      <w:t>info@amnesty.ch . www.amnesty</w:t>
    </w:r>
    <w:r w:rsidR="002F0468" w:rsidRPr="0070253A">
      <w:rPr>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79290" w14:textId="77777777" w:rsidR="00717CF9" w:rsidRPr="00320343" w:rsidRDefault="00717CF9" w:rsidP="004F05CC">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07E27692" wp14:editId="15EB68EE">
              <wp:simplePos x="0" y="0"/>
              <wp:positionH relativeFrom="column">
                <wp:posOffset>5492750</wp:posOffset>
              </wp:positionH>
              <wp:positionV relativeFrom="paragraph">
                <wp:posOffset>3761740</wp:posOffset>
              </wp:positionV>
              <wp:extent cx="1148715" cy="565785"/>
              <wp:effectExtent l="0" t="1270" r="0" b="4445"/>
              <wp:wrapNone/>
              <wp:docPr id="37316441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9B7EE" w14:textId="77777777" w:rsidR="00717CF9" w:rsidRDefault="00717CF9" w:rsidP="00BA3141">
                          <w:r>
                            <w:rPr>
                              <w:rFonts w:ascii="Amnesty Trade Gothic" w:hAnsi="Amnesty Trade Gothic"/>
                              <w:noProof/>
                              <w:sz w:val="36"/>
                              <w:lang w:val="de-CH" w:eastAsia="de-CH"/>
                            </w:rPr>
                            <w:drawing>
                              <wp:inline distT="0" distB="0" distL="0" distR="0" wp14:anchorId="53CD63D5" wp14:editId="097BBA0C">
                                <wp:extent cx="959485" cy="344805"/>
                                <wp:effectExtent l="19050" t="0" r="0" b="0"/>
                                <wp:docPr id="847851322" name="Grafik 84785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27692" id="_x0000_t202" coordsize="21600,21600" o:spt="202" path="m,l,21600r21600,l21600,xe">
              <v:stroke joinstyle="miter"/>
              <v:path gradientshapeok="t" o:connecttype="rect"/>
            </v:shapetype>
            <v:shape id="_x0000_s1033"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" filled="f" stroked="f">
              <v:textbox>
                <w:txbxContent>
                  <w:p w14:paraId="0579B7EE" w14:textId="77777777" w:rsidR="00717CF9" w:rsidRDefault="00717CF9" w:rsidP="00BA3141">
                    <w:r>
                      <w:rPr>
                        <w:rFonts w:ascii="Amnesty Trade Gothic" w:hAnsi="Amnesty Trade Gothic"/>
                        <w:noProof/>
                        <w:sz w:val="36"/>
                        <w:lang w:val="de-CH" w:eastAsia="de-CH"/>
                      </w:rPr>
                      <w:drawing>
                        <wp:inline distT="0" distB="0" distL="0" distR="0" wp14:anchorId="53CD63D5" wp14:editId="097BBA0C">
                          <wp:extent cx="959485" cy="344805"/>
                          <wp:effectExtent l="19050" t="0" r="0" b="0"/>
                          <wp:docPr id="847851322" name="Grafik 84785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Pr="00320343">
      <w:rPr>
        <w:b/>
        <w:lang w:val="de-CH"/>
      </w:rPr>
      <w:t>AMNESTY INTERNATIONAL</w:t>
    </w:r>
    <w:r w:rsidRPr="00320343">
      <w:rPr>
        <w:lang w:val="de-CH"/>
      </w:rPr>
      <w:t xml:space="preserve">  Schweizer Sektion . Section Suisse . Sezione Svizzera . Speichergasse 33 . Postfach . 3001 Bern</w:t>
    </w:r>
  </w:p>
  <w:p w14:paraId="64AE57B5" w14:textId="77777777" w:rsidR="00717CF9" w:rsidRPr="0070253A" w:rsidRDefault="00717CF9" w:rsidP="004F05CC">
    <w:pPr>
      <w:pStyle w:val="AmnestyAdressblock"/>
      <w:rPr>
        <w:lang w:val="en-GB"/>
      </w:rPr>
    </w:pPr>
    <w:r>
      <w:rPr>
        <w:noProof/>
        <w:lang w:val="de-CH" w:eastAsia="de-CH"/>
      </w:rPr>
      <w:drawing>
        <wp:anchor distT="0" distB="0" distL="114300" distR="114300" simplePos="0" relativeHeight="251664384" behindDoc="0" locked="1" layoutInCell="1" allowOverlap="1" wp14:anchorId="03252B2D" wp14:editId="43F614D5">
          <wp:simplePos x="0" y="0"/>
          <wp:positionH relativeFrom="page">
            <wp:posOffset>6267450</wp:posOffset>
          </wp:positionH>
          <wp:positionV relativeFrom="page">
            <wp:posOffset>9932276</wp:posOffset>
          </wp:positionV>
          <wp:extent cx="807085" cy="312420"/>
          <wp:effectExtent l="0" t="0" r="0" b="0"/>
          <wp:wrapNone/>
          <wp:docPr id="1172696832" name="Grafik 1172696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T: +41 31 307 22 22</w:t>
    </w:r>
    <w:r>
      <w:rPr>
        <w:lang w:val="de-CH"/>
      </w:rPr>
      <w:t xml:space="preserve"> </w:t>
    </w:r>
    <w:r w:rsidRPr="0070253A">
      <w:rPr>
        <w:lang w:val="en-GB"/>
      </w:rPr>
      <w:t>. info@amnesty.ch . www.amnesty.ch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FD0C4" w14:textId="77777777" w:rsidR="005944A1" w:rsidRPr="00EC6E9F" w:rsidRDefault="005944A1" w:rsidP="005944A1">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E0C2D" w14:textId="77777777" w:rsidR="002F0468" w:rsidRPr="00AE4BD1" w:rsidRDefault="005944A1" w:rsidP="005944A1">
    <w:pPr>
      <w:pStyle w:val="Fuzeile"/>
    </w:pPr>
    <w:r w:rsidRPr="00AE4BD1">
      <w:t xml:space="preserve">Kopie an: </w:t>
    </w:r>
  </w:p>
  <w:p w14:paraId="1A75DB9D"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55287" w14:textId="77777777" w:rsidR="00CB7937" w:rsidRPr="008702FA" w:rsidRDefault="00CB7937" w:rsidP="00553907">
      <w:r w:rsidRPr="008702FA">
        <w:separator/>
      </w:r>
    </w:p>
  </w:footnote>
  <w:footnote w:type="continuationSeparator" w:id="0">
    <w:p w14:paraId="1A74F995" w14:textId="77777777" w:rsidR="00CB7937" w:rsidRPr="008702FA" w:rsidRDefault="00CB7937"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752E" w14:textId="77777777" w:rsidR="00241ED9" w:rsidRDefault="008223EA" w:rsidP="00CC6921">
    <w:pPr>
      <w:pStyle w:val="Kopfzeile"/>
      <w:framePr w:wrap="around" w:vAnchor="text" w:hAnchor="margin" w:xAlign="right" w:y="1"/>
      <w:rPr>
        <w:rStyle w:val="Seitenzahl"/>
      </w:rPr>
    </w:pPr>
    <w:r>
      <w:rPr>
        <w:rStyle w:val="Seitenzahl"/>
      </w:rPr>
      <w:fldChar w:fldCharType="begin"/>
    </w:r>
    <w:r w:rsidR="00241ED9">
      <w:rPr>
        <w:rStyle w:val="Seitenzahl"/>
      </w:rPr>
      <w:instrText xml:space="preserve">PAGE  </w:instrText>
    </w:r>
    <w:r>
      <w:rPr>
        <w:rStyle w:val="Seitenzahl"/>
      </w:rPr>
      <w:fldChar w:fldCharType="separate"/>
    </w:r>
    <w:r w:rsidR="00A10F2A">
      <w:rPr>
        <w:rStyle w:val="Seitenzahl"/>
        <w:noProof/>
      </w:rPr>
      <w:t>1</w:t>
    </w:r>
    <w:r>
      <w:rPr>
        <w:rStyle w:val="Seitenzahl"/>
      </w:rPr>
      <w:fldChar w:fldCharType="end"/>
    </w:r>
  </w:p>
  <w:p w14:paraId="680E507B" w14:textId="77777777" w:rsidR="00241ED9" w:rsidRDefault="00241ED9" w:rsidP="00241ED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56766" w14:textId="77777777" w:rsidR="00717CF9" w:rsidRDefault="00717CF9" w:rsidP="00CC6921">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716C6FEB" w14:textId="77777777" w:rsidR="00717CF9" w:rsidRDefault="00717CF9" w:rsidP="00241ED9">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93D7" w14:textId="77777777" w:rsidR="002F0468" w:rsidRPr="008F5CC4" w:rsidRDefault="00F042CE"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528A0968" wp14:editId="1497C1A9">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860A0"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1CED32EF" wp14:editId="52C7B9B0">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6F36D"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532B7DFC" wp14:editId="468D1FB6">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E9CEA"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6712D" w14:textId="77777777" w:rsidR="002F0468" w:rsidRPr="008B30EC" w:rsidRDefault="00F042CE"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2F0669ED" wp14:editId="241A76A7">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9100A"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505095E7" w14:textId="77777777" w:rsidR="005944A1" w:rsidRPr="008B30EC" w:rsidRDefault="00F042CE"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26469812" wp14:editId="7D44B53D">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EC624"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4FE9E909" wp14:editId="5B9DCC1E">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FA8E6"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3E938E7E"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16cid:durableId="25066552">
    <w:abstractNumId w:val="4"/>
  </w:num>
  <w:num w:numId="2" w16cid:durableId="614948164">
    <w:abstractNumId w:val="3"/>
  </w:num>
  <w:num w:numId="3" w16cid:durableId="645936176">
    <w:abstractNumId w:val="2"/>
  </w:num>
  <w:num w:numId="4" w16cid:durableId="10961143">
    <w:abstractNumId w:val="1"/>
  </w:num>
  <w:num w:numId="5" w16cid:durableId="973828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937"/>
    <w:rsid w:val="00025C14"/>
    <w:rsid w:val="00040CB3"/>
    <w:rsid w:val="00051FB2"/>
    <w:rsid w:val="00052667"/>
    <w:rsid w:val="000574C5"/>
    <w:rsid w:val="00057E0D"/>
    <w:rsid w:val="00096A62"/>
    <w:rsid w:val="000A33C9"/>
    <w:rsid w:val="000A52DC"/>
    <w:rsid w:val="000C203D"/>
    <w:rsid w:val="000C3A18"/>
    <w:rsid w:val="000D05AF"/>
    <w:rsid w:val="000D1E1A"/>
    <w:rsid w:val="000D63CF"/>
    <w:rsid w:val="000D7A6D"/>
    <w:rsid w:val="000E332F"/>
    <w:rsid w:val="000E7B00"/>
    <w:rsid w:val="00107195"/>
    <w:rsid w:val="00124057"/>
    <w:rsid w:val="00126176"/>
    <w:rsid w:val="00150B7F"/>
    <w:rsid w:val="001518DF"/>
    <w:rsid w:val="0015194A"/>
    <w:rsid w:val="001613BE"/>
    <w:rsid w:val="00186C2E"/>
    <w:rsid w:val="001877AE"/>
    <w:rsid w:val="00197F0C"/>
    <w:rsid w:val="001A28B7"/>
    <w:rsid w:val="001B3614"/>
    <w:rsid w:val="001C19D1"/>
    <w:rsid w:val="001C45B4"/>
    <w:rsid w:val="001D501A"/>
    <w:rsid w:val="002173F0"/>
    <w:rsid w:val="00224644"/>
    <w:rsid w:val="00241ED9"/>
    <w:rsid w:val="00256D0B"/>
    <w:rsid w:val="002609C7"/>
    <w:rsid w:val="00262EEF"/>
    <w:rsid w:val="002713BA"/>
    <w:rsid w:val="00272425"/>
    <w:rsid w:val="00275983"/>
    <w:rsid w:val="00276417"/>
    <w:rsid w:val="0027660D"/>
    <w:rsid w:val="0028076B"/>
    <w:rsid w:val="002954BA"/>
    <w:rsid w:val="002C1047"/>
    <w:rsid w:val="002C3D08"/>
    <w:rsid w:val="002E751E"/>
    <w:rsid w:val="002F0468"/>
    <w:rsid w:val="002F2962"/>
    <w:rsid w:val="002F6F2D"/>
    <w:rsid w:val="00320343"/>
    <w:rsid w:val="00321C4E"/>
    <w:rsid w:val="00322AAD"/>
    <w:rsid w:val="003300EB"/>
    <w:rsid w:val="00367A23"/>
    <w:rsid w:val="00370680"/>
    <w:rsid w:val="00383565"/>
    <w:rsid w:val="00387FE5"/>
    <w:rsid w:val="00396E52"/>
    <w:rsid w:val="003A54D8"/>
    <w:rsid w:val="003B0B9A"/>
    <w:rsid w:val="003B48C0"/>
    <w:rsid w:val="003C09E1"/>
    <w:rsid w:val="003E367E"/>
    <w:rsid w:val="003E5A5A"/>
    <w:rsid w:val="003E6FFE"/>
    <w:rsid w:val="003E77CB"/>
    <w:rsid w:val="003F2034"/>
    <w:rsid w:val="004003E1"/>
    <w:rsid w:val="0041222D"/>
    <w:rsid w:val="00422305"/>
    <w:rsid w:val="00424B20"/>
    <w:rsid w:val="00427E9B"/>
    <w:rsid w:val="00446E7B"/>
    <w:rsid w:val="00452095"/>
    <w:rsid w:val="00452C2E"/>
    <w:rsid w:val="00477E1F"/>
    <w:rsid w:val="00495EA2"/>
    <w:rsid w:val="004A4E36"/>
    <w:rsid w:val="004A5DBC"/>
    <w:rsid w:val="004B15D3"/>
    <w:rsid w:val="004B2C97"/>
    <w:rsid w:val="004B7173"/>
    <w:rsid w:val="004C1E0D"/>
    <w:rsid w:val="004D3E2A"/>
    <w:rsid w:val="004D3F70"/>
    <w:rsid w:val="004E301A"/>
    <w:rsid w:val="004F05CC"/>
    <w:rsid w:val="004F3441"/>
    <w:rsid w:val="004F55AD"/>
    <w:rsid w:val="004F6ED0"/>
    <w:rsid w:val="0050504D"/>
    <w:rsid w:val="00506E6C"/>
    <w:rsid w:val="0051073F"/>
    <w:rsid w:val="00510A02"/>
    <w:rsid w:val="00510FEC"/>
    <w:rsid w:val="00521BA8"/>
    <w:rsid w:val="0052649A"/>
    <w:rsid w:val="00526988"/>
    <w:rsid w:val="005274CE"/>
    <w:rsid w:val="00527D2D"/>
    <w:rsid w:val="00534AE5"/>
    <w:rsid w:val="00540269"/>
    <w:rsid w:val="00546764"/>
    <w:rsid w:val="00552E5F"/>
    <w:rsid w:val="00553907"/>
    <w:rsid w:val="00562B7C"/>
    <w:rsid w:val="00576937"/>
    <w:rsid w:val="005828C2"/>
    <w:rsid w:val="005864A0"/>
    <w:rsid w:val="005944A1"/>
    <w:rsid w:val="00594C6B"/>
    <w:rsid w:val="00595256"/>
    <w:rsid w:val="005C0044"/>
    <w:rsid w:val="005D6620"/>
    <w:rsid w:val="005E2A56"/>
    <w:rsid w:val="005E49AB"/>
    <w:rsid w:val="005E584A"/>
    <w:rsid w:val="005F4C0B"/>
    <w:rsid w:val="00600B0C"/>
    <w:rsid w:val="006058AB"/>
    <w:rsid w:val="00605B17"/>
    <w:rsid w:val="00631B61"/>
    <w:rsid w:val="00631DC2"/>
    <w:rsid w:val="00641F77"/>
    <w:rsid w:val="006634A1"/>
    <w:rsid w:val="006672F2"/>
    <w:rsid w:val="00673C40"/>
    <w:rsid w:val="0067489B"/>
    <w:rsid w:val="0067639B"/>
    <w:rsid w:val="006973E5"/>
    <w:rsid w:val="006B566F"/>
    <w:rsid w:val="006B7A40"/>
    <w:rsid w:val="006C4A39"/>
    <w:rsid w:val="006D0165"/>
    <w:rsid w:val="006F04E8"/>
    <w:rsid w:val="006F5C8D"/>
    <w:rsid w:val="0070253A"/>
    <w:rsid w:val="00715A38"/>
    <w:rsid w:val="007169DF"/>
    <w:rsid w:val="00717CF9"/>
    <w:rsid w:val="00720F40"/>
    <w:rsid w:val="007210EC"/>
    <w:rsid w:val="00723B23"/>
    <w:rsid w:val="00725314"/>
    <w:rsid w:val="00725708"/>
    <w:rsid w:val="00735E44"/>
    <w:rsid w:val="00742534"/>
    <w:rsid w:val="00744757"/>
    <w:rsid w:val="00747036"/>
    <w:rsid w:val="00753932"/>
    <w:rsid w:val="0076311A"/>
    <w:rsid w:val="00781539"/>
    <w:rsid w:val="00791E4A"/>
    <w:rsid w:val="007A3A48"/>
    <w:rsid w:val="007A6568"/>
    <w:rsid w:val="007B16EB"/>
    <w:rsid w:val="007B481D"/>
    <w:rsid w:val="007C0588"/>
    <w:rsid w:val="007C6EEA"/>
    <w:rsid w:val="007C73C5"/>
    <w:rsid w:val="007C7DA1"/>
    <w:rsid w:val="007D0A45"/>
    <w:rsid w:val="007E6F4F"/>
    <w:rsid w:val="007F53E4"/>
    <w:rsid w:val="00802998"/>
    <w:rsid w:val="00815711"/>
    <w:rsid w:val="00816B7C"/>
    <w:rsid w:val="00817939"/>
    <w:rsid w:val="00817ECC"/>
    <w:rsid w:val="008223EA"/>
    <w:rsid w:val="00830B38"/>
    <w:rsid w:val="00843313"/>
    <w:rsid w:val="0084680F"/>
    <w:rsid w:val="008508AA"/>
    <w:rsid w:val="00860EAD"/>
    <w:rsid w:val="00864C07"/>
    <w:rsid w:val="008702FA"/>
    <w:rsid w:val="00891D2C"/>
    <w:rsid w:val="00894BFA"/>
    <w:rsid w:val="008A4D9D"/>
    <w:rsid w:val="008A5FB4"/>
    <w:rsid w:val="008B2FC9"/>
    <w:rsid w:val="008C1071"/>
    <w:rsid w:val="008C3926"/>
    <w:rsid w:val="008D1C31"/>
    <w:rsid w:val="008D67A4"/>
    <w:rsid w:val="008E6C86"/>
    <w:rsid w:val="008E7DB5"/>
    <w:rsid w:val="00920A09"/>
    <w:rsid w:val="009229F2"/>
    <w:rsid w:val="0092363B"/>
    <w:rsid w:val="00927CA1"/>
    <w:rsid w:val="00935696"/>
    <w:rsid w:val="009421DF"/>
    <w:rsid w:val="00943146"/>
    <w:rsid w:val="00947320"/>
    <w:rsid w:val="00953344"/>
    <w:rsid w:val="00953FA4"/>
    <w:rsid w:val="00960361"/>
    <w:rsid w:val="00961033"/>
    <w:rsid w:val="00961DE3"/>
    <w:rsid w:val="00965635"/>
    <w:rsid w:val="00975687"/>
    <w:rsid w:val="00976CEE"/>
    <w:rsid w:val="0098582C"/>
    <w:rsid w:val="00991877"/>
    <w:rsid w:val="0099311C"/>
    <w:rsid w:val="009A20A2"/>
    <w:rsid w:val="009B27B5"/>
    <w:rsid w:val="009B2D95"/>
    <w:rsid w:val="009B6BDE"/>
    <w:rsid w:val="009C61B1"/>
    <w:rsid w:val="009E43B3"/>
    <w:rsid w:val="009F3A50"/>
    <w:rsid w:val="009F71F4"/>
    <w:rsid w:val="00A10F2A"/>
    <w:rsid w:val="00A130A4"/>
    <w:rsid w:val="00A1547F"/>
    <w:rsid w:val="00A1765C"/>
    <w:rsid w:val="00A2298E"/>
    <w:rsid w:val="00A30605"/>
    <w:rsid w:val="00A31476"/>
    <w:rsid w:val="00A32AB7"/>
    <w:rsid w:val="00A3454C"/>
    <w:rsid w:val="00A403DD"/>
    <w:rsid w:val="00A417C8"/>
    <w:rsid w:val="00A466D4"/>
    <w:rsid w:val="00A473A9"/>
    <w:rsid w:val="00A84C25"/>
    <w:rsid w:val="00AA3FBB"/>
    <w:rsid w:val="00AB2CFC"/>
    <w:rsid w:val="00AC6D60"/>
    <w:rsid w:val="00AD1369"/>
    <w:rsid w:val="00AD2920"/>
    <w:rsid w:val="00AD78E5"/>
    <w:rsid w:val="00AE2629"/>
    <w:rsid w:val="00AE7279"/>
    <w:rsid w:val="00B01A70"/>
    <w:rsid w:val="00B044C4"/>
    <w:rsid w:val="00B07E14"/>
    <w:rsid w:val="00B1349E"/>
    <w:rsid w:val="00B2036D"/>
    <w:rsid w:val="00B240C6"/>
    <w:rsid w:val="00B2506E"/>
    <w:rsid w:val="00B27E64"/>
    <w:rsid w:val="00B55F5A"/>
    <w:rsid w:val="00B65B99"/>
    <w:rsid w:val="00B6623D"/>
    <w:rsid w:val="00B67586"/>
    <w:rsid w:val="00B711F1"/>
    <w:rsid w:val="00B71CB1"/>
    <w:rsid w:val="00B73E40"/>
    <w:rsid w:val="00B745DF"/>
    <w:rsid w:val="00B81247"/>
    <w:rsid w:val="00B813D5"/>
    <w:rsid w:val="00B842F2"/>
    <w:rsid w:val="00B91FED"/>
    <w:rsid w:val="00B963A5"/>
    <w:rsid w:val="00B96C57"/>
    <w:rsid w:val="00BA18F2"/>
    <w:rsid w:val="00BA3141"/>
    <w:rsid w:val="00BA59C6"/>
    <w:rsid w:val="00BB1671"/>
    <w:rsid w:val="00BB71E3"/>
    <w:rsid w:val="00BB7F1D"/>
    <w:rsid w:val="00BE012A"/>
    <w:rsid w:val="00BE3223"/>
    <w:rsid w:val="00BE5032"/>
    <w:rsid w:val="00BE6B82"/>
    <w:rsid w:val="00BF1A9B"/>
    <w:rsid w:val="00C03BB2"/>
    <w:rsid w:val="00C15293"/>
    <w:rsid w:val="00C16265"/>
    <w:rsid w:val="00C16C52"/>
    <w:rsid w:val="00C20F20"/>
    <w:rsid w:val="00C228DE"/>
    <w:rsid w:val="00C231DC"/>
    <w:rsid w:val="00C25283"/>
    <w:rsid w:val="00C2774F"/>
    <w:rsid w:val="00C27E93"/>
    <w:rsid w:val="00C333F9"/>
    <w:rsid w:val="00C41534"/>
    <w:rsid w:val="00C457DD"/>
    <w:rsid w:val="00C46CA4"/>
    <w:rsid w:val="00C52895"/>
    <w:rsid w:val="00C5556A"/>
    <w:rsid w:val="00C562D4"/>
    <w:rsid w:val="00C71FD1"/>
    <w:rsid w:val="00C91ED6"/>
    <w:rsid w:val="00CA05F1"/>
    <w:rsid w:val="00CA2B0D"/>
    <w:rsid w:val="00CA73A2"/>
    <w:rsid w:val="00CB13D8"/>
    <w:rsid w:val="00CB7937"/>
    <w:rsid w:val="00CC49E1"/>
    <w:rsid w:val="00CC6921"/>
    <w:rsid w:val="00CE0936"/>
    <w:rsid w:val="00CE4855"/>
    <w:rsid w:val="00CF102A"/>
    <w:rsid w:val="00CF5765"/>
    <w:rsid w:val="00CF7638"/>
    <w:rsid w:val="00D045EB"/>
    <w:rsid w:val="00D1445A"/>
    <w:rsid w:val="00D16E83"/>
    <w:rsid w:val="00D2055E"/>
    <w:rsid w:val="00D26ECA"/>
    <w:rsid w:val="00D37A73"/>
    <w:rsid w:val="00D44BDF"/>
    <w:rsid w:val="00D51088"/>
    <w:rsid w:val="00D655CE"/>
    <w:rsid w:val="00D70EF5"/>
    <w:rsid w:val="00D72DA4"/>
    <w:rsid w:val="00DA40D0"/>
    <w:rsid w:val="00DA604D"/>
    <w:rsid w:val="00DD21D2"/>
    <w:rsid w:val="00DD2C87"/>
    <w:rsid w:val="00DF0785"/>
    <w:rsid w:val="00DF5E3F"/>
    <w:rsid w:val="00DF632B"/>
    <w:rsid w:val="00E05602"/>
    <w:rsid w:val="00E05E09"/>
    <w:rsid w:val="00E210BF"/>
    <w:rsid w:val="00E214DA"/>
    <w:rsid w:val="00E5703F"/>
    <w:rsid w:val="00E61FCC"/>
    <w:rsid w:val="00E65D55"/>
    <w:rsid w:val="00E66C2C"/>
    <w:rsid w:val="00E71267"/>
    <w:rsid w:val="00E85EF1"/>
    <w:rsid w:val="00E90310"/>
    <w:rsid w:val="00E93105"/>
    <w:rsid w:val="00E94E47"/>
    <w:rsid w:val="00E9716E"/>
    <w:rsid w:val="00EA0B8B"/>
    <w:rsid w:val="00EA586D"/>
    <w:rsid w:val="00EA59DB"/>
    <w:rsid w:val="00EB0746"/>
    <w:rsid w:val="00EB1CE1"/>
    <w:rsid w:val="00EB23F6"/>
    <w:rsid w:val="00EB3B4B"/>
    <w:rsid w:val="00EE1DA6"/>
    <w:rsid w:val="00EE3746"/>
    <w:rsid w:val="00EE4887"/>
    <w:rsid w:val="00EE7BBB"/>
    <w:rsid w:val="00EF0BFE"/>
    <w:rsid w:val="00EF4B31"/>
    <w:rsid w:val="00F03744"/>
    <w:rsid w:val="00F042CE"/>
    <w:rsid w:val="00F06095"/>
    <w:rsid w:val="00F357B1"/>
    <w:rsid w:val="00F46009"/>
    <w:rsid w:val="00F50585"/>
    <w:rsid w:val="00F53CBA"/>
    <w:rsid w:val="00F9051E"/>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BEAE04"/>
  <w15:docId w15:val="{E747C7EC-DCF8-42FC-A0FA-414EC2930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CB7937"/>
    <w:pPr>
      <w:ind w:left="-108"/>
      <w:jc w:val="right"/>
    </w:pPr>
    <w:rPr>
      <w:rFonts w:ascii="Arial Narrow" w:hAnsi="Arial Narrow"/>
      <w:caps/>
      <w:color w:val="000000"/>
      <w:sz w:val="24"/>
      <w:szCs w:val="28"/>
      <w:lang w:val="fr-CH"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7C6EEA"/>
    <w:pPr>
      <w:spacing w:after="400"/>
    </w:pPr>
    <w:rPr>
      <w:rFonts w:ascii="Arial Narrow" w:hAnsi="Arial Narrow"/>
      <w:b/>
      <w:sz w:val="28"/>
      <w:szCs w:val="28"/>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9229F2"/>
    <w:rPr>
      <w:color w:val="605E5C"/>
      <w:shd w:val="clear" w:color="auto" w:fill="E1DFDD"/>
    </w:rPr>
  </w:style>
  <w:style w:type="paragraph" w:styleId="Listenabsatz">
    <w:name w:val="List Paragraph"/>
    <w:basedOn w:val="Standard"/>
    <w:uiPriority w:val="34"/>
    <w:qFormat/>
    <w:rsid w:val="007D0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52425">
      <w:bodyDiv w:val="1"/>
      <w:marLeft w:val="0"/>
      <w:marRight w:val="0"/>
      <w:marTop w:val="0"/>
      <w:marBottom w:val="0"/>
      <w:divBdr>
        <w:top w:val="none" w:sz="0" w:space="0" w:color="auto"/>
        <w:left w:val="none" w:sz="0" w:space="0" w:color="auto"/>
        <w:bottom w:val="none" w:sz="0" w:space="0" w:color="auto"/>
        <w:right w:val="none" w:sz="0" w:space="0" w:color="auto"/>
      </w:divBdr>
    </w:div>
    <w:div w:id="163321945">
      <w:bodyDiv w:val="1"/>
      <w:marLeft w:val="0"/>
      <w:marRight w:val="0"/>
      <w:marTop w:val="0"/>
      <w:marBottom w:val="0"/>
      <w:divBdr>
        <w:top w:val="none" w:sz="0" w:space="0" w:color="auto"/>
        <w:left w:val="none" w:sz="0" w:space="0" w:color="auto"/>
        <w:bottom w:val="none" w:sz="0" w:space="0" w:color="auto"/>
        <w:right w:val="none" w:sz="0" w:space="0" w:color="auto"/>
      </w:divBdr>
    </w:div>
    <w:div w:id="307823527">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515196779">
      <w:bodyDiv w:val="1"/>
      <w:marLeft w:val="0"/>
      <w:marRight w:val="0"/>
      <w:marTop w:val="0"/>
      <w:marBottom w:val="0"/>
      <w:divBdr>
        <w:top w:val="none" w:sz="0" w:space="0" w:color="auto"/>
        <w:left w:val="none" w:sz="0" w:space="0" w:color="auto"/>
        <w:bottom w:val="none" w:sz="0" w:space="0" w:color="auto"/>
        <w:right w:val="none" w:sz="0" w:space="0" w:color="auto"/>
      </w:divBdr>
    </w:div>
    <w:div w:id="578751043">
      <w:bodyDiv w:val="1"/>
      <w:marLeft w:val="0"/>
      <w:marRight w:val="0"/>
      <w:marTop w:val="0"/>
      <w:marBottom w:val="0"/>
      <w:divBdr>
        <w:top w:val="none" w:sz="0" w:space="0" w:color="auto"/>
        <w:left w:val="none" w:sz="0" w:space="0" w:color="auto"/>
        <w:bottom w:val="none" w:sz="0" w:space="0" w:color="auto"/>
        <w:right w:val="none" w:sz="0" w:space="0" w:color="auto"/>
      </w:divBdr>
    </w:div>
    <w:div w:id="786432295">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3351545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754158965">
      <w:bodyDiv w:val="1"/>
      <w:marLeft w:val="0"/>
      <w:marRight w:val="0"/>
      <w:marTop w:val="0"/>
      <w:marBottom w:val="0"/>
      <w:divBdr>
        <w:top w:val="none" w:sz="0" w:space="0" w:color="auto"/>
        <w:left w:val="none" w:sz="0" w:space="0" w:color="auto"/>
        <w:bottom w:val="none" w:sz="0" w:space="0" w:color="auto"/>
        <w:right w:val="none" w:sz="0" w:space="0" w:color="auto"/>
      </w:divBdr>
    </w:div>
    <w:div w:id="18223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nesty.ch" TargetMode="Externa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bern-protocol@state.go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sec_eco_amb@bluewin.ch"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rnpa@state.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ifamaberne2@bluewin.ch" TargetMode="External"/><Relationship Id="rId23" Type="http://schemas.openxmlformats.org/officeDocument/2006/relationships/fontTable" Target="fontTable.xml"/><Relationship Id="rId10" Type="http://schemas.openxmlformats.org/officeDocument/2006/relationships/hyperlink" Target="https://www.justice.gov/doj/webform/your-message-department-justic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amnesty.ch/fr/pays/ameriques/etats-unis/docs/2024/action-lettre-pour-julian-assange" TargetMode="External"/><Relationship Id="rId14" Type="http://schemas.openxmlformats.org/officeDocument/2006/relationships/footer" Target="footer1.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9E7BB-E73A-4CE1-901D-FB32BF58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BgdV_TEMPLATE_F</Template>
  <TotalTime>0</TotalTime>
  <Pages>4</Pages>
  <Words>1722</Words>
  <Characters>9951</Characters>
  <Application>Microsoft Office Word</Application>
  <DocSecurity>0</DocSecurity>
  <Lines>82</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20</cp:revision>
  <cp:lastPrinted>1899-12-31T23:00:00Z</cp:lastPrinted>
  <dcterms:created xsi:type="dcterms:W3CDTF">2024-02-08T14:08:00Z</dcterms:created>
  <dcterms:modified xsi:type="dcterms:W3CDTF">2024-02-08T15:37:00Z</dcterms:modified>
</cp:coreProperties>
</file>