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81A9" w14:textId="77777777" w:rsidR="007D0B54" w:rsidRPr="00AF4D11" w:rsidRDefault="007D0B54" w:rsidP="00C67DE1">
      <w:pPr>
        <w:spacing w:line="360" w:lineRule="auto"/>
        <w:rPr>
          <w:sz w:val="20"/>
          <w:szCs w:val="20"/>
        </w:rPr>
      </w:pPr>
      <w:r w:rsidRPr="00AF4D11">
        <w:rPr>
          <w:sz w:val="20"/>
          <w:szCs w:val="20"/>
        </w:rPr>
        <w:t>________________________</w:t>
      </w:r>
    </w:p>
    <w:p w14:paraId="554BED63" w14:textId="77777777" w:rsidR="007D0B54" w:rsidRPr="00AF4D11" w:rsidRDefault="007D0B54" w:rsidP="00C67DE1">
      <w:pPr>
        <w:spacing w:line="360" w:lineRule="auto"/>
        <w:rPr>
          <w:sz w:val="20"/>
          <w:szCs w:val="20"/>
        </w:rPr>
      </w:pPr>
      <w:r w:rsidRPr="00AF4D11">
        <w:rPr>
          <w:sz w:val="20"/>
          <w:szCs w:val="20"/>
        </w:rPr>
        <w:t>________________________</w:t>
      </w:r>
    </w:p>
    <w:p w14:paraId="5CDEC342" w14:textId="77777777" w:rsidR="007D0B54" w:rsidRPr="00AF4D11" w:rsidRDefault="007D0B54" w:rsidP="00C67DE1">
      <w:pPr>
        <w:spacing w:line="360" w:lineRule="auto"/>
        <w:rPr>
          <w:sz w:val="20"/>
          <w:szCs w:val="20"/>
        </w:rPr>
      </w:pPr>
      <w:r w:rsidRPr="00AF4D11">
        <w:rPr>
          <w:sz w:val="20"/>
          <w:szCs w:val="20"/>
        </w:rPr>
        <w:t>________________________</w:t>
      </w:r>
    </w:p>
    <w:p w14:paraId="68F5A213" w14:textId="77777777" w:rsidR="007D0B54" w:rsidRPr="00AF4D11" w:rsidRDefault="007D0B54" w:rsidP="00C67DE1">
      <w:pPr>
        <w:spacing w:line="360" w:lineRule="auto"/>
        <w:rPr>
          <w:sz w:val="20"/>
          <w:szCs w:val="20"/>
        </w:rPr>
      </w:pPr>
      <w:r w:rsidRPr="00AF4D11">
        <w:rPr>
          <w:sz w:val="20"/>
          <w:szCs w:val="20"/>
        </w:rPr>
        <w:t>________________________</w:t>
      </w:r>
    </w:p>
    <w:p w14:paraId="3257B0B5" w14:textId="77777777" w:rsidR="007D0B54" w:rsidRPr="00AF4D11" w:rsidRDefault="007D0B54" w:rsidP="00C67DE1">
      <w:pPr>
        <w:rPr>
          <w:sz w:val="20"/>
          <w:szCs w:val="20"/>
        </w:rPr>
      </w:pPr>
    </w:p>
    <w:p w14:paraId="6922E89E" w14:textId="77777777" w:rsidR="00EF5ECD" w:rsidRPr="00AF4D11" w:rsidRDefault="00EF5ECD" w:rsidP="00C67DE1">
      <w:pPr>
        <w:rPr>
          <w:sz w:val="20"/>
          <w:szCs w:val="20"/>
        </w:rPr>
      </w:pPr>
    </w:p>
    <w:p w14:paraId="7B42DF92" w14:textId="1EACAC49" w:rsidR="007D0B54" w:rsidRPr="00AF4D11" w:rsidRDefault="003C0D8A" w:rsidP="00C67DE1">
      <w:pPr>
        <w:ind w:left="5670"/>
        <w:rPr>
          <w:sz w:val="20"/>
          <w:szCs w:val="20"/>
          <w:lang w:val="en-US"/>
        </w:rPr>
      </w:pPr>
      <w:r w:rsidRPr="00AF4D11">
        <w:rPr>
          <w:sz w:val="20"/>
          <w:szCs w:val="20"/>
          <w:lang w:val="en-US"/>
        </w:rPr>
        <w:t>Party Secretary of Xinjiang</w:t>
      </w:r>
      <w:r w:rsidRPr="00AF4D11">
        <w:rPr>
          <w:sz w:val="20"/>
          <w:szCs w:val="20"/>
          <w:lang w:val="en-US"/>
        </w:rPr>
        <w:br/>
        <w:t>Ma Xingrui</w:t>
      </w:r>
      <w:r w:rsidRPr="00AF4D11">
        <w:rPr>
          <w:sz w:val="20"/>
          <w:szCs w:val="20"/>
          <w:lang w:val="en-US"/>
        </w:rPr>
        <w:br/>
        <w:t>479 Zhongshan Lu</w:t>
      </w:r>
      <w:r w:rsidRPr="00AF4D11">
        <w:rPr>
          <w:sz w:val="20"/>
          <w:szCs w:val="20"/>
          <w:lang w:val="en-US"/>
        </w:rPr>
        <w:br/>
        <w:t>Tianshan Qu, Urumqi</w:t>
      </w:r>
      <w:r w:rsidRPr="00AF4D11">
        <w:rPr>
          <w:sz w:val="20"/>
          <w:szCs w:val="20"/>
          <w:lang w:val="en-US"/>
        </w:rPr>
        <w:br/>
        <w:t>830041, Xinjiang Uyghur Autonomous Region</w:t>
      </w:r>
      <w:r w:rsidRPr="00AF4D11">
        <w:rPr>
          <w:sz w:val="20"/>
          <w:szCs w:val="20"/>
          <w:lang w:val="en-US"/>
        </w:rPr>
        <w:br/>
        <w:t>People’s Republic of China</w:t>
      </w:r>
    </w:p>
    <w:p w14:paraId="27C278EF" w14:textId="3C14FA6F" w:rsidR="007D0B54" w:rsidRPr="00AF4D11" w:rsidRDefault="007D0B54" w:rsidP="00C67DE1">
      <w:pPr>
        <w:spacing w:before="840" w:after="840"/>
        <w:ind w:left="5670"/>
        <w:rPr>
          <w:sz w:val="20"/>
          <w:szCs w:val="20"/>
          <w:lang w:val="it-CH"/>
        </w:rPr>
      </w:pPr>
      <w:r w:rsidRPr="00AF4D11">
        <w:rPr>
          <w:sz w:val="20"/>
          <w:szCs w:val="20"/>
        </w:rPr>
        <w:t>________________________</w:t>
      </w:r>
    </w:p>
    <w:p w14:paraId="6AA63BFE" w14:textId="77777777" w:rsidR="007C6484" w:rsidRPr="00AF4D11" w:rsidRDefault="007C6484" w:rsidP="00C67DE1">
      <w:pPr>
        <w:pStyle w:val="AbschnittAbstandimText"/>
        <w:spacing w:after="0"/>
        <w:rPr>
          <w:sz w:val="20"/>
          <w:szCs w:val="20"/>
          <w:lang w:val="it-CH"/>
        </w:rPr>
      </w:pPr>
    </w:p>
    <w:p w14:paraId="22DF5D66" w14:textId="77777777" w:rsidR="001D6648" w:rsidRPr="00AF4D11" w:rsidRDefault="001D6648" w:rsidP="001D6648">
      <w:pPr>
        <w:pStyle w:val="AbschnittAbstandimText"/>
        <w:rPr>
          <w:sz w:val="20"/>
          <w:szCs w:val="20"/>
          <w:lang w:val="en-GB"/>
        </w:rPr>
      </w:pPr>
      <w:r w:rsidRPr="00AF4D11">
        <w:rPr>
          <w:sz w:val="20"/>
          <w:szCs w:val="20"/>
          <w:lang w:val="en-GB"/>
        </w:rPr>
        <w:t>Dear Secretary Ma,</w:t>
      </w:r>
    </w:p>
    <w:p w14:paraId="4C1811E6" w14:textId="73CAD31D" w:rsidR="001D6648" w:rsidRPr="00AF4D11" w:rsidRDefault="001D6648" w:rsidP="001D6648">
      <w:pPr>
        <w:pStyle w:val="AbschnittAbstandimText"/>
        <w:rPr>
          <w:sz w:val="20"/>
          <w:szCs w:val="20"/>
          <w:lang w:val="en-GB"/>
        </w:rPr>
      </w:pPr>
      <w:r w:rsidRPr="00AF4D11">
        <w:rPr>
          <w:b/>
          <w:bCs/>
          <w:sz w:val="20"/>
          <w:szCs w:val="20"/>
          <w:lang w:val="en-GB"/>
        </w:rPr>
        <w:t xml:space="preserve">I am writing to express alarm over the conviction on 20 June 2024 of Yashar (Yaxia'er Xiaohelaiti </w:t>
      </w:r>
      <w:r w:rsidRPr="00AF4D11">
        <w:rPr>
          <w:rFonts w:ascii="Microsoft JhengHei" w:eastAsia="Microsoft JhengHei" w:hAnsi="Microsoft JhengHei" w:cs="Microsoft JhengHei"/>
          <w:b/>
          <w:bCs/>
          <w:sz w:val="20"/>
          <w:szCs w:val="20"/>
          <w:lang w:val="en-GB"/>
        </w:rPr>
        <w:t>亚夏尔</w:t>
      </w:r>
      <w:r w:rsidRPr="00AF4D11">
        <w:rPr>
          <w:rFonts w:cs="Arial"/>
          <w:b/>
          <w:bCs/>
          <w:sz w:val="20"/>
          <w:szCs w:val="20"/>
          <w:lang w:val="en-GB"/>
        </w:rPr>
        <w:t>·</w:t>
      </w:r>
      <w:r w:rsidRPr="00AF4D11">
        <w:rPr>
          <w:rFonts w:ascii="MS Gothic" w:eastAsia="MS Gothic" w:hAnsi="MS Gothic" w:cs="MS Gothic"/>
          <w:b/>
          <w:bCs/>
          <w:sz w:val="20"/>
          <w:szCs w:val="20"/>
          <w:lang w:val="en-GB"/>
        </w:rPr>
        <w:t>肖合拉提</w:t>
      </w:r>
      <w:r w:rsidRPr="00AF4D11">
        <w:rPr>
          <w:b/>
          <w:bCs/>
          <w:sz w:val="20"/>
          <w:szCs w:val="20"/>
          <w:lang w:val="en-GB"/>
        </w:rPr>
        <w:t>), a Uyghur songwriter and musician</w:t>
      </w:r>
      <w:r w:rsidRPr="00AF4D11">
        <w:rPr>
          <w:sz w:val="20"/>
          <w:szCs w:val="20"/>
          <w:lang w:val="en-GB"/>
        </w:rPr>
        <w:t xml:space="preserve">. The court determined that, for creating music and reading literature in his native Uyghur language, he was guilty of </w:t>
      </w:r>
      <w:r w:rsidR="00AF4D11" w:rsidRPr="00AF4D11">
        <w:rPr>
          <w:rFonts w:cs="Arial"/>
          <w:sz w:val="20"/>
          <w:szCs w:val="20"/>
          <w:lang w:val="it-CH"/>
        </w:rPr>
        <w:t>«</w:t>
      </w:r>
      <w:r w:rsidRPr="00AF4D11">
        <w:rPr>
          <w:sz w:val="20"/>
          <w:szCs w:val="20"/>
          <w:lang w:val="en-GB"/>
        </w:rPr>
        <w:t>promoting extremism</w:t>
      </w:r>
      <w:r w:rsidR="00AF4D11" w:rsidRPr="00AF4D11">
        <w:rPr>
          <w:rFonts w:cs="Arial"/>
          <w:sz w:val="20"/>
          <w:szCs w:val="20"/>
          <w:lang w:val="it-CH"/>
        </w:rPr>
        <w:t>»</w:t>
      </w:r>
      <w:r w:rsidRPr="00AF4D11">
        <w:rPr>
          <w:sz w:val="20"/>
          <w:szCs w:val="20"/>
          <w:lang w:val="en-GB"/>
        </w:rPr>
        <w:t xml:space="preserve"> and </w:t>
      </w:r>
      <w:r w:rsidR="00AF4D11" w:rsidRPr="00AF4D11">
        <w:rPr>
          <w:rFonts w:cs="Arial"/>
          <w:sz w:val="20"/>
          <w:szCs w:val="20"/>
          <w:lang w:val="it-CH"/>
        </w:rPr>
        <w:t>«</w:t>
      </w:r>
      <w:r w:rsidRPr="00AF4D11">
        <w:rPr>
          <w:sz w:val="20"/>
          <w:szCs w:val="20"/>
          <w:lang w:val="en-GB"/>
        </w:rPr>
        <w:t>illegally possessing extremist materials</w:t>
      </w:r>
      <w:r w:rsidR="00AF4D11" w:rsidRPr="00AF4D11">
        <w:rPr>
          <w:rFonts w:cs="Arial"/>
          <w:sz w:val="20"/>
          <w:szCs w:val="20"/>
          <w:lang w:val="it-CH"/>
        </w:rPr>
        <w:t>»</w:t>
      </w:r>
      <w:r w:rsidRPr="00AF4D11">
        <w:rPr>
          <w:sz w:val="20"/>
          <w:szCs w:val="20"/>
          <w:lang w:val="en-GB"/>
        </w:rPr>
        <w:t xml:space="preserve">. He is currently serving a three-year sentence in Wusu Prison, Xinjiang. </w:t>
      </w:r>
    </w:p>
    <w:p w14:paraId="3590A5AC" w14:textId="77777777" w:rsidR="001D6648" w:rsidRPr="00AF4D11" w:rsidRDefault="001D6648" w:rsidP="001D6648">
      <w:pPr>
        <w:pStyle w:val="AbschnittAbstandimText"/>
        <w:rPr>
          <w:sz w:val="20"/>
          <w:szCs w:val="20"/>
          <w:lang w:val="en-GB"/>
        </w:rPr>
      </w:pPr>
      <w:r w:rsidRPr="00AF4D11">
        <w:rPr>
          <w:sz w:val="20"/>
          <w:szCs w:val="20"/>
          <w:lang w:val="en-GB"/>
        </w:rPr>
        <w:t>My distress is heightened by concerns that this ongoing imprisonment places Yashar’s health at real risk of deterioration. Already suffering from bronchitis, and requiring regular medication, it is unknown whether he is receiving the medical attention he requires.</w:t>
      </w:r>
    </w:p>
    <w:p w14:paraId="261EBC04" w14:textId="5CB6BD82" w:rsidR="001D6648" w:rsidRPr="00AF4D11" w:rsidRDefault="001D6648" w:rsidP="001D6648">
      <w:pPr>
        <w:pStyle w:val="AbschnittAbstandimText"/>
        <w:rPr>
          <w:sz w:val="20"/>
          <w:szCs w:val="20"/>
          <w:lang w:val="en-GB"/>
        </w:rPr>
      </w:pPr>
      <w:r w:rsidRPr="00AF4D11">
        <w:rPr>
          <w:sz w:val="20"/>
          <w:szCs w:val="20"/>
          <w:lang w:val="en-GB"/>
        </w:rPr>
        <w:t xml:space="preserve">I fear that Yashar’s case reflects the ongoing targeting of Uyghur cultural expression with vague </w:t>
      </w:r>
      <w:r w:rsidR="00AF4D11" w:rsidRPr="00AF4D11">
        <w:rPr>
          <w:rFonts w:cs="Arial"/>
          <w:sz w:val="20"/>
          <w:szCs w:val="20"/>
          <w:lang w:val="it-CH"/>
        </w:rPr>
        <w:t>«</w:t>
      </w:r>
      <w:r w:rsidRPr="00AF4D11">
        <w:rPr>
          <w:sz w:val="20"/>
          <w:szCs w:val="20"/>
          <w:lang w:val="en-GB"/>
        </w:rPr>
        <w:t>extremism</w:t>
      </w:r>
      <w:r w:rsidR="00AF4D11" w:rsidRPr="00AF4D11">
        <w:rPr>
          <w:rFonts w:cs="Arial"/>
          <w:sz w:val="20"/>
          <w:szCs w:val="20"/>
          <w:lang w:val="it-CH"/>
        </w:rPr>
        <w:t>»</w:t>
      </w:r>
      <w:r w:rsidRPr="00AF4D11">
        <w:rPr>
          <w:sz w:val="20"/>
          <w:szCs w:val="20"/>
          <w:lang w:val="en-GB"/>
        </w:rPr>
        <w:t xml:space="preserve"> charges. Yashar’s music and his possession of Uyghur-language books are reported as the sole basis for his conviction. Many Uyghurs view these books as essential to understanding their history and identity, making their classification as problematic or even </w:t>
      </w:r>
      <w:r w:rsidR="00AF4D11" w:rsidRPr="00AF4D11">
        <w:rPr>
          <w:rFonts w:cs="Arial"/>
          <w:sz w:val="20"/>
          <w:szCs w:val="20"/>
          <w:lang w:val="it-CH"/>
        </w:rPr>
        <w:t>«</w:t>
      </w:r>
      <w:r w:rsidRPr="00AF4D11">
        <w:rPr>
          <w:sz w:val="20"/>
          <w:szCs w:val="20"/>
          <w:lang w:val="en-GB"/>
        </w:rPr>
        <w:t>extremist</w:t>
      </w:r>
      <w:r w:rsidR="00AF4D11" w:rsidRPr="00AF4D11">
        <w:rPr>
          <w:rFonts w:cs="Arial"/>
          <w:sz w:val="20"/>
          <w:szCs w:val="20"/>
          <w:lang w:val="it-CH"/>
        </w:rPr>
        <w:t>»</w:t>
      </w:r>
      <w:r w:rsidRPr="00AF4D11">
        <w:rPr>
          <w:sz w:val="20"/>
          <w:szCs w:val="20"/>
          <w:lang w:val="en-GB"/>
        </w:rPr>
        <w:t xml:space="preserve"> highly concerning. </w:t>
      </w:r>
    </w:p>
    <w:p w14:paraId="50A9F58A" w14:textId="77777777" w:rsidR="001D6648" w:rsidRPr="00AF4D11" w:rsidRDefault="001D6648" w:rsidP="001D6648">
      <w:pPr>
        <w:pStyle w:val="AbschnittAbstandimText"/>
        <w:rPr>
          <w:sz w:val="20"/>
          <w:szCs w:val="20"/>
          <w:lang w:val="en-GB"/>
        </w:rPr>
      </w:pPr>
      <w:r w:rsidRPr="00AF4D11">
        <w:rPr>
          <w:sz w:val="20"/>
          <w:szCs w:val="20"/>
          <w:lang w:val="en-GB"/>
        </w:rPr>
        <w:t>This is not Yashar’s first time being unjustly detained; he was held in custody for three weeks following his peaceful participation in White Paper Movement (</w:t>
      </w:r>
      <w:r w:rsidRPr="00AF4D11">
        <w:rPr>
          <w:rFonts w:ascii="MS Gothic" w:eastAsia="MS Gothic" w:hAnsi="MS Gothic" w:cs="MS Gothic"/>
          <w:sz w:val="20"/>
          <w:szCs w:val="20"/>
          <w:lang w:val="en-GB"/>
        </w:rPr>
        <w:t>白</w:t>
      </w:r>
      <w:r w:rsidRPr="00AF4D11">
        <w:rPr>
          <w:rFonts w:ascii="Microsoft JhengHei" w:eastAsia="Microsoft JhengHei" w:hAnsi="Microsoft JhengHei" w:cs="Microsoft JhengHei"/>
          <w:sz w:val="20"/>
          <w:szCs w:val="20"/>
          <w:lang w:val="en-GB"/>
        </w:rPr>
        <w:t>纸运动</w:t>
      </w:r>
      <w:r w:rsidRPr="00AF4D11">
        <w:rPr>
          <w:sz w:val="20"/>
          <w:szCs w:val="20"/>
          <w:lang w:val="en-GB"/>
        </w:rPr>
        <w:t xml:space="preserve">) demonstrations in Chengdu in November 2022. But it is clear that now, Yashar is being punished solely for exercising his right to enjoy his own culture and to freely express his views. </w:t>
      </w:r>
    </w:p>
    <w:p w14:paraId="0AB6CA64" w14:textId="77777777" w:rsidR="001D6648" w:rsidRPr="00AF4D11" w:rsidRDefault="001D6648" w:rsidP="001D6648">
      <w:pPr>
        <w:pStyle w:val="AbschnittAbstandimText"/>
        <w:rPr>
          <w:b/>
          <w:bCs/>
          <w:sz w:val="20"/>
          <w:szCs w:val="20"/>
          <w:lang w:val="en-GB"/>
        </w:rPr>
      </w:pPr>
      <w:r w:rsidRPr="00AF4D11">
        <w:rPr>
          <w:b/>
          <w:bCs/>
          <w:sz w:val="20"/>
          <w:szCs w:val="20"/>
          <w:lang w:val="en-GB"/>
        </w:rPr>
        <w:t>I urge you to:</w:t>
      </w:r>
    </w:p>
    <w:p w14:paraId="217F1999" w14:textId="77777777" w:rsidR="001D6648" w:rsidRPr="00AF4D11" w:rsidRDefault="001D6648" w:rsidP="001D6648">
      <w:pPr>
        <w:pStyle w:val="AbschnittAbstandimText"/>
        <w:numPr>
          <w:ilvl w:val="0"/>
          <w:numId w:val="19"/>
        </w:numPr>
        <w:rPr>
          <w:b/>
          <w:bCs/>
          <w:sz w:val="20"/>
          <w:szCs w:val="20"/>
          <w:lang w:val="en-GB"/>
        </w:rPr>
      </w:pPr>
      <w:r w:rsidRPr="00AF4D11">
        <w:rPr>
          <w:b/>
          <w:bCs/>
          <w:sz w:val="20"/>
          <w:szCs w:val="20"/>
          <w:lang w:val="en-GB"/>
        </w:rPr>
        <w:t>Immediately and unconditionally release Yaxia'er Xiaohelaiti, also known as Yashar;</w:t>
      </w:r>
    </w:p>
    <w:p w14:paraId="2405D00F" w14:textId="77777777" w:rsidR="001D6648" w:rsidRPr="00AF4D11" w:rsidRDefault="001D6648" w:rsidP="001D6648">
      <w:pPr>
        <w:pStyle w:val="AbschnittAbstandimText"/>
        <w:numPr>
          <w:ilvl w:val="0"/>
          <w:numId w:val="19"/>
        </w:numPr>
        <w:rPr>
          <w:b/>
          <w:bCs/>
          <w:sz w:val="20"/>
          <w:szCs w:val="20"/>
          <w:lang w:val="en-GB"/>
        </w:rPr>
      </w:pPr>
      <w:r w:rsidRPr="00AF4D11">
        <w:rPr>
          <w:b/>
          <w:bCs/>
          <w:sz w:val="20"/>
          <w:szCs w:val="20"/>
          <w:lang w:val="en-GB"/>
        </w:rPr>
        <w:t>Provide him with regular and adequate medical care, and ensure he is not subjected to torture or other ill-treatment;</w:t>
      </w:r>
    </w:p>
    <w:p w14:paraId="0E0BA240" w14:textId="77777777" w:rsidR="001D6648" w:rsidRPr="00AF4D11" w:rsidRDefault="001D6648" w:rsidP="001D6648">
      <w:pPr>
        <w:pStyle w:val="AbschnittAbstandimText"/>
        <w:numPr>
          <w:ilvl w:val="0"/>
          <w:numId w:val="19"/>
        </w:numPr>
        <w:rPr>
          <w:b/>
          <w:bCs/>
          <w:sz w:val="20"/>
          <w:szCs w:val="20"/>
          <w:lang w:val="en-GB"/>
        </w:rPr>
      </w:pPr>
      <w:r w:rsidRPr="00AF4D11">
        <w:rPr>
          <w:b/>
          <w:bCs/>
          <w:sz w:val="20"/>
          <w:szCs w:val="20"/>
          <w:lang w:val="en-GB"/>
        </w:rPr>
        <w:t>Ensure that Uyghur artists can express their identity without fear of persecution or arbitrary detention.</w:t>
      </w:r>
    </w:p>
    <w:p w14:paraId="6F5C19B5" w14:textId="77777777" w:rsidR="001D6648" w:rsidRPr="00AF4D11" w:rsidRDefault="001D6648" w:rsidP="001D6648">
      <w:pPr>
        <w:pStyle w:val="AbschnittAbstandimText"/>
        <w:rPr>
          <w:sz w:val="20"/>
          <w:szCs w:val="20"/>
          <w:lang w:val="en-GB"/>
        </w:rPr>
      </w:pPr>
    </w:p>
    <w:p w14:paraId="3B533841" w14:textId="77777777" w:rsidR="001D6648" w:rsidRPr="00AF4D11" w:rsidRDefault="001D6648" w:rsidP="001D6648">
      <w:pPr>
        <w:pStyle w:val="AbschnittAbstandimText"/>
        <w:rPr>
          <w:sz w:val="20"/>
          <w:szCs w:val="20"/>
          <w:lang w:val="en-GB"/>
        </w:rPr>
      </w:pPr>
      <w:r w:rsidRPr="00AF4D11">
        <w:rPr>
          <w:sz w:val="20"/>
          <w:szCs w:val="20"/>
          <w:lang w:val="en-GB"/>
        </w:rPr>
        <w:t>Yours sincerely,</w:t>
      </w:r>
    </w:p>
    <w:p w14:paraId="003B41B8" w14:textId="77777777" w:rsidR="007D0B54" w:rsidRPr="00AF4D11" w:rsidRDefault="007D0B54" w:rsidP="00C67DE1">
      <w:pPr>
        <w:spacing w:before="360"/>
        <w:rPr>
          <w:sz w:val="20"/>
          <w:szCs w:val="20"/>
        </w:rPr>
      </w:pPr>
      <w:r w:rsidRPr="00AF4D11">
        <w:rPr>
          <w:sz w:val="20"/>
          <w:szCs w:val="20"/>
        </w:rPr>
        <w:t>________________________</w:t>
      </w:r>
    </w:p>
    <w:p w14:paraId="7C54DD19" w14:textId="77777777" w:rsidR="00881147" w:rsidRPr="0014306C" w:rsidRDefault="00097F8C" w:rsidP="00C67DE1">
      <w:pPr>
        <w:rPr>
          <w:sz w:val="20"/>
          <w:szCs w:val="20"/>
          <w:lang w:val="fr-FR"/>
        </w:rPr>
      </w:pPr>
      <w:r w:rsidRPr="00AF4D11">
        <w:rPr>
          <w:noProof/>
          <w:sz w:val="20"/>
          <w:szCs w:val="20"/>
          <w:lang w:val="fr-FR"/>
        </w:rPr>
        <mc:AlternateContent>
          <mc:Choice Requires="wps">
            <w:drawing>
              <wp:anchor distT="0" distB="0" distL="114300" distR="114300" simplePos="0" relativeHeight="251658240" behindDoc="0" locked="1" layoutInCell="0" allowOverlap="0" wp14:anchorId="3A70826A" wp14:editId="0947E3E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6A464" w14:textId="4BDEDD08" w:rsidR="00097F8C" w:rsidRPr="003C0D8A" w:rsidRDefault="00F71E28" w:rsidP="00FA0F34">
                            <w:pPr>
                              <w:spacing w:after="40"/>
                              <w:ind w:left="57"/>
                              <w:rPr>
                                <w:b/>
                              </w:rPr>
                            </w:pPr>
                            <w:r w:rsidRPr="003C0D8A">
                              <w:rPr>
                                <w:b/>
                              </w:rPr>
                              <w:t>Copie</w:t>
                            </w:r>
                          </w:p>
                          <w:p w14:paraId="4CD7842F" w14:textId="77777777" w:rsidR="003C0D8A" w:rsidRPr="003C0D8A" w:rsidRDefault="003C0D8A" w:rsidP="003C0D8A">
                            <w:pPr>
                              <w:ind w:left="57"/>
                              <w:rPr>
                                <w:sz w:val="16"/>
                                <w:szCs w:val="16"/>
                              </w:rPr>
                            </w:pPr>
                            <w:r w:rsidRPr="003C0D8A">
                              <w:rPr>
                                <w:sz w:val="16"/>
                                <w:szCs w:val="16"/>
                              </w:rPr>
                              <w:t>Botschaft der Volksrepublik China, Kalcheggweg 10, 3006 Bern</w:t>
                            </w:r>
                          </w:p>
                          <w:p w14:paraId="636D605A" w14:textId="46B06B81" w:rsidR="00CF68A0" w:rsidRPr="00CF68A0" w:rsidRDefault="003C0D8A" w:rsidP="00CF68A0">
                            <w:pPr>
                              <w:ind w:left="57"/>
                              <w:rPr>
                                <w:sz w:val="16"/>
                                <w:szCs w:val="16"/>
                              </w:rPr>
                            </w:pPr>
                            <w:r w:rsidRPr="003C0D8A">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826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6D6A464" w14:textId="4BDEDD08" w:rsidR="00097F8C" w:rsidRPr="003C0D8A" w:rsidRDefault="00F71E28" w:rsidP="00FA0F34">
                      <w:pPr>
                        <w:spacing w:after="40"/>
                        <w:ind w:left="57"/>
                        <w:rPr>
                          <w:b/>
                        </w:rPr>
                      </w:pPr>
                      <w:proofErr w:type="spellStart"/>
                      <w:r w:rsidRPr="003C0D8A">
                        <w:rPr>
                          <w:b/>
                        </w:rPr>
                        <w:t>Copie</w:t>
                      </w:r>
                      <w:proofErr w:type="spellEnd"/>
                    </w:p>
                    <w:p w14:paraId="4CD7842F" w14:textId="77777777" w:rsidR="003C0D8A" w:rsidRPr="003C0D8A" w:rsidRDefault="003C0D8A" w:rsidP="003C0D8A">
                      <w:pPr>
                        <w:ind w:left="57"/>
                        <w:rPr>
                          <w:sz w:val="16"/>
                          <w:szCs w:val="16"/>
                        </w:rPr>
                      </w:pPr>
                      <w:r w:rsidRPr="003C0D8A">
                        <w:rPr>
                          <w:sz w:val="16"/>
                          <w:szCs w:val="16"/>
                        </w:rPr>
                        <w:t xml:space="preserve">Botschaft der Volksrepublik China, </w:t>
                      </w:r>
                      <w:proofErr w:type="spellStart"/>
                      <w:r w:rsidRPr="003C0D8A">
                        <w:rPr>
                          <w:sz w:val="16"/>
                          <w:szCs w:val="16"/>
                        </w:rPr>
                        <w:t>Kalcheggweg</w:t>
                      </w:r>
                      <w:proofErr w:type="spellEnd"/>
                      <w:r w:rsidRPr="003C0D8A">
                        <w:rPr>
                          <w:sz w:val="16"/>
                          <w:szCs w:val="16"/>
                        </w:rPr>
                        <w:t xml:space="preserve"> 10, 3006 Bern</w:t>
                      </w:r>
                    </w:p>
                    <w:p w14:paraId="636D605A" w14:textId="46B06B81" w:rsidR="00CF68A0" w:rsidRPr="00CF68A0" w:rsidRDefault="003C0D8A" w:rsidP="00CF68A0">
                      <w:pPr>
                        <w:ind w:left="57"/>
                        <w:rPr>
                          <w:sz w:val="16"/>
                          <w:szCs w:val="16"/>
                        </w:rPr>
                      </w:pPr>
                      <w:r w:rsidRPr="003C0D8A">
                        <w:rPr>
                          <w:sz w:val="16"/>
                          <w:szCs w:val="16"/>
                        </w:rPr>
                        <w:t>Fax: 031 351 45 73, E-Mail: dashmishu@hotmail.com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440AF" w14:textId="77777777" w:rsidR="00CC3B10" w:rsidRPr="008702FA" w:rsidRDefault="00CC3B10" w:rsidP="00553907">
      <w:r w:rsidRPr="008702FA">
        <w:separator/>
      </w:r>
    </w:p>
  </w:endnote>
  <w:endnote w:type="continuationSeparator" w:id="0">
    <w:p w14:paraId="0AB327EA" w14:textId="77777777" w:rsidR="00CC3B10" w:rsidRPr="008702FA" w:rsidRDefault="00CC3B1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5EF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34ECCE1" wp14:editId="1116C13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C7AE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0FEF68E" wp14:editId="4045796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0949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450549E" wp14:editId="58CAFB3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CE53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3734" w14:textId="77777777" w:rsidR="00CC3B10" w:rsidRPr="008702FA" w:rsidRDefault="00CC3B10" w:rsidP="00553907">
      <w:r w:rsidRPr="008702FA">
        <w:separator/>
      </w:r>
    </w:p>
  </w:footnote>
  <w:footnote w:type="continuationSeparator" w:id="0">
    <w:p w14:paraId="38DCCD3F" w14:textId="77777777" w:rsidR="00CC3B10" w:rsidRPr="008702FA" w:rsidRDefault="00CC3B1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311421"/>
    <w:multiLevelType w:val="hybridMultilevel"/>
    <w:tmpl w:val="C19AE19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424886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4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6648"/>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4754"/>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27AC"/>
    <w:rsid w:val="00344EA9"/>
    <w:rsid w:val="00370680"/>
    <w:rsid w:val="00396E52"/>
    <w:rsid w:val="003A5D8D"/>
    <w:rsid w:val="003A690E"/>
    <w:rsid w:val="003B2797"/>
    <w:rsid w:val="003B2A73"/>
    <w:rsid w:val="003B5D3C"/>
    <w:rsid w:val="003C018F"/>
    <w:rsid w:val="003C09E1"/>
    <w:rsid w:val="003C0D8A"/>
    <w:rsid w:val="003C36F5"/>
    <w:rsid w:val="003C5274"/>
    <w:rsid w:val="003E0FA8"/>
    <w:rsid w:val="003E77CB"/>
    <w:rsid w:val="003F2034"/>
    <w:rsid w:val="003F2ECF"/>
    <w:rsid w:val="003F36F5"/>
    <w:rsid w:val="003F68B5"/>
    <w:rsid w:val="004003E1"/>
    <w:rsid w:val="00413811"/>
    <w:rsid w:val="004402D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37F3"/>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AF4D1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3B10"/>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82196"/>
  <w15:docId w15:val="{4B0F91F6-63B5-4938-85E7-AF22C776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5915">
      <w:bodyDiv w:val="1"/>
      <w:marLeft w:val="0"/>
      <w:marRight w:val="0"/>
      <w:marTop w:val="0"/>
      <w:marBottom w:val="0"/>
      <w:divBdr>
        <w:top w:val="none" w:sz="0" w:space="0" w:color="auto"/>
        <w:left w:val="none" w:sz="0" w:space="0" w:color="auto"/>
        <w:bottom w:val="none" w:sz="0" w:space="0" w:color="auto"/>
        <w:right w:val="none" w:sz="0" w:space="0" w:color="auto"/>
      </w:divBdr>
    </w:div>
    <w:div w:id="435099848">
      <w:bodyDiv w:val="1"/>
      <w:marLeft w:val="0"/>
      <w:marRight w:val="0"/>
      <w:marTop w:val="0"/>
      <w:marBottom w:val="0"/>
      <w:divBdr>
        <w:top w:val="none" w:sz="0" w:space="0" w:color="auto"/>
        <w:left w:val="none" w:sz="0" w:space="0" w:color="auto"/>
        <w:bottom w:val="none" w:sz="0" w:space="0" w:color="auto"/>
        <w:right w:val="none" w:sz="0" w:space="0" w:color="auto"/>
      </w:divBdr>
    </w:div>
    <w:div w:id="936791849">
      <w:bodyDiv w:val="1"/>
      <w:marLeft w:val="0"/>
      <w:marRight w:val="0"/>
      <w:marTop w:val="0"/>
      <w:marBottom w:val="0"/>
      <w:divBdr>
        <w:top w:val="none" w:sz="0" w:space="0" w:color="auto"/>
        <w:left w:val="none" w:sz="0" w:space="0" w:color="auto"/>
        <w:bottom w:val="none" w:sz="0" w:space="0" w:color="auto"/>
        <w:right w:val="none" w:sz="0" w:space="0" w:color="auto"/>
      </w:divBdr>
    </w:div>
    <w:div w:id="124649556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306</Words>
  <Characters>1772</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2024-11-21T07:30:00Z</dcterms:created>
  <dcterms:modified xsi:type="dcterms:W3CDTF">2024-11-21T09:24:00Z</dcterms:modified>
</cp:coreProperties>
</file>