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136E7E" w14:paraId="492C4BBB" w14:textId="77777777" w:rsidTr="00F52C4A">
        <w:trPr>
          <w:cantSplit/>
        </w:trPr>
        <w:tc>
          <w:tcPr>
            <w:tcW w:w="5000" w:type="pct"/>
            <w:gridSpan w:val="3"/>
            <w:noWrap/>
            <w:vAlign w:val="center"/>
          </w:tcPr>
          <w:p w14:paraId="6693A4F5" w14:textId="662DD49C" w:rsidR="0030351B" w:rsidRPr="00136E7E" w:rsidRDefault="000878AF" w:rsidP="007A5FCA">
            <w:pPr>
              <w:pStyle w:val="INDEXDATUM"/>
            </w:pPr>
            <w:r w:rsidRPr="000878AF">
              <w:rPr>
                <w:highlight w:val="yellow"/>
                <w:lang w:val="it-CH"/>
              </w:rPr>
              <w:t>Extended deadline</w:t>
            </w:r>
            <w:r>
              <w:rPr>
                <w:lang w:val="it-CH"/>
              </w:rPr>
              <w:t xml:space="preserve"> - </w:t>
            </w:r>
            <w:r w:rsidR="00C2279A" w:rsidRPr="00136E7E">
              <w:rPr>
                <w:lang w:val="it-CH"/>
              </w:rPr>
              <w:t>AMR 41/8667/2024 - Mexico - Date: 22 October 2024</w:t>
            </w:r>
          </w:p>
        </w:tc>
      </w:tr>
      <w:tr w:rsidR="0083606F" w:rsidRPr="00136E7E" w14:paraId="13EAB1D3" w14:textId="77777777" w:rsidTr="00F52C4A">
        <w:trPr>
          <w:cantSplit/>
          <w:trHeight w:val="20"/>
        </w:trPr>
        <w:tc>
          <w:tcPr>
            <w:tcW w:w="1442" w:type="pct"/>
            <w:noWrap/>
          </w:tcPr>
          <w:p w14:paraId="306A5591" w14:textId="77777777" w:rsidR="0083606F" w:rsidRPr="00136E7E" w:rsidRDefault="0083606F" w:rsidP="002621D1">
            <w:pPr>
              <w:pStyle w:val="FURTHERINFO"/>
              <w:spacing w:after="120"/>
            </w:pPr>
            <w:r w:rsidRPr="00136E7E">
              <w:t>URGENT ACTION</w:t>
            </w:r>
          </w:p>
        </w:tc>
        <w:tc>
          <w:tcPr>
            <w:tcW w:w="1891" w:type="pct"/>
          </w:tcPr>
          <w:p w14:paraId="7A61713E" w14:textId="77777777" w:rsidR="0083606F" w:rsidRPr="00136E7E" w:rsidRDefault="0083606F" w:rsidP="002621D1">
            <w:pPr>
              <w:pStyle w:val="URGENTACTION16P"/>
              <w:spacing w:after="120"/>
            </w:pPr>
          </w:p>
        </w:tc>
        <w:tc>
          <w:tcPr>
            <w:tcW w:w="1667" w:type="pct"/>
          </w:tcPr>
          <w:p w14:paraId="07424200" w14:textId="77021601" w:rsidR="0083606F" w:rsidRPr="00136E7E" w:rsidRDefault="0083606F" w:rsidP="002621D1">
            <w:pPr>
              <w:pStyle w:val="UA00000"/>
              <w:spacing w:after="120"/>
            </w:pPr>
            <w:r w:rsidRPr="00136E7E">
              <w:t>UA 0</w:t>
            </w:r>
            <w:r w:rsidR="00C2279A" w:rsidRPr="00136E7E">
              <w:t>92</w:t>
            </w:r>
            <w:r w:rsidRPr="00136E7E">
              <w:t>/</w:t>
            </w:r>
            <w:r w:rsidR="00C2279A" w:rsidRPr="00136E7E">
              <w:t>2024</w:t>
            </w:r>
          </w:p>
        </w:tc>
      </w:tr>
      <w:tr w:rsidR="0030351B" w:rsidRPr="00136E7E" w14:paraId="0723D153" w14:textId="77777777" w:rsidTr="00F52C4A">
        <w:trPr>
          <w:cantSplit/>
        </w:trPr>
        <w:tc>
          <w:tcPr>
            <w:tcW w:w="5000" w:type="pct"/>
            <w:gridSpan w:val="3"/>
            <w:noWrap/>
            <w:vAlign w:val="bottom"/>
          </w:tcPr>
          <w:p w14:paraId="2DB4AB7E" w14:textId="69D06486" w:rsidR="0030351B" w:rsidRPr="00136E7E" w:rsidRDefault="00C2279A" w:rsidP="0064214E">
            <w:pPr>
              <w:pStyle w:val="TITEL100"/>
              <w:rPr>
                <w:szCs w:val="32"/>
                <w:lang w:val="en-US"/>
              </w:rPr>
            </w:pPr>
            <w:r w:rsidRPr="00136E7E">
              <w:rPr>
                <w:lang w:val="it-CH"/>
              </w:rPr>
              <w:t>Woman human rights defender disappeared</w:t>
            </w:r>
          </w:p>
        </w:tc>
      </w:tr>
      <w:tr w:rsidR="0030351B" w:rsidRPr="00136E7E" w14:paraId="2B68D0B4" w14:textId="77777777" w:rsidTr="00F52C4A">
        <w:trPr>
          <w:cantSplit/>
        </w:trPr>
        <w:tc>
          <w:tcPr>
            <w:tcW w:w="5000" w:type="pct"/>
            <w:gridSpan w:val="3"/>
            <w:noWrap/>
          </w:tcPr>
          <w:p w14:paraId="04221ABF" w14:textId="2E4A50FC" w:rsidR="0030351B" w:rsidRPr="00136E7E" w:rsidRDefault="00C2279A" w:rsidP="002364C8">
            <w:pPr>
              <w:pStyle w:val="LAND"/>
            </w:pPr>
            <w:r w:rsidRPr="00136E7E">
              <w:t>MEXICO</w:t>
            </w:r>
          </w:p>
        </w:tc>
      </w:tr>
    </w:tbl>
    <w:p w14:paraId="53B188AA" w14:textId="77777777" w:rsidR="00C2279A" w:rsidRPr="00136E7E" w:rsidRDefault="00C2279A" w:rsidP="00136E7E">
      <w:pPr>
        <w:pStyle w:val="LeadBeschreibung"/>
        <w:rPr>
          <w:lang w:val="en-GB"/>
        </w:rPr>
      </w:pPr>
      <w:r w:rsidRPr="00136E7E">
        <w:rPr>
          <w:lang w:val="en-GB"/>
        </w:rPr>
        <w:t>Mexican defender Sandra Domínguez and her husband Alexander Hernández are disappeared. Sandra’s relatives reported to the Office of the Attorney General of the state of Oaxaca that Sandra and Alexander were last seen in their home in María Lombardo de Caso, municipality of San Juan Cotzocón, located in the southern Mexican state of Oaxaca, on 4 October, 2024. We call on Mexican authorities to take all necessary steps and resources to find defender Sandra Domínguez alive in coordination with their relatives and all the authorities responsible for the search, as well as bring those responsible for the disappearance to justice.</w:t>
      </w:r>
    </w:p>
    <w:p w14:paraId="66F68558" w14:textId="612F3610" w:rsidR="00C2279A" w:rsidRPr="00136E7E" w:rsidRDefault="00C2279A" w:rsidP="00C2279A">
      <w:pPr>
        <w:pStyle w:val="AbschnittAbstandimText"/>
        <w:rPr>
          <w:lang w:val="en-GB"/>
        </w:rPr>
      </w:pPr>
      <w:r w:rsidRPr="00136E7E">
        <w:rPr>
          <w:lang w:val="en-GB"/>
        </w:rPr>
        <w:t xml:space="preserve">Sandra Domínguez is an Ayuuk indigenous defender from Oaxaca, a state located in southern Mexico. She is a lawyer and litigates cases of violence against women. In 2020, she publicly denounced a WhatsApp group where officials of the state of Oaxaca participated. In that chat, sexual images of indigenous women were circulating. Sandra, who was one of the victims whose images were shared, filed a criminal complaint against one of the officials involved in the chat. </w:t>
      </w:r>
    </w:p>
    <w:p w14:paraId="1A666B4B" w14:textId="2822F0EE" w:rsidR="00C2279A" w:rsidRPr="00136E7E" w:rsidRDefault="00C2279A" w:rsidP="00C2279A">
      <w:pPr>
        <w:pStyle w:val="AbschnittAbstandimText"/>
        <w:rPr>
          <w:lang w:val="en-GB"/>
        </w:rPr>
      </w:pPr>
      <w:r w:rsidRPr="00136E7E">
        <w:rPr>
          <w:lang w:val="en-GB"/>
        </w:rPr>
        <w:t>The number of missing and disappeared people remained high in Mexico. In 2024, the National Search Commission (CNB) registered at least 10,228 new denounces of missing and disappeared people. According to official figures, a total of 116,615 people were registered as missing and disappeared between 1952 and October 2024.</w:t>
      </w:r>
    </w:p>
    <w:p w14:paraId="662EEC6B" w14:textId="77777777" w:rsidR="00C2279A" w:rsidRPr="00136E7E" w:rsidRDefault="00C2279A" w:rsidP="00C2279A">
      <w:pPr>
        <w:pStyle w:val="AbschnittAbstandimText"/>
        <w:rPr>
          <w:lang w:val="en-GB"/>
        </w:rPr>
      </w:pPr>
      <w:r w:rsidRPr="00136E7E">
        <w:rPr>
          <w:lang w:val="en-GB"/>
        </w:rPr>
        <w:t>Disappearance drives families, loved ones, and communities to search for their loved ones. Relatives searching for disappeared and missing people faced serious risks, including enforced disappearance, killing, repression and threats. In the report Searching Without Fear: International Standards for protecting women searchers in the Americas, Amnesty International draws on international human rights law to make the case that searching for forcibly disappeared persons is a right. Given that most searchers in the Americas are women, the report also details states’ international obligations to protect against the unique risks, threats, and attacks that, as women, they face.</w:t>
      </w:r>
    </w:p>
    <w:p w14:paraId="0225A002" w14:textId="77777777" w:rsidR="005E5E5F" w:rsidRPr="00136E7E" w:rsidRDefault="005E5E5F" w:rsidP="009468F4">
      <w:pPr>
        <w:pStyle w:val="berschrift"/>
        <w:rPr>
          <w:lang w:val="it-CH"/>
        </w:rPr>
      </w:pPr>
      <w:r w:rsidRPr="00136E7E">
        <w:rPr>
          <w:lang w:val="it-CH"/>
        </w:rPr>
        <w:t>TAKE ACTION</w:t>
      </w:r>
    </w:p>
    <w:p w14:paraId="78782C1D" w14:textId="77777777" w:rsidR="005E5E5F" w:rsidRPr="00136E7E" w:rsidRDefault="005E5E5F" w:rsidP="009468F4">
      <w:pPr>
        <w:numPr>
          <w:ilvl w:val="0"/>
          <w:numId w:val="16"/>
        </w:numPr>
        <w:ind w:left="357" w:hanging="357"/>
        <w:rPr>
          <w:color w:val="000000"/>
          <w:lang w:val="en-GB"/>
        </w:rPr>
      </w:pPr>
      <w:r w:rsidRPr="00136E7E">
        <w:rPr>
          <w:color w:val="000000"/>
          <w:lang w:val="en-GB"/>
        </w:rPr>
        <w:t xml:space="preserve">Write an appeal in your own words or use the </w:t>
      </w:r>
      <w:r w:rsidRPr="00136E7E">
        <w:rPr>
          <w:b/>
          <w:color w:val="000000"/>
          <w:lang w:val="en-GB"/>
        </w:rPr>
        <w:t>model letter</w:t>
      </w:r>
      <w:r w:rsidRPr="00136E7E">
        <w:rPr>
          <w:bCs/>
          <w:color w:val="000000"/>
          <w:lang w:val="en-GB"/>
        </w:rPr>
        <w:t xml:space="preserve"> on</w:t>
      </w:r>
      <w:r w:rsidRPr="00136E7E">
        <w:rPr>
          <w:b/>
          <w:color w:val="000000"/>
          <w:lang w:val="en-GB"/>
        </w:rPr>
        <w:t xml:space="preserve"> </w:t>
      </w:r>
      <w:r w:rsidR="00923F24" w:rsidRPr="00136E7E">
        <w:rPr>
          <w:b/>
          <w:color w:val="000000"/>
          <w:lang w:val="en-GB"/>
        </w:rPr>
        <w:t>page 2</w:t>
      </w:r>
      <w:r w:rsidRPr="00136E7E">
        <w:rPr>
          <w:rFonts w:cs="Arial"/>
          <w:bCs/>
          <w:color w:val="000000"/>
          <w:lang w:val="en-GB"/>
        </w:rPr>
        <w:t>.</w:t>
      </w:r>
    </w:p>
    <w:p w14:paraId="35414801" w14:textId="29A95E18" w:rsidR="005E5E5F" w:rsidRPr="00136E7E" w:rsidRDefault="005E5E5F" w:rsidP="00D63E43">
      <w:pPr>
        <w:numPr>
          <w:ilvl w:val="0"/>
          <w:numId w:val="16"/>
        </w:numPr>
        <w:ind w:left="357" w:hanging="357"/>
        <w:rPr>
          <w:lang w:val="en-GB"/>
        </w:rPr>
      </w:pPr>
      <w:r w:rsidRPr="00136E7E">
        <w:rPr>
          <w:lang w:val="en-GB"/>
        </w:rPr>
        <w:t>Please take action before</w:t>
      </w:r>
      <w:r w:rsidRPr="00136E7E">
        <w:rPr>
          <w:b/>
          <w:lang w:val="en-GB"/>
        </w:rPr>
        <w:t xml:space="preserve"> </w:t>
      </w:r>
      <w:r w:rsidR="00C2279A" w:rsidRPr="00136E7E">
        <w:rPr>
          <w:b/>
          <w:bCs/>
          <w:u w:val="single"/>
          <w:lang w:val="it-CH"/>
        </w:rPr>
        <w:t>1</w:t>
      </w:r>
      <w:r w:rsidR="000878AF">
        <w:rPr>
          <w:b/>
          <w:bCs/>
          <w:u w:val="single"/>
          <w:lang w:val="it-CH"/>
        </w:rPr>
        <w:t>1</w:t>
      </w:r>
      <w:r w:rsidR="00C2279A" w:rsidRPr="00136E7E">
        <w:rPr>
          <w:b/>
          <w:bCs/>
          <w:u w:val="single"/>
          <w:lang w:val="it-CH"/>
        </w:rPr>
        <w:t xml:space="preserve"> </w:t>
      </w:r>
      <w:r w:rsidR="000878AF">
        <w:rPr>
          <w:b/>
          <w:bCs/>
          <w:u w:val="single"/>
          <w:lang w:val="it-CH"/>
        </w:rPr>
        <w:t>February</w:t>
      </w:r>
      <w:r w:rsidR="00C2279A" w:rsidRPr="00136E7E">
        <w:rPr>
          <w:lang w:val="it-CH"/>
        </w:rPr>
        <w:t xml:space="preserve"> </w:t>
      </w:r>
      <w:r w:rsidRPr="00136E7E">
        <w:rPr>
          <w:lang w:val="en-GB"/>
        </w:rPr>
        <w:t>20</w:t>
      </w:r>
      <w:r w:rsidR="00D01184" w:rsidRPr="00136E7E">
        <w:rPr>
          <w:lang w:val="en-GB"/>
        </w:rPr>
        <w:t>2</w:t>
      </w:r>
      <w:r w:rsidR="000878AF">
        <w:rPr>
          <w:lang w:val="en-GB"/>
        </w:rPr>
        <w:t>5 (= Deadline extended)</w:t>
      </w:r>
      <w:r w:rsidRPr="00136E7E">
        <w:rPr>
          <w:lang w:val="en-GB"/>
        </w:rPr>
        <w:t>.</w:t>
      </w:r>
    </w:p>
    <w:p w14:paraId="24741553" w14:textId="6DBD2E7C" w:rsidR="00AE31DB" w:rsidRPr="003E4EAB" w:rsidRDefault="005E5E5F" w:rsidP="00A441BC">
      <w:pPr>
        <w:numPr>
          <w:ilvl w:val="0"/>
          <w:numId w:val="16"/>
        </w:numPr>
        <w:spacing w:after="80"/>
        <w:ind w:left="357" w:hanging="357"/>
        <w:rPr>
          <w:lang w:val="en-US"/>
        </w:rPr>
      </w:pPr>
      <w:r w:rsidRPr="003E4EAB">
        <w:rPr>
          <w:lang w:val="en-GB"/>
        </w:rPr>
        <w:t>Preferred language:</w:t>
      </w:r>
      <w:r w:rsidRPr="003E4EAB">
        <w:rPr>
          <w:rFonts w:cs="Arial"/>
          <w:b/>
          <w:lang w:val="en-GB"/>
        </w:rPr>
        <w:t xml:space="preserve"> </w:t>
      </w:r>
      <w:r w:rsidR="00C2279A" w:rsidRPr="003E4EAB">
        <w:rPr>
          <w:b/>
          <w:bCs/>
          <w:lang w:val="it-CH"/>
        </w:rPr>
        <w:t>Spanish*</w:t>
      </w:r>
      <w:r w:rsidRPr="003E4EAB">
        <w:rPr>
          <w:lang w:val="it-CH"/>
        </w:rPr>
        <w:t>. You can also write in your own language.</w:t>
      </w:r>
    </w:p>
    <w:p w14:paraId="1462C528" w14:textId="77777777" w:rsidR="00571037" w:rsidRPr="00136E7E" w:rsidRDefault="00571037" w:rsidP="00571037">
      <w:pPr>
        <w:numPr>
          <w:ilvl w:val="0"/>
          <w:numId w:val="16"/>
        </w:numPr>
        <w:ind w:left="357" w:hanging="357"/>
        <w:rPr>
          <w:sz w:val="12"/>
          <w:szCs w:val="16"/>
          <w:lang w:val="fr-FR"/>
        </w:rPr>
      </w:pPr>
      <w:r w:rsidRPr="00136E7E">
        <w:rPr>
          <w:b/>
          <w:sz w:val="12"/>
          <w:szCs w:val="16"/>
          <w:lang w:val="en-US"/>
        </w:rPr>
        <w:t>INFO POSTAGE</w:t>
      </w:r>
      <w:r w:rsidRPr="00136E7E">
        <w:rPr>
          <w:sz w:val="12"/>
          <w:szCs w:val="16"/>
          <w:lang w:val="en-US"/>
        </w:rPr>
        <w:t xml:space="preserve">: Post delivery is possible to almost all countries. Please check at the Swiss Post whether letters are currently being delivered to the destination country. </w:t>
      </w:r>
      <w:r w:rsidRPr="00136E7E">
        <w:rPr>
          <w:sz w:val="12"/>
          <w:szCs w:val="16"/>
          <w:lang w:val="en-US"/>
        </w:rPr>
        <w:br/>
        <w:t xml:space="preserve">If not, please send by email, fax or social media and/or via the embassy with the request for forwarding to the named person. </w:t>
      </w:r>
      <w:r w:rsidRPr="00136E7E">
        <w:rPr>
          <w:sz w:val="12"/>
          <w:szCs w:val="16"/>
          <w:lang w:val="fr-FR"/>
        </w:rPr>
        <w:t>Thank you !</w:t>
      </w:r>
    </w:p>
    <w:tbl>
      <w:tblPr>
        <w:tblW w:w="5000" w:type="pct"/>
        <w:tblLook w:val="01E0" w:firstRow="1" w:lastRow="1" w:firstColumn="1" w:lastColumn="1" w:noHBand="0" w:noVBand="0"/>
      </w:tblPr>
      <w:tblGrid>
        <w:gridCol w:w="5954"/>
        <w:gridCol w:w="4536"/>
      </w:tblGrid>
      <w:tr w:rsidR="005E5E5F" w:rsidRPr="00136E7E" w14:paraId="19820C2B" w14:textId="77777777" w:rsidTr="002621D1">
        <w:trPr>
          <w:cantSplit/>
          <w:trHeight w:val="53"/>
        </w:trPr>
        <w:tc>
          <w:tcPr>
            <w:tcW w:w="2838" w:type="pct"/>
            <w:noWrap/>
            <w:hideMark/>
          </w:tcPr>
          <w:p w14:paraId="2C324542" w14:textId="77777777" w:rsidR="005E5E5F" w:rsidRPr="00136E7E" w:rsidRDefault="005E5E5F" w:rsidP="009468F4">
            <w:pPr>
              <w:pStyle w:val="berschrift"/>
              <w:rPr>
                <w:lang w:val="en-GB"/>
              </w:rPr>
            </w:pPr>
            <w:r w:rsidRPr="00136E7E">
              <w:rPr>
                <w:lang w:val="it-CH"/>
              </w:rPr>
              <w:t>APPEALS TO</w:t>
            </w:r>
          </w:p>
        </w:tc>
        <w:tc>
          <w:tcPr>
            <w:tcW w:w="2162" w:type="pct"/>
            <w:hideMark/>
          </w:tcPr>
          <w:p w14:paraId="1F97B185" w14:textId="77777777" w:rsidR="005E5E5F" w:rsidRPr="00136E7E" w:rsidRDefault="005E5E5F" w:rsidP="009468F4">
            <w:pPr>
              <w:pStyle w:val="berschrift"/>
              <w:rPr>
                <w:lang w:val="en-GB"/>
              </w:rPr>
            </w:pPr>
            <w:r w:rsidRPr="00136E7E">
              <w:rPr>
                <w:lang w:val="it-CH"/>
              </w:rPr>
              <w:t>COPIES TO</w:t>
            </w:r>
          </w:p>
        </w:tc>
      </w:tr>
      <w:tr w:rsidR="005E5E5F" w:rsidRPr="00136E7E" w14:paraId="3A714D0D" w14:textId="77777777" w:rsidTr="002621D1">
        <w:trPr>
          <w:cantSplit/>
          <w:trHeight w:val="53"/>
        </w:trPr>
        <w:tc>
          <w:tcPr>
            <w:tcW w:w="2838" w:type="pct"/>
            <w:noWrap/>
            <w:hideMark/>
          </w:tcPr>
          <w:p w14:paraId="297ADB52" w14:textId="05FB4A34" w:rsidR="005E5E5F" w:rsidRPr="00887920" w:rsidRDefault="00887920" w:rsidP="00887920">
            <w:pPr>
              <w:pStyle w:val="Adressen"/>
              <w:spacing w:after="120"/>
            </w:pPr>
            <w:r>
              <w:t>1.)</w:t>
            </w:r>
            <w:r>
              <w:br/>
            </w:r>
            <w:r w:rsidR="00C2279A" w:rsidRPr="0011251F">
              <w:rPr>
                <w:b/>
                <w:bCs/>
              </w:rPr>
              <w:t>Governor</w:t>
            </w:r>
            <w:r w:rsidR="00C2279A" w:rsidRPr="00136E7E">
              <w:t xml:space="preserve"> Salomón Jara Cruz</w:t>
            </w:r>
            <w:r w:rsidR="00136E7E" w:rsidRPr="00136E7E">
              <w:br/>
            </w:r>
            <w:r w:rsidR="00C2279A" w:rsidRPr="00136E7E">
              <w:t>State of Oaxaca</w:t>
            </w:r>
            <w:r w:rsidR="00154DCE" w:rsidRPr="00136E7E">
              <w:br/>
            </w:r>
            <w:r w:rsidR="00C2279A" w:rsidRPr="00136E7E">
              <w:t>Valerio Trujano s/n, Centro Histórico</w:t>
            </w:r>
            <w:r w:rsidR="00154DCE" w:rsidRPr="00136E7E">
              <w:br/>
            </w:r>
            <w:r w:rsidR="00C2279A" w:rsidRPr="00136E7E">
              <w:t>68000 Oaxaca de Juárez</w:t>
            </w:r>
            <w:r w:rsidR="00154DCE" w:rsidRPr="00136E7E">
              <w:br/>
            </w:r>
            <w:r w:rsidR="00C2279A" w:rsidRPr="00136E7E">
              <w:t>Oaxaca</w:t>
            </w:r>
            <w:r w:rsidR="00154DCE" w:rsidRPr="00136E7E">
              <w:br/>
            </w:r>
            <w:r w:rsidR="00C2279A" w:rsidRPr="00136E7E">
              <w:t>Mexico</w:t>
            </w:r>
            <w:r>
              <w:br/>
            </w:r>
            <w:r w:rsidR="00C2279A" w:rsidRPr="00136E7E">
              <w:rPr>
                <w:b/>
                <w:bCs/>
              </w:rPr>
              <w:t xml:space="preserve">Email: </w:t>
            </w:r>
            <w:hyperlink r:id="rId8" w:history="1">
              <w:r w:rsidR="00C2279A" w:rsidRPr="00136E7E">
                <w:rPr>
                  <w:rStyle w:val="Hyperlink"/>
                  <w:b/>
                  <w:bCs/>
                </w:rPr>
                <w:t>salomon.jara@oaxaca.gob.mx</w:t>
              </w:r>
            </w:hyperlink>
            <w:r w:rsidR="00154DCE" w:rsidRPr="00136E7E">
              <w:rPr>
                <w:b/>
                <w:bCs/>
              </w:rPr>
              <w:br/>
              <w:t>Twitter/</w:t>
            </w:r>
            <w:r w:rsidR="00C2279A" w:rsidRPr="00136E7E">
              <w:rPr>
                <w:b/>
                <w:bCs/>
              </w:rPr>
              <w:t>X: @salomonj / @GobOax</w:t>
            </w:r>
          </w:p>
          <w:p w14:paraId="67421C65" w14:textId="25853AB3" w:rsidR="00887920" w:rsidRDefault="00887920" w:rsidP="00887920">
            <w:pPr>
              <w:pStyle w:val="Adressen"/>
              <w:spacing w:after="120"/>
              <w:rPr>
                <w:lang w:val="en-US"/>
              </w:rPr>
            </w:pPr>
            <w:r>
              <w:rPr>
                <w:lang w:val="en-US"/>
              </w:rPr>
              <w:t>2.)</w:t>
            </w:r>
            <w:r>
              <w:rPr>
                <w:lang w:val="en-US"/>
              </w:rPr>
              <w:br/>
            </w:r>
            <w:r w:rsidR="00136E7E" w:rsidRPr="00887920">
              <w:rPr>
                <w:lang w:val="en-US"/>
              </w:rPr>
              <w:t>José Bernardo Rodríguez Alamilla</w:t>
            </w:r>
            <w:r w:rsidR="00136E7E" w:rsidRPr="00887920">
              <w:rPr>
                <w:lang w:val="en-US"/>
              </w:rPr>
              <w:br/>
            </w:r>
            <w:r w:rsidR="00136E7E" w:rsidRPr="0011251F">
              <w:rPr>
                <w:b/>
                <w:bCs/>
                <w:lang w:val="en-US"/>
              </w:rPr>
              <w:t>Attorney General</w:t>
            </w:r>
            <w:r w:rsidR="00136E7E" w:rsidRPr="00887920">
              <w:rPr>
                <w:lang w:val="en-US"/>
              </w:rPr>
              <w:t xml:space="preserve"> of the state of Oaxaca</w:t>
            </w:r>
            <w:r w:rsidR="00136E7E" w:rsidRPr="00887920">
              <w:rPr>
                <w:lang w:val="en-US"/>
              </w:rPr>
              <w:br/>
              <w:t>Email: </w:t>
            </w:r>
            <w:r w:rsidR="00136E7E" w:rsidRPr="00887920">
              <w:rPr>
                <w:rFonts w:ascii="Helvetica" w:hAnsi="Helvetica" w:cs="Helvetica"/>
                <w:color w:val="333333"/>
                <w:sz w:val="22"/>
                <w:szCs w:val="22"/>
                <w:shd w:val="clear" w:color="auto" w:fill="FFFFFF"/>
                <w:lang w:val="en-US"/>
              </w:rPr>
              <w:t xml:space="preserve"> </w:t>
            </w:r>
            <w:hyperlink r:id="rId9" w:history="1">
              <w:r w:rsidR="00136E7E" w:rsidRPr="00887920">
                <w:rPr>
                  <w:rStyle w:val="Hyperlink"/>
                  <w:lang w:val="en-US"/>
                </w:rPr>
                <w:t>contacto.fiscalia@fge.oaxaca.gob.mx</w:t>
              </w:r>
            </w:hyperlink>
            <w:r>
              <w:rPr>
                <w:rStyle w:val="Hyperlink"/>
                <w:lang w:val="en-US"/>
              </w:rPr>
              <w:br/>
            </w:r>
            <w:hyperlink r:id="rId10" w:history="1">
              <w:r w:rsidRPr="002C2825">
                <w:rPr>
                  <w:rStyle w:val="Hyperlink"/>
                  <w:lang w:val="en-US"/>
                </w:rPr>
                <w:t>secretaria.particular@fge.oaxaca.gob.mx</w:t>
              </w:r>
            </w:hyperlink>
            <w:r>
              <w:rPr>
                <w:lang w:val="en-US"/>
              </w:rPr>
              <w:br/>
            </w:r>
            <w:hyperlink r:id="rId11" w:history="1">
              <w:r w:rsidRPr="002C2825">
                <w:rPr>
                  <w:rStyle w:val="Hyperlink"/>
                  <w:lang w:val="en-US"/>
                </w:rPr>
                <w:t>vicefiscalia.mixteca@fge.oaxaca.gob.mx</w:t>
              </w:r>
            </w:hyperlink>
            <w:r>
              <w:rPr>
                <w:lang w:val="en-US"/>
              </w:rPr>
              <w:br/>
            </w:r>
            <w:r w:rsidR="00136E7E" w:rsidRPr="00887920">
              <w:rPr>
                <w:lang w:val="en-US"/>
              </w:rPr>
              <w:t>Twitter/X: @FISCALIA_GobOax</w:t>
            </w:r>
          </w:p>
          <w:p w14:paraId="2D1980B9" w14:textId="5562C768" w:rsidR="00136E7E" w:rsidRPr="00136E7E" w:rsidRDefault="00887920" w:rsidP="00887920">
            <w:pPr>
              <w:pStyle w:val="Adressen"/>
              <w:spacing w:after="120"/>
              <w:rPr>
                <w:lang w:val="en-US"/>
              </w:rPr>
            </w:pPr>
            <w:r>
              <w:rPr>
                <w:lang w:val="en-US"/>
              </w:rPr>
              <w:t>3.)</w:t>
            </w:r>
            <w:r>
              <w:rPr>
                <w:lang w:val="en-US"/>
              </w:rPr>
              <w:br/>
            </w:r>
            <w:r w:rsidR="00136E7E" w:rsidRPr="00887920">
              <w:rPr>
                <w:lang w:val="en-US"/>
              </w:rPr>
              <w:t>Michel Julián López</w:t>
            </w:r>
            <w:r w:rsidR="00136E7E" w:rsidRPr="00887920">
              <w:rPr>
                <w:lang w:val="en-US"/>
              </w:rPr>
              <w:br/>
            </w:r>
            <w:r w:rsidR="00136E7E" w:rsidRPr="0011251F">
              <w:rPr>
                <w:b/>
                <w:bCs/>
                <w:lang w:val="en-US"/>
              </w:rPr>
              <w:t>Head of the State</w:t>
            </w:r>
            <w:r w:rsidR="00136E7E" w:rsidRPr="00887920">
              <w:rPr>
                <w:lang w:val="en-US"/>
              </w:rPr>
              <w:t xml:space="preserve"> Search Commission Oaxaca</w:t>
            </w:r>
            <w:r w:rsidR="00136E7E" w:rsidRPr="00887920">
              <w:rPr>
                <w:lang w:val="en-US"/>
              </w:rPr>
              <w:br/>
              <w:t xml:space="preserve">E-Mail: </w:t>
            </w:r>
            <w:hyperlink r:id="rId12" w:history="1">
              <w:r w:rsidR="00136E7E" w:rsidRPr="00887920">
                <w:rPr>
                  <w:rStyle w:val="Hyperlink"/>
                  <w:lang w:val="en-US"/>
                </w:rPr>
                <w:t>oficialia@cebpeo.gob.mx</w:t>
              </w:r>
            </w:hyperlink>
            <w:r>
              <w:rPr>
                <w:rStyle w:val="Hyperlink"/>
                <w:lang w:val="en-US"/>
              </w:rPr>
              <w:br/>
            </w:r>
            <w:r w:rsidR="00136E7E" w:rsidRPr="00887920">
              <w:rPr>
                <w:lang w:val="en-US"/>
              </w:rPr>
              <w:t>Twitter/X: @CEBPEO</w:t>
            </w:r>
          </w:p>
        </w:tc>
        <w:tc>
          <w:tcPr>
            <w:tcW w:w="2162" w:type="pct"/>
            <w:hideMark/>
          </w:tcPr>
          <w:p w14:paraId="538177B9" w14:textId="77777777" w:rsidR="00C2279A" w:rsidRPr="00C2279A" w:rsidRDefault="00C2279A" w:rsidP="00887920">
            <w:pPr>
              <w:pStyle w:val="Adressen"/>
              <w:spacing w:after="120"/>
            </w:pPr>
            <w:r w:rsidRPr="00C2279A">
              <w:t>Botschaft von Mexiko</w:t>
            </w:r>
            <w:r w:rsidRPr="00C2279A">
              <w:br/>
              <w:t>Weltpoststrasse 20</w:t>
            </w:r>
            <w:r w:rsidRPr="00C2279A">
              <w:br/>
              <w:t>3015 Bern</w:t>
            </w:r>
          </w:p>
          <w:p w14:paraId="466C0E67" w14:textId="7E992FB7" w:rsidR="005E5E5F" w:rsidRPr="00136E7E" w:rsidRDefault="00C2279A" w:rsidP="00887920">
            <w:pPr>
              <w:pStyle w:val="Adressen"/>
              <w:spacing w:after="120"/>
            </w:pPr>
            <w:r w:rsidRPr="00136E7E">
              <w:t>Fax: 031 357 47 48</w:t>
            </w:r>
            <w:r w:rsidRPr="00136E7E">
              <w:br/>
              <w:t xml:space="preserve">E-Mail: </w:t>
            </w:r>
            <w:hyperlink r:id="rId13" w:history="1">
              <w:r w:rsidRPr="00136E7E">
                <w:rPr>
                  <w:rStyle w:val="Hyperlink"/>
                </w:rPr>
                <w:t>informacionsui@sre.gob.mx</w:t>
              </w:r>
            </w:hyperlink>
            <w:r w:rsidRPr="00136E7E">
              <w:t xml:space="preserve"> </w:t>
            </w:r>
            <w:r w:rsidRPr="00136E7E">
              <w:br/>
              <w:t>Twitter/X: /EmbaMexSui</w:t>
            </w:r>
            <w:r w:rsidRPr="00136E7E">
              <w:br/>
              <w:t>FB: /EmbMexSui</w:t>
            </w:r>
          </w:p>
        </w:tc>
      </w:tr>
      <w:tr w:rsidR="009B7FAE" w:rsidRPr="00136E7E" w14:paraId="1B938E44" w14:textId="77777777" w:rsidTr="002621D1">
        <w:trPr>
          <w:cantSplit/>
          <w:trHeight w:val="53"/>
        </w:trPr>
        <w:tc>
          <w:tcPr>
            <w:tcW w:w="5000" w:type="pct"/>
            <w:gridSpan w:val="2"/>
            <w:noWrap/>
          </w:tcPr>
          <w:p w14:paraId="27A5B814" w14:textId="709C127C" w:rsidR="009B7FAE" w:rsidRPr="00136E7E" w:rsidRDefault="00B71BDF" w:rsidP="00803B52">
            <w:pPr>
              <w:spacing w:before="120"/>
              <w:rPr>
                <w:lang w:val="en-US"/>
              </w:rPr>
            </w:pPr>
            <w:r w:rsidRPr="00136E7E">
              <w:rPr>
                <w:lang w:val="fr-CH"/>
              </w:rPr>
              <w:sym w:font="Wingdings 3" w:char="F022"/>
            </w:r>
            <w:r w:rsidRPr="00136E7E">
              <w:rPr>
                <w:lang w:val="en-US"/>
              </w:rPr>
              <w:t xml:space="preserve"> </w:t>
            </w:r>
            <w:r w:rsidR="00154DCE" w:rsidRPr="00136E7E">
              <w:rPr>
                <w:lang w:val="en-US"/>
              </w:rPr>
              <w:t xml:space="preserve">*Spanish model letter, </w:t>
            </w:r>
            <w:r w:rsidR="00154DCE" w:rsidRPr="00136E7E">
              <w:rPr>
                <w:b/>
                <w:bCs/>
                <w:lang w:val="en-US"/>
              </w:rPr>
              <w:t>s</w:t>
            </w:r>
            <w:r w:rsidR="00BA09FB" w:rsidRPr="00136E7E">
              <w:rPr>
                <w:b/>
                <w:bCs/>
                <w:lang w:val="en-US"/>
              </w:rPr>
              <w:t>ocial media guidance</w:t>
            </w:r>
            <w:r w:rsidR="00BA09FB" w:rsidRPr="00136E7E">
              <w:rPr>
                <w:lang w:val="en-US"/>
              </w:rPr>
              <w:t xml:space="preserve"> and </w:t>
            </w:r>
            <w:r w:rsidR="00887920">
              <w:rPr>
                <w:b/>
                <w:bCs/>
                <w:lang w:val="en-US"/>
              </w:rPr>
              <w:t>more</w:t>
            </w:r>
            <w:r w:rsidR="00AA745E" w:rsidRPr="00136E7E">
              <w:rPr>
                <w:b/>
                <w:bCs/>
                <w:lang w:val="en-US"/>
              </w:rPr>
              <w:t xml:space="preserve"> targets</w:t>
            </w:r>
            <w:r w:rsidR="00AA745E" w:rsidRPr="00136E7E">
              <w:rPr>
                <w:lang w:val="en-US"/>
              </w:rPr>
              <w:t xml:space="preserve"> see online</w:t>
            </w:r>
            <w:r w:rsidR="002365A5" w:rsidRPr="00136E7E">
              <w:rPr>
                <w:lang w:val="en-US"/>
              </w:rPr>
              <w:t xml:space="preserve">: </w:t>
            </w:r>
            <w:hyperlink r:id="rId14" w:history="1">
              <w:r w:rsidR="002365A5" w:rsidRPr="00136E7E">
                <w:rPr>
                  <w:rStyle w:val="Hyperlink"/>
                  <w:lang w:val="en-US"/>
                </w:rPr>
                <w:t>amnesty.ch</w:t>
              </w:r>
            </w:hyperlink>
            <w:r w:rsidR="002365A5" w:rsidRPr="00136E7E">
              <w:rPr>
                <w:lang w:val="en-US"/>
              </w:rPr>
              <w:t xml:space="preserve"> </w:t>
            </w:r>
            <w:r w:rsidR="00A52BF5" w:rsidRPr="00136E7E">
              <w:rPr>
                <w:sz w:val="32"/>
                <w:szCs w:val="32"/>
              </w:rPr>
              <w:sym w:font="Webdings" w:char="F04C"/>
            </w:r>
            <w:r w:rsidR="002365A5" w:rsidRPr="00136E7E">
              <w:rPr>
                <w:b/>
                <w:bCs/>
                <w:lang w:val="en-US"/>
              </w:rPr>
              <w:t xml:space="preserve">UA </w:t>
            </w:r>
            <w:r w:rsidR="00154DCE" w:rsidRPr="00136E7E">
              <w:rPr>
                <w:b/>
                <w:bCs/>
                <w:lang w:val="en-US"/>
              </w:rPr>
              <w:t>092/24</w:t>
            </w:r>
          </w:p>
        </w:tc>
      </w:tr>
    </w:tbl>
    <w:p w14:paraId="4EC9E92C" w14:textId="77777777" w:rsidR="00881147" w:rsidRPr="00136E7E" w:rsidRDefault="00881147" w:rsidP="00881147">
      <w:pPr>
        <w:rPr>
          <w:sz w:val="4"/>
          <w:lang w:val="it-CH"/>
        </w:rPr>
      </w:pPr>
    </w:p>
    <w:p w14:paraId="3303231D" w14:textId="77777777" w:rsidR="007D0B54" w:rsidRPr="00136E7E" w:rsidRDefault="00CF02C7" w:rsidP="00881147">
      <w:pPr>
        <w:rPr>
          <w:sz w:val="10"/>
          <w:szCs w:val="10"/>
          <w:lang w:val="it-CH"/>
        </w:rPr>
      </w:pPr>
      <w:r w:rsidRPr="00136E7E">
        <w:rPr>
          <w:sz w:val="20"/>
          <w:szCs w:val="20"/>
          <w:lang w:val="it-CH"/>
        </w:rPr>
        <w:br w:type="page"/>
      </w:r>
    </w:p>
    <w:p w14:paraId="1A66D91E" w14:textId="77777777" w:rsidR="00097F8C" w:rsidRPr="00136E7E" w:rsidRDefault="00097F8C" w:rsidP="00C67DE1">
      <w:pPr>
        <w:spacing w:line="360" w:lineRule="auto"/>
        <w:rPr>
          <w:sz w:val="20"/>
          <w:szCs w:val="20"/>
          <w:lang w:val="en-US"/>
        </w:rPr>
        <w:sectPr w:rsidR="00097F8C" w:rsidRPr="00136E7E" w:rsidSect="002621D1">
          <w:footerReference w:type="first" r:id="rId15"/>
          <w:type w:val="continuous"/>
          <w:pgSz w:w="11906" w:h="16838" w:code="9"/>
          <w:pgMar w:top="426" w:right="707" w:bottom="709" w:left="709" w:header="159" w:footer="306" w:gutter="0"/>
          <w:cols w:space="720"/>
          <w:titlePg/>
        </w:sectPr>
      </w:pPr>
    </w:p>
    <w:p w14:paraId="76A4159C" w14:textId="77777777" w:rsidR="007D0B54" w:rsidRPr="00136E7E" w:rsidRDefault="007D0B54" w:rsidP="00C67DE1">
      <w:pPr>
        <w:spacing w:line="360" w:lineRule="auto"/>
        <w:rPr>
          <w:sz w:val="20"/>
          <w:szCs w:val="20"/>
        </w:rPr>
      </w:pPr>
      <w:r w:rsidRPr="00136E7E">
        <w:rPr>
          <w:sz w:val="20"/>
          <w:szCs w:val="20"/>
        </w:rPr>
        <w:lastRenderedPageBreak/>
        <w:t>________________________</w:t>
      </w:r>
    </w:p>
    <w:p w14:paraId="0FDDE6FA" w14:textId="77777777" w:rsidR="007D0B54" w:rsidRPr="00136E7E" w:rsidRDefault="007D0B54" w:rsidP="00C67DE1">
      <w:pPr>
        <w:spacing w:line="360" w:lineRule="auto"/>
        <w:rPr>
          <w:sz w:val="20"/>
          <w:szCs w:val="20"/>
        </w:rPr>
      </w:pPr>
      <w:r w:rsidRPr="00136E7E">
        <w:rPr>
          <w:sz w:val="20"/>
          <w:szCs w:val="20"/>
        </w:rPr>
        <w:t>________________________</w:t>
      </w:r>
    </w:p>
    <w:p w14:paraId="4EF2CE79" w14:textId="77777777" w:rsidR="007D0B54" w:rsidRPr="00136E7E" w:rsidRDefault="007D0B54" w:rsidP="00C67DE1">
      <w:pPr>
        <w:spacing w:line="360" w:lineRule="auto"/>
        <w:rPr>
          <w:sz w:val="20"/>
          <w:szCs w:val="20"/>
        </w:rPr>
      </w:pPr>
      <w:r w:rsidRPr="00136E7E">
        <w:rPr>
          <w:sz w:val="20"/>
          <w:szCs w:val="20"/>
        </w:rPr>
        <w:t>________________________</w:t>
      </w:r>
    </w:p>
    <w:p w14:paraId="53E7E700" w14:textId="77777777" w:rsidR="007D0B54" w:rsidRPr="00136E7E" w:rsidRDefault="007D0B54" w:rsidP="00C67DE1">
      <w:pPr>
        <w:spacing w:line="360" w:lineRule="auto"/>
        <w:rPr>
          <w:sz w:val="20"/>
          <w:szCs w:val="20"/>
        </w:rPr>
      </w:pPr>
      <w:r w:rsidRPr="00136E7E">
        <w:rPr>
          <w:sz w:val="20"/>
          <w:szCs w:val="20"/>
        </w:rPr>
        <w:t>________________________</w:t>
      </w:r>
    </w:p>
    <w:p w14:paraId="0295CC30" w14:textId="77777777" w:rsidR="007D0B54" w:rsidRPr="00136E7E" w:rsidRDefault="007D0B54" w:rsidP="00C67DE1">
      <w:pPr>
        <w:rPr>
          <w:sz w:val="20"/>
          <w:szCs w:val="20"/>
        </w:rPr>
      </w:pPr>
    </w:p>
    <w:p w14:paraId="47C6F11A" w14:textId="77777777" w:rsidR="00EF5ECD" w:rsidRPr="00136E7E" w:rsidRDefault="00EF5ECD" w:rsidP="00C67DE1">
      <w:pPr>
        <w:rPr>
          <w:sz w:val="20"/>
          <w:szCs w:val="20"/>
        </w:rPr>
      </w:pPr>
    </w:p>
    <w:p w14:paraId="361C5DF8" w14:textId="6BC8FC4C" w:rsidR="007D0B54" w:rsidRPr="00136E7E" w:rsidRDefault="00154DCE" w:rsidP="00C67DE1">
      <w:pPr>
        <w:ind w:left="5670"/>
        <w:rPr>
          <w:sz w:val="20"/>
          <w:szCs w:val="20"/>
          <w:lang w:val="it-CH"/>
        </w:rPr>
      </w:pPr>
      <w:r w:rsidRPr="00136E7E">
        <w:rPr>
          <w:sz w:val="20"/>
          <w:szCs w:val="20"/>
          <w:lang w:val="it-CH"/>
        </w:rPr>
        <w:t>Governor Salomón Jara Cruz</w:t>
      </w:r>
      <w:r w:rsidRPr="00136E7E">
        <w:rPr>
          <w:sz w:val="20"/>
          <w:szCs w:val="20"/>
          <w:lang w:val="it-CH"/>
        </w:rPr>
        <w:br/>
        <w:t>State of Oaxaca</w:t>
      </w:r>
      <w:r w:rsidRPr="00136E7E">
        <w:rPr>
          <w:sz w:val="20"/>
          <w:szCs w:val="20"/>
          <w:lang w:val="it-CH"/>
        </w:rPr>
        <w:br/>
        <w:t>Valerio Trujano s/n, Centro Histórico</w:t>
      </w:r>
      <w:r w:rsidRPr="00136E7E">
        <w:rPr>
          <w:sz w:val="20"/>
          <w:szCs w:val="20"/>
          <w:lang w:val="it-CH"/>
        </w:rPr>
        <w:br/>
        <w:t>68000 Oaxaca de Juárez</w:t>
      </w:r>
      <w:r w:rsidRPr="00136E7E">
        <w:rPr>
          <w:sz w:val="20"/>
          <w:szCs w:val="20"/>
          <w:lang w:val="it-CH"/>
        </w:rPr>
        <w:br/>
        <w:t>Oaxaca</w:t>
      </w:r>
      <w:r w:rsidRPr="00136E7E">
        <w:rPr>
          <w:sz w:val="20"/>
          <w:szCs w:val="20"/>
          <w:lang w:val="it-CH"/>
        </w:rPr>
        <w:br/>
        <w:t>Mexico</w:t>
      </w:r>
    </w:p>
    <w:p w14:paraId="794DD6AC" w14:textId="77777777" w:rsidR="007D0B54" w:rsidRPr="00136E7E" w:rsidRDefault="007D0B54" w:rsidP="00C67DE1">
      <w:pPr>
        <w:ind w:left="5670"/>
        <w:rPr>
          <w:sz w:val="20"/>
          <w:szCs w:val="20"/>
          <w:lang w:val="it-CH"/>
        </w:rPr>
      </w:pPr>
    </w:p>
    <w:p w14:paraId="3A316DAF" w14:textId="2D064DEF" w:rsidR="007D0B54" w:rsidRPr="00136E7E" w:rsidRDefault="007D0B54" w:rsidP="00C67DE1">
      <w:pPr>
        <w:spacing w:before="840" w:after="840"/>
        <w:ind w:left="5670"/>
        <w:rPr>
          <w:sz w:val="20"/>
          <w:szCs w:val="20"/>
          <w:lang w:val="it-CH"/>
        </w:rPr>
      </w:pPr>
      <w:r w:rsidRPr="00136E7E">
        <w:rPr>
          <w:sz w:val="20"/>
          <w:szCs w:val="20"/>
        </w:rPr>
        <w:t>________________________</w:t>
      </w:r>
    </w:p>
    <w:p w14:paraId="1549AD51" w14:textId="77777777" w:rsidR="007C6484" w:rsidRPr="00136E7E" w:rsidRDefault="007C6484" w:rsidP="00C67DE1">
      <w:pPr>
        <w:pStyle w:val="AbschnittAbstandimText"/>
        <w:spacing w:after="0"/>
        <w:rPr>
          <w:sz w:val="20"/>
          <w:szCs w:val="20"/>
          <w:lang w:val="it-CH"/>
        </w:rPr>
      </w:pPr>
    </w:p>
    <w:p w14:paraId="2A22D3D5" w14:textId="77777777" w:rsidR="00C2279A" w:rsidRPr="00136E7E" w:rsidRDefault="00C2279A" w:rsidP="00C2279A">
      <w:pPr>
        <w:pStyle w:val="AbschnittAbstandimText"/>
        <w:rPr>
          <w:sz w:val="20"/>
          <w:szCs w:val="20"/>
          <w:lang w:val="en-GB"/>
        </w:rPr>
      </w:pPr>
      <w:r w:rsidRPr="00136E7E">
        <w:rPr>
          <w:sz w:val="20"/>
          <w:szCs w:val="20"/>
          <w:lang w:val="en-GB"/>
        </w:rPr>
        <w:t>Dear Governor,</w:t>
      </w:r>
    </w:p>
    <w:p w14:paraId="0337ED3D" w14:textId="77777777" w:rsidR="00C2279A" w:rsidRPr="00136E7E" w:rsidRDefault="00C2279A" w:rsidP="00C2279A">
      <w:pPr>
        <w:pStyle w:val="AbschnittAbstandimText"/>
        <w:rPr>
          <w:sz w:val="20"/>
          <w:szCs w:val="20"/>
          <w:lang w:val="en-GB"/>
        </w:rPr>
      </w:pPr>
      <w:r w:rsidRPr="00136E7E">
        <w:rPr>
          <w:b/>
          <w:bCs/>
          <w:sz w:val="20"/>
          <w:szCs w:val="20"/>
          <w:lang w:val="en-GB"/>
        </w:rPr>
        <w:t>I am writing to you about Sandra Domínguez, a Mexican indigenous woman, lawyer, and human rights defender, who disappeared on 4 October, 2024.</w:t>
      </w:r>
      <w:r w:rsidRPr="00136E7E">
        <w:rPr>
          <w:sz w:val="20"/>
          <w:szCs w:val="20"/>
          <w:lang w:val="en-GB"/>
        </w:rPr>
        <w:t xml:space="preserve"> She and her husband Alexander Hernández were last seen then in her home in the state of Oaxaca. According to local authorities, the victims' vehicle was found later in the state of Veracruz, where local authorities and security forces are also searching for Sandra and her husband.</w:t>
      </w:r>
    </w:p>
    <w:p w14:paraId="5256A09B" w14:textId="77777777" w:rsidR="00C2279A" w:rsidRPr="00136E7E" w:rsidRDefault="00C2279A" w:rsidP="00C2279A">
      <w:pPr>
        <w:pStyle w:val="AbschnittAbstandimText"/>
        <w:rPr>
          <w:sz w:val="20"/>
          <w:szCs w:val="20"/>
          <w:lang w:val="en-GB"/>
        </w:rPr>
      </w:pPr>
      <w:r w:rsidRPr="00136E7E">
        <w:rPr>
          <w:sz w:val="20"/>
          <w:szCs w:val="20"/>
          <w:lang w:val="en-GB"/>
        </w:rPr>
        <w:t>Sandra litigates cases of violence against women. She denounced local authorities sharing sexual images of indigenous women in 2020.</w:t>
      </w:r>
    </w:p>
    <w:p w14:paraId="4E09D34D" w14:textId="77777777" w:rsidR="00C2279A" w:rsidRPr="00136E7E" w:rsidRDefault="00C2279A" w:rsidP="00C2279A">
      <w:pPr>
        <w:pStyle w:val="AbschnittAbstandimText"/>
        <w:rPr>
          <w:sz w:val="20"/>
          <w:szCs w:val="20"/>
          <w:lang w:val="en-GB"/>
        </w:rPr>
      </w:pPr>
      <w:r w:rsidRPr="00136E7E">
        <w:rPr>
          <w:sz w:val="20"/>
          <w:szCs w:val="20"/>
          <w:lang w:val="en-GB"/>
        </w:rPr>
        <w:t>Sandra Domínguez’s relatives reported the disappearance to the authorities on 8 October and are demanding effective and swift search from the authorities to find her alive, as well as guarantee their rights to search.</w:t>
      </w:r>
    </w:p>
    <w:p w14:paraId="068ACFFA" w14:textId="77777777" w:rsidR="00C2279A" w:rsidRPr="00136E7E" w:rsidRDefault="00C2279A" w:rsidP="00C2279A">
      <w:pPr>
        <w:pStyle w:val="AbschnittAbstandimText"/>
        <w:rPr>
          <w:b/>
          <w:bCs/>
          <w:sz w:val="20"/>
          <w:szCs w:val="20"/>
          <w:lang w:val="en-GB"/>
        </w:rPr>
      </w:pPr>
      <w:r w:rsidRPr="00136E7E">
        <w:rPr>
          <w:b/>
          <w:bCs/>
          <w:sz w:val="20"/>
          <w:szCs w:val="20"/>
          <w:lang w:val="en-GB"/>
        </w:rPr>
        <w:t>I therefore urge you to take all necessary steps use all necessary resources to find defender Sandra Domínguez alive, in coordination with their relatives and all the authorities responsible for the search and the investigation, as well as to bring those responsible for the disappearance to justice.</w:t>
      </w:r>
    </w:p>
    <w:p w14:paraId="7F28E996" w14:textId="77777777" w:rsidR="00C2279A" w:rsidRPr="00136E7E" w:rsidRDefault="00C2279A" w:rsidP="00C2279A">
      <w:pPr>
        <w:pStyle w:val="AbschnittAbstandimText"/>
        <w:rPr>
          <w:sz w:val="20"/>
          <w:szCs w:val="20"/>
          <w:lang w:val="en-GB"/>
        </w:rPr>
      </w:pPr>
    </w:p>
    <w:p w14:paraId="5F96180D" w14:textId="77777777" w:rsidR="00C2279A" w:rsidRPr="00136E7E" w:rsidRDefault="00C2279A" w:rsidP="00C2279A">
      <w:pPr>
        <w:pStyle w:val="AbschnittAbstandimText"/>
        <w:rPr>
          <w:sz w:val="20"/>
          <w:szCs w:val="20"/>
          <w:lang w:val="en-GB"/>
        </w:rPr>
      </w:pPr>
      <w:r w:rsidRPr="00136E7E">
        <w:rPr>
          <w:sz w:val="20"/>
          <w:szCs w:val="20"/>
          <w:lang w:val="en-GB"/>
        </w:rPr>
        <w:t>Yours sincerely,</w:t>
      </w:r>
    </w:p>
    <w:p w14:paraId="2C058E04" w14:textId="77777777" w:rsidR="007D0B54" w:rsidRPr="00136E7E" w:rsidRDefault="007D0B54" w:rsidP="00C67DE1">
      <w:pPr>
        <w:spacing w:before="360"/>
        <w:rPr>
          <w:sz w:val="20"/>
          <w:szCs w:val="20"/>
        </w:rPr>
      </w:pPr>
      <w:r w:rsidRPr="00136E7E">
        <w:rPr>
          <w:sz w:val="20"/>
          <w:szCs w:val="20"/>
        </w:rPr>
        <w:t>________________________</w:t>
      </w:r>
    </w:p>
    <w:p w14:paraId="6C260073" w14:textId="77777777" w:rsidR="00881147" w:rsidRPr="0014306C" w:rsidRDefault="00097F8C" w:rsidP="00C67DE1">
      <w:pPr>
        <w:rPr>
          <w:sz w:val="20"/>
          <w:szCs w:val="20"/>
          <w:lang w:val="fr-FR"/>
        </w:rPr>
      </w:pPr>
      <w:r w:rsidRPr="00136E7E">
        <w:rPr>
          <w:noProof/>
          <w:sz w:val="20"/>
          <w:szCs w:val="20"/>
          <w:lang w:val="fr-FR"/>
        </w:rPr>
        <mc:AlternateContent>
          <mc:Choice Requires="wps">
            <w:drawing>
              <wp:anchor distT="0" distB="0" distL="114300" distR="114300" simplePos="0" relativeHeight="251658240" behindDoc="0" locked="1" layoutInCell="0" allowOverlap="0" wp14:anchorId="51D20A23" wp14:editId="01DBCC6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D4B0E" w14:textId="5E7797C3" w:rsidR="00097F8C" w:rsidRPr="00154DCE" w:rsidRDefault="00F71E28" w:rsidP="00FA0F34">
                            <w:pPr>
                              <w:spacing w:after="40"/>
                              <w:ind w:left="57"/>
                              <w:rPr>
                                <w:b/>
                              </w:rPr>
                            </w:pPr>
                            <w:r w:rsidRPr="00154DCE">
                              <w:rPr>
                                <w:b/>
                              </w:rPr>
                              <w:t>Copie</w:t>
                            </w:r>
                          </w:p>
                          <w:p w14:paraId="65E92883" w14:textId="77777777" w:rsidR="00154DCE" w:rsidRPr="00154DCE" w:rsidRDefault="00154DCE" w:rsidP="00154DCE">
                            <w:pPr>
                              <w:ind w:left="57"/>
                              <w:rPr>
                                <w:sz w:val="16"/>
                                <w:szCs w:val="16"/>
                              </w:rPr>
                            </w:pPr>
                            <w:r w:rsidRPr="00154DCE">
                              <w:rPr>
                                <w:sz w:val="16"/>
                                <w:szCs w:val="16"/>
                              </w:rPr>
                              <w:t>Botschaft von Mexiko, Weltpoststrasse 20. 3015 Bern</w:t>
                            </w:r>
                          </w:p>
                          <w:p w14:paraId="5A452CAE" w14:textId="729B92C1" w:rsidR="00CF68A0" w:rsidRPr="00CF68A0" w:rsidRDefault="00154DCE" w:rsidP="00CF68A0">
                            <w:pPr>
                              <w:ind w:left="57"/>
                              <w:rPr>
                                <w:sz w:val="16"/>
                                <w:szCs w:val="16"/>
                              </w:rPr>
                            </w:pPr>
                            <w:r w:rsidRPr="00154DCE">
                              <w:rPr>
                                <w:sz w:val="16"/>
                                <w:szCs w:val="16"/>
                              </w:rPr>
                              <w:t>Fax: 031 357 47 48 / E-Mail: informacionsui@sre.gob.mx / Twitter/X: /EmbaMexSui / FB: /EmbMexSui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20A2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24D4B0E" w14:textId="5E7797C3" w:rsidR="00097F8C" w:rsidRPr="00154DCE" w:rsidRDefault="00F71E28" w:rsidP="00FA0F34">
                      <w:pPr>
                        <w:spacing w:after="40"/>
                        <w:ind w:left="57"/>
                        <w:rPr>
                          <w:b/>
                        </w:rPr>
                      </w:pPr>
                      <w:r w:rsidRPr="00154DCE">
                        <w:rPr>
                          <w:b/>
                        </w:rPr>
                        <w:t>Copie</w:t>
                      </w:r>
                    </w:p>
                    <w:p w14:paraId="65E92883" w14:textId="77777777" w:rsidR="00154DCE" w:rsidRPr="00154DCE" w:rsidRDefault="00154DCE" w:rsidP="00154DCE">
                      <w:pPr>
                        <w:ind w:left="57"/>
                        <w:rPr>
                          <w:sz w:val="16"/>
                          <w:szCs w:val="16"/>
                        </w:rPr>
                      </w:pPr>
                      <w:r w:rsidRPr="00154DCE">
                        <w:rPr>
                          <w:sz w:val="16"/>
                          <w:szCs w:val="16"/>
                        </w:rPr>
                        <w:t>Botschaft von Mexiko, Weltpoststrasse 20. 3015 Bern</w:t>
                      </w:r>
                    </w:p>
                    <w:p w14:paraId="5A452CAE" w14:textId="729B92C1" w:rsidR="00CF68A0" w:rsidRPr="00CF68A0" w:rsidRDefault="00154DCE" w:rsidP="00CF68A0">
                      <w:pPr>
                        <w:ind w:left="57"/>
                        <w:rPr>
                          <w:sz w:val="16"/>
                          <w:szCs w:val="16"/>
                        </w:rPr>
                      </w:pPr>
                      <w:r w:rsidRPr="00154DCE">
                        <w:rPr>
                          <w:sz w:val="16"/>
                          <w:szCs w:val="16"/>
                        </w:rPr>
                        <w:t>Fax: 031 357 47 48 / E-Mail: informacionsui@sre.gob.mx / Twitter/X: /EmbaMexSui / FB: /EmbMexSui</w:t>
                      </w:r>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D591B" w14:textId="77777777" w:rsidR="00CA7346" w:rsidRPr="008702FA" w:rsidRDefault="00CA7346" w:rsidP="00553907">
      <w:r w:rsidRPr="008702FA">
        <w:separator/>
      </w:r>
    </w:p>
  </w:endnote>
  <w:endnote w:type="continuationSeparator" w:id="0">
    <w:p w14:paraId="0231A5FA" w14:textId="77777777" w:rsidR="00CA7346" w:rsidRPr="008702FA" w:rsidRDefault="00CA734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57816"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A9CCE3D"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3703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8B6F5BE" wp14:editId="1DFE753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314F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5E3547C" wp14:editId="3D2CF7E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5E36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12F577A" wp14:editId="103B8EC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CFA5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11989" w14:textId="77777777" w:rsidR="00CA7346" w:rsidRPr="008702FA" w:rsidRDefault="00CA7346" w:rsidP="00553907">
      <w:r w:rsidRPr="008702FA">
        <w:separator/>
      </w:r>
    </w:p>
  </w:footnote>
  <w:footnote w:type="continuationSeparator" w:id="0">
    <w:p w14:paraId="61BBC5A0" w14:textId="77777777" w:rsidR="00CA7346" w:rsidRPr="008702FA" w:rsidRDefault="00CA734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79A"/>
    <w:rsid w:val="0003368C"/>
    <w:rsid w:val="00040CB3"/>
    <w:rsid w:val="0004184B"/>
    <w:rsid w:val="000539E4"/>
    <w:rsid w:val="00063A0F"/>
    <w:rsid w:val="00063E0D"/>
    <w:rsid w:val="0006618D"/>
    <w:rsid w:val="000766D3"/>
    <w:rsid w:val="000878AF"/>
    <w:rsid w:val="00096B5E"/>
    <w:rsid w:val="00097F8C"/>
    <w:rsid w:val="000A3F58"/>
    <w:rsid w:val="000A5832"/>
    <w:rsid w:val="000A7261"/>
    <w:rsid w:val="000D05AF"/>
    <w:rsid w:val="000D1E1A"/>
    <w:rsid w:val="000D63CF"/>
    <w:rsid w:val="000F4D43"/>
    <w:rsid w:val="000F7417"/>
    <w:rsid w:val="00101383"/>
    <w:rsid w:val="001120D0"/>
    <w:rsid w:val="0011251F"/>
    <w:rsid w:val="00131D96"/>
    <w:rsid w:val="00132CBD"/>
    <w:rsid w:val="00136E7E"/>
    <w:rsid w:val="0014306C"/>
    <w:rsid w:val="0015194A"/>
    <w:rsid w:val="00153DC7"/>
    <w:rsid w:val="00154DCE"/>
    <w:rsid w:val="001568D2"/>
    <w:rsid w:val="0016491F"/>
    <w:rsid w:val="00177C80"/>
    <w:rsid w:val="001873FD"/>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4EAB"/>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69"/>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87920"/>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2835"/>
    <w:rsid w:val="00B27E64"/>
    <w:rsid w:val="00B50C93"/>
    <w:rsid w:val="00B55F5A"/>
    <w:rsid w:val="00B63FB5"/>
    <w:rsid w:val="00B6623D"/>
    <w:rsid w:val="00B71BDF"/>
    <w:rsid w:val="00B72134"/>
    <w:rsid w:val="00B73E40"/>
    <w:rsid w:val="00B842F2"/>
    <w:rsid w:val="00B95491"/>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279A"/>
    <w:rsid w:val="00C2311C"/>
    <w:rsid w:val="00C231D3"/>
    <w:rsid w:val="00C25283"/>
    <w:rsid w:val="00C254E7"/>
    <w:rsid w:val="00C2774F"/>
    <w:rsid w:val="00C333F9"/>
    <w:rsid w:val="00C345E7"/>
    <w:rsid w:val="00C564C0"/>
    <w:rsid w:val="00C67DE1"/>
    <w:rsid w:val="00C71FD1"/>
    <w:rsid w:val="00CA2B0D"/>
    <w:rsid w:val="00CA7346"/>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D885B"/>
  <w15:docId w15:val="{A14DF03D-96E0-475F-B528-C2EC7A37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35541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1893998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61297869">
      <w:bodyDiv w:val="1"/>
      <w:marLeft w:val="0"/>
      <w:marRight w:val="0"/>
      <w:marTop w:val="0"/>
      <w:marBottom w:val="0"/>
      <w:divBdr>
        <w:top w:val="none" w:sz="0" w:space="0" w:color="auto"/>
        <w:left w:val="none" w:sz="0" w:space="0" w:color="auto"/>
        <w:bottom w:val="none" w:sz="0" w:space="0" w:color="auto"/>
        <w:right w:val="none" w:sz="0" w:space="0" w:color="auto"/>
      </w:divBdr>
    </w:div>
    <w:div w:id="182878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omon.jara@oaxaca.gob.mx" TargetMode="External"/><Relationship Id="rId13" Type="http://schemas.openxmlformats.org/officeDocument/2006/relationships/hyperlink" Target="mailto:informacionsui@sre.gob.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icialia@cebpeo.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cefiscalia.mixteca@fge.oaxaca.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cretaria.particular@fge.oaxaca.gob.mx" TargetMode="External"/><Relationship Id="rId4" Type="http://schemas.openxmlformats.org/officeDocument/2006/relationships/settings" Target="settings.xml"/><Relationship Id="rId9" Type="http://schemas.openxmlformats.org/officeDocument/2006/relationships/hyperlink" Target="mailto:contacto.fiscalia@fge.oaxaca.gob.mx"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726</Words>
  <Characters>4600</Characters>
  <Application>Microsoft Office Word</Application>
  <DocSecurity>0</DocSecurity>
  <Lines>38</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5</cp:revision>
  <cp:lastPrinted>1899-12-31T23:00:00Z</cp:lastPrinted>
  <dcterms:created xsi:type="dcterms:W3CDTF">2024-10-23T07:43:00Z</dcterms:created>
  <dcterms:modified xsi:type="dcterms:W3CDTF">2024-12-19T15:03:00Z</dcterms:modified>
</cp:coreProperties>
</file>