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5729" w14:textId="77777777" w:rsidR="007D0B54" w:rsidRPr="00264A0A" w:rsidRDefault="007D0B54" w:rsidP="00C67DE1">
      <w:pPr>
        <w:spacing w:line="360" w:lineRule="auto"/>
        <w:rPr>
          <w:sz w:val="20"/>
          <w:szCs w:val="20"/>
        </w:rPr>
      </w:pPr>
      <w:r w:rsidRPr="00264A0A">
        <w:rPr>
          <w:sz w:val="20"/>
          <w:szCs w:val="20"/>
        </w:rPr>
        <w:t>________________________</w:t>
      </w:r>
    </w:p>
    <w:p w14:paraId="2D7E867A" w14:textId="77777777" w:rsidR="007D0B54" w:rsidRPr="00264A0A" w:rsidRDefault="007D0B54" w:rsidP="00C67DE1">
      <w:pPr>
        <w:spacing w:line="360" w:lineRule="auto"/>
        <w:rPr>
          <w:sz w:val="20"/>
          <w:szCs w:val="20"/>
        </w:rPr>
      </w:pPr>
      <w:r w:rsidRPr="00264A0A">
        <w:rPr>
          <w:sz w:val="20"/>
          <w:szCs w:val="20"/>
        </w:rPr>
        <w:t>________________________</w:t>
      </w:r>
    </w:p>
    <w:p w14:paraId="69F9D434" w14:textId="77777777" w:rsidR="007D0B54" w:rsidRPr="00264A0A" w:rsidRDefault="007D0B54" w:rsidP="00C67DE1">
      <w:pPr>
        <w:spacing w:line="360" w:lineRule="auto"/>
        <w:rPr>
          <w:sz w:val="20"/>
          <w:szCs w:val="20"/>
        </w:rPr>
      </w:pPr>
      <w:r w:rsidRPr="00264A0A">
        <w:rPr>
          <w:sz w:val="20"/>
          <w:szCs w:val="20"/>
        </w:rPr>
        <w:t>________________________</w:t>
      </w:r>
    </w:p>
    <w:p w14:paraId="304EBF96" w14:textId="77777777" w:rsidR="007D0B54" w:rsidRPr="00264A0A" w:rsidRDefault="007D0B54" w:rsidP="00C67DE1">
      <w:pPr>
        <w:spacing w:line="360" w:lineRule="auto"/>
        <w:rPr>
          <w:sz w:val="20"/>
          <w:szCs w:val="20"/>
        </w:rPr>
      </w:pPr>
      <w:r w:rsidRPr="00264A0A">
        <w:rPr>
          <w:sz w:val="20"/>
          <w:szCs w:val="20"/>
        </w:rPr>
        <w:t>________________________</w:t>
      </w:r>
    </w:p>
    <w:p w14:paraId="58189829" w14:textId="77777777" w:rsidR="007D0B54" w:rsidRPr="00264A0A" w:rsidRDefault="007D0B54" w:rsidP="00C67DE1">
      <w:pPr>
        <w:rPr>
          <w:sz w:val="20"/>
          <w:szCs w:val="20"/>
        </w:rPr>
      </w:pPr>
    </w:p>
    <w:p w14:paraId="42923F5A" w14:textId="77777777" w:rsidR="00EF5ECD" w:rsidRPr="00264A0A" w:rsidRDefault="00EF5ECD" w:rsidP="00C67DE1">
      <w:pPr>
        <w:rPr>
          <w:sz w:val="20"/>
          <w:szCs w:val="20"/>
        </w:rPr>
      </w:pPr>
    </w:p>
    <w:p w14:paraId="18EFE3EA" w14:textId="49D25E8E" w:rsidR="007D0B54" w:rsidRPr="00264A0A" w:rsidRDefault="004947FA" w:rsidP="00C67DE1">
      <w:pPr>
        <w:ind w:left="5670"/>
        <w:rPr>
          <w:sz w:val="20"/>
          <w:szCs w:val="20"/>
          <w:lang w:val="it-CH"/>
        </w:rPr>
      </w:pPr>
      <w:r w:rsidRPr="004947FA">
        <w:rPr>
          <w:sz w:val="20"/>
          <w:szCs w:val="20"/>
          <w:lang w:val="es-MX"/>
        </w:rPr>
        <w:t>Presidente de Guinea Ecuatorial</w:t>
      </w:r>
      <w:r w:rsidRPr="004947FA">
        <w:rPr>
          <w:sz w:val="20"/>
          <w:szCs w:val="20"/>
          <w:lang w:val="es-MX"/>
        </w:rPr>
        <w:br/>
        <w:t>Teodoro Obiang Nguema Mbasogo</w:t>
      </w:r>
      <w:r w:rsidRPr="004947FA">
        <w:rPr>
          <w:sz w:val="20"/>
          <w:szCs w:val="20"/>
          <w:lang w:val="es-MX"/>
        </w:rPr>
        <w:br/>
        <w:t>Palacio Presidencial de Guinea Ecuatorial</w:t>
      </w:r>
      <w:r w:rsidRPr="004947FA">
        <w:rPr>
          <w:sz w:val="20"/>
          <w:szCs w:val="20"/>
          <w:lang w:val="es-MX"/>
        </w:rPr>
        <w:br/>
        <w:t>Avenida de Libertad</w:t>
      </w:r>
      <w:r w:rsidRPr="004947FA">
        <w:rPr>
          <w:sz w:val="20"/>
          <w:szCs w:val="20"/>
          <w:lang w:val="es-MX"/>
        </w:rPr>
        <w:br/>
        <w:t>Malabo</w:t>
      </w:r>
      <w:r w:rsidRPr="004947FA">
        <w:rPr>
          <w:sz w:val="20"/>
          <w:szCs w:val="20"/>
          <w:lang w:val="es-MX"/>
        </w:rPr>
        <w:br/>
        <w:t>Guinea Ecuatorial</w:t>
      </w:r>
    </w:p>
    <w:p w14:paraId="46073497" w14:textId="6F8CB32C" w:rsidR="007D0B54" w:rsidRPr="00264A0A" w:rsidRDefault="007D0B54" w:rsidP="00C67DE1">
      <w:pPr>
        <w:spacing w:before="840" w:after="840"/>
        <w:ind w:left="5670"/>
        <w:rPr>
          <w:sz w:val="20"/>
          <w:szCs w:val="20"/>
          <w:lang w:val="it-CH"/>
        </w:rPr>
      </w:pPr>
      <w:r w:rsidRPr="00264A0A">
        <w:rPr>
          <w:sz w:val="20"/>
          <w:szCs w:val="20"/>
        </w:rPr>
        <w:t>________________________</w:t>
      </w:r>
    </w:p>
    <w:p w14:paraId="1D79619E" w14:textId="77777777" w:rsidR="007C6484" w:rsidRPr="00264A0A" w:rsidRDefault="007C6484" w:rsidP="00C67DE1">
      <w:pPr>
        <w:pStyle w:val="AbschnittAbstandimText"/>
        <w:spacing w:after="0"/>
        <w:rPr>
          <w:sz w:val="20"/>
          <w:szCs w:val="20"/>
          <w:lang w:val="it-CH"/>
        </w:rPr>
      </w:pPr>
    </w:p>
    <w:p w14:paraId="3E188228" w14:textId="77777777" w:rsidR="004947FA" w:rsidRPr="00264A0A" w:rsidRDefault="004947FA" w:rsidP="004947FA">
      <w:pPr>
        <w:pStyle w:val="AbschnittAbstandimText"/>
        <w:rPr>
          <w:sz w:val="20"/>
          <w:szCs w:val="20"/>
          <w:lang w:val="en-GB"/>
        </w:rPr>
      </w:pPr>
      <w:r w:rsidRPr="00264A0A">
        <w:rPr>
          <w:sz w:val="20"/>
          <w:szCs w:val="20"/>
          <w:lang w:val="en-GB"/>
        </w:rPr>
        <w:t>His Excellency,</w:t>
      </w:r>
    </w:p>
    <w:p w14:paraId="13C89D5C" w14:textId="77777777" w:rsidR="004947FA" w:rsidRPr="00264A0A" w:rsidRDefault="004947FA" w:rsidP="004947FA">
      <w:pPr>
        <w:pStyle w:val="AbschnittAbstandimText"/>
        <w:rPr>
          <w:b/>
          <w:bCs/>
          <w:sz w:val="20"/>
          <w:szCs w:val="20"/>
          <w:lang w:val="en-GB"/>
        </w:rPr>
      </w:pPr>
      <w:r w:rsidRPr="00264A0A">
        <w:rPr>
          <w:b/>
          <w:bCs/>
          <w:sz w:val="20"/>
          <w:szCs w:val="20"/>
          <w:lang w:val="en-GB"/>
        </w:rPr>
        <w:t>I am writing to bring to your attention the case of human rights defender, Joaquín Elo Ayeto, a member of civil society platform Somos+ and the political opposition party Convergence for Social Democracy, who was arrested on 1 August and is currently being detained in Oveng Azem prison, in Equatorial Guin-ea’s eastern city of Mongomo.</w:t>
      </w:r>
    </w:p>
    <w:p w14:paraId="2B464759" w14:textId="4F36FCF9" w:rsidR="004947FA" w:rsidRPr="00264A0A" w:rsidRDefault="004947FA" w:rsidP="004947FA">
      <w:pPr>
        <w:pStyle w:val="AbschnittAbstandimText"/>
        <w:rPr>
          <w:sz w:val="20"/>
          <w:szCs w:val="20"/>
          <w:lang w:val="en-GB"/>
        </w:rPr>
      </w:pPr>
      <w:r w:rsidRPr="00264A0A">
        <w:rPr>
          <w:sz w:val="20"/>
          <w:szCs w:val="20"/>
          <w:lang w:val="en-GB"/>
        </w:rPr>
        <w:t>On 1 August, Joaquín Elo Ayeto was in his house in Malabo, Equatorial Guinea’s capital, when he was arbitrary arrested by members of the Gendarmerie who forcibly entered the house and took him away. He was taken to the Malabo gendarmerie station known as la Luna. Once there, he was accused of carrying out illegal activities through his organization Somos + which, they said, has not been properly registered. Three days later, on 4 August, Joaquin Elo Ayeto’s lawyer went to the gendarmerie station where he was also arrested and accused of representing an illegal organization. He was detained there for more than 48 hours, until he was released on 6 August. On 9 August, Joaquín Elo Ayeto was transferred to Malabo Black Beach prison and on 13 August to Oveng Azem prison where he is currently held in pre-trial detention.</w:t>
      </w:r>
    </w:p>
    <w:p w14:paraId="285046B3" w14:textId="77777777" w:rsidR="004947FA" w:rsidRPr="00264A0A" w:rsidRDefault="004947FA" w:rsidP="004947FA">
      <w:pPr>
        <w:pStyle w:val="AbschnittAbstandimText"/>
        <w:rPr>
          <w:sz w:val="20"/>
          <w:szCs w:val="20"/>
          <w:lang w:val="en-GB"/>
        </w:rPr>
      </w:pPr>
      <w:r w:rsidRPr="00264A0A">
        <w:rPr>
          <w:sz w:val="20"/>
          <w:szCs w:val="20"/>
          <w:lang w:val="en-GB"/>
        </w:rPr>
        <w:t>In June 2020, Joaquín Elo Ayeto applied for registration of Somos+ to the Ministry of Interior and Local Corporations. However, several days later, he was notified that the application should be validated by the General Direction of Human Rights, although such validation is not required by the law.</w:t>
      </w:r>
    </w:p>
    <w:p w14:paraId="7C67FB45" w14:textId="77777777" w:rsidR="004947FA" w:rsidRPr="00264A0A" w:rsidRDefault="004947FA" w:rsidP="004947FA">
      <w:pPr>
        <w:pStyle w:val="AbschnittAbstandimText"/>
        <w:rPr>
          <w:sz w:val="20"/>
          <w:szCs w:val="20"/>
          <w:lang w:val="en-GB"/>
        </w:rPr>
      </w:pPr>
      <w:r w:rsidRPr="00264A0A">
        <w:rPr>
          <w:sz w:val="20"/>
          <w:szCs w:val="20"/>
          <w:lang w:val="en-GB"/>
        </w:rPr>
        <w:t>I would like to remind you that Article 13 of the Equatorial Guinea Constitution guarantees the rights to freedom of association, expression and peaceful assembly.</w:t>
      </w:r>
    </w:p>
    <w:p w14:paraId="223AC220" w14:textId="77777777" w:rsidR="004947FA" w:rsidRPr="00264A0A" w:rsidRDefault="004947FA" w:rsidP="004947FA">
      <w:pPr>
        <w:pStyle w:val="AbschnittAbstandimText"/>
        <w:rPr>
          <w:b/>
          <w:bCs/>
          <w:sz w:val="20"/>
          <w:szCs w:val="20"/>
          <w:lang w:val="en-GB"/>
        </w:rPr>
      </w:pPr>
      <w:r w:rsidRPr="00264A0A">
        <w:rPr>
          <w:b/>
          <w:bCs/>
          <w:sz w:val="20"/>
          <w:szCs w:val="20"/>
          <w:lang w:val="en-GB"/>
        </w:rPr>
        <w:t>In light of the above, I urge you to immediately release Joaquin Elo Ayeto as his arbitrary detention stems from his peaceful activism and the exercise of his constitutional rights of freedom of association, expression and peaceful assembly. Pending his release, I urge you to ensure that he is protected from torture and other ill-treatment and has access to a lawyer, who must be allowed to carry out their work freely and without fear of reprisal.</w:t>
      </w:r>
    </w:p>
    <w:p w14:paraId="4335F86D" w14:textId="77777777" w:rsidR="004947FA" w:rsidRPr="00264A0A" w:rsidRDefault="004947FA" w:rsidP="004947FA">
      <w:pPr>
        <w:pStyle w:val="AbschnittAbstandimText"/>
        <w:rPr>
          <w:sz w:val="20"/>
          <w:szCs w:val="20"/>
          <w:lang w:val="en-GB"/>
        </w:rPr>
      </w:pPr>
    </w:p>
    <w:p w14:paraId="08884D49" w14:textId="77777777" w:rsidR="004947FA" w:rsidRPr="00264A0A" w:rsidRDefault="004947FA" w:rsidP="004947FA">
      <w:pPr>
        <w:pStyle w:val="AbschnittAbstandimText"/>
        <w:rPr>
          <w:sz w:val="20"/>
          <w:szCs w:val="20"/>
          <w:lang w:val="en-GB"/>
        </w:rPr>
      </w:pPr>
      <w:r w:rsidRPr="00264A0A">
        <w:rPr>
          <w:sz w:val="20"/>
          <w:szCs w:val="20"/>
          <w:lang w:val="en-GB"/>
        </w:rPr>
        <w:t>Yours sincerely,</w:t>
      </w:r>
    </w:p>
    <w:p w14:paraId="5ED3A025" w14:textId="77777777" w:rsidR="007D0B54" w:rsidRPr="00264A0A" w:rsidRDefault="007D0B54" w:rsidP="00C67DE1">
      <w:pPr>
        <w:spacing w:before="360"/>
        <w:rPr>
          <w:sz w:val="20"/>
          <w:szCs w:val="20"/>
        </w:rPr>
      </w:pPr>
      <w:r w:rsidRPr="00264A0A">
        <w:rPr>
          <w:sz w:val="20"/>
          <w:szCs w:val="20"/>
        </w:rPr>
        <w:t>________________________</w:t>
      </w:r>
    </w:p>
    <w:p w14:paraId="77B3A5F2" w14:textId="77777777" w:rsidR="00881147" w:rsidRPr="0014306C" w:rsidRDefault="00097F8C" w:rsidP="00C67DE1">
      <w:pPr>
        <w:rPr>
          <w:sz w:val="20"/>
          <w:szCs w:val="20"/>
          <w:lang w:val="fr-FR"/>
        </w:rPr>
      </w:pPr>
      <w:r w:rsidRPr="00264A0A">
        <w:rPr>
          <w:noProof/>
          <w:sz w:val="20"/>
          <w:szCs w:val="20"/>
          <w:lang w:val="fr-FR"/>
        </w:rPr>
        <mc:AlternateContent>
          <mc:Choice Requires="wps">
            <w:drawing>
              <wp:anchor distT="0" distB="0" distL="114300" distR="114300" simplePos="0" relativeHeight="251658240" behindDoc="0" locked="1" layoutInCell="0" allowOverlap="0" wp14:anchorId="45256E27" wp14:editId="0C2307C5">
                <wp:simplePos x="0" y="0"/>
                <wp:positionH relativeFrom="page">
                  <wp:posOffset>565150</wp:posOffset>
                </wp:positionH>
                <wp:positionV relativeFrom="page">
                  <wp:posOffset>9409430</wp:posOffset>
                </wp:positionV>
                <wp:extent cx="6491605" cy="852170"/>
                <wp:effectExtent l="0" t="0" r="4445" b="50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EF1B" w14:textId="044A1676" w:rsidR="00097F8C" w:rsidRPr="004947FA" w:rsidRDefault="00F71E28" w:rsidP="00FD769C">
                            <w:pPr>
                              <w:spacing w:after="80"/>
                              <w:ind w:left="57"/>
                              <w:rPr>
                                <w:b/>
                                <w:lang w:val="fr-FR"/>
                              </w:rPr>
                            </w:pPr>
                            <w:r w:rsidRPr="004947FA">
                              <w:rPr>
                                <w:b/>
                                <w:lang w:val="fr-FR"/>
                              </w:rPr>
                              <w:t>Copie</w:t>
                            </w:r>
                          </w:p>
                          <w:p w14:paraId="54B8BE6C" w14:textId="6F7FE609" w:rsidR="00FD769C" w:rsidRPr="00FD769C" w:rsidRDefault="004947FA" w:rsidP="00FD769C">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sidR="00FD769C">
                              <w:rPr>
                                <w:sz w:val="16"/>
                                <w:szCs w:val="16"/>
                                <w:lang w:val="fr-FR"/>
                              </w:rPr>
                              <w:br/>
                            </w:r>
                            <w:r w:rsidRPr="004947FA">
                              <w:rPr>
                                <w:sz w:val="16"/>
                                <w:szCs w:val="16"/>
                              </w:rPr>
                              <w:t>Fax: 022 734 39 60, E-mail: mission.guineaecuatorial_gva@yahoo.com</w:t>
                            </w:r>
                            <w:r w:rsidR="00FD769C" w:rsidRPr="00FD769C">
                              <w:t xml:space="preserve"> </w:t>
                            </w:r>
                          </w:p>
                          <w:p w14:paraId="71C89880" w14:textId="4394954B" w:rsidR="00CF68A0" w:rsidRPr="00CF68A0" w:rsidRDefault="00FD769C" w:rsidP="00FD769C">
                            <w:pPr>
                              <w:spacing w:after="80"/>
                              <w:ind w:left="57"/>
                              <w:rPr>
                                <w:sz w:val="16"/>
                                <w:szCs w:val="16"/>
                              </w:rPr>
                            </w:pPr>
                            <w:r w:rsidRPr="00FD769C">
                              <w:rPr>
                                <w:sz w:val="16"/>
                                <w:szCs w:val="16"/>
                              </w:rPr>
                              <w:t>EDA Staatssekretariat – STS-EDA, Abteilung Afrika, Bundeshaus West, 3003 Bern</w:t>
                            </w:r>
                            <w:r>
                              <w:rPr>
                                <w:sz w:val="16"/>
                                <w:szCs w:val="16"/>
                              </w:rPr>
                              <w:br/>
                            </w:r>
                            <w:r w:rsidRPr="00FD769C">
                              <w:rPr>
                                <w:sz w:val="16"/>
                                <w:szCs w:val="16"/>
                              </w:rPr>
                              <w:t>E-Mail: sts.afrika@eda.admin.ch / X/Twitter: @SwissMFAafrica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6E27" id="_x0000_t202" coordsize="21600,21600" o:spt="202" path="m,l,21600r21600,l21600,xe">
                <v:stroke joinstyle="miter"/>
                <v:path gradientshapeok="t" o:connecttype="rect"/>
              </v:shapetype>
              <v:shape id="Textfeld 4" o:spid="_x0000_s1026" type="#_x0000_t202" style="position:absolute;margin-left:44.5pt;margin-top:740.9pt;width:511.15pt;height:6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" o:allowincell="f" o:allowoverlap="f" filled="f" stroked="f">
                <v:textbox inset="0,0,0,0">
                  <w:txbxContent>
                    <w:p w14:paraId="2213EF1B" w14:textId="044A1676" w:rsidR="00097F8C" w:rsidRPr="004947FA" w:rsidRDefault="00F71E28" w:rsidP="00FD769C">
                      <w:pPr>
                        <w:spacing w:after="80"/>
                        <w:ind w:left="57"/>
                        <w:rPr>
                          <w:b/>
                          <w:lang w:val="fr-FR"/>
                        </w:rPr>
                      </w:pPr>
                      <w:r w:rsidRPr="004947FA">
                        <w:rPr>
                          <w:b/>
                          <w:lang w:val="fr-FR"/>
                        </w:rPr>
                        <w:t>Copie</w:t>
                      </w:r>
                    </w:p>
                    <w:p w14:paraId="54B8BE6C" w14:textId="6F7FE609" w:rsidR="00FD769C" w:rsidRPr="00FD769C" w:rsidRDefault="004947FA" w:rsidP="00FD769C">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sidR="00FD769C">
                        <w:rPr>
                          <w:sz w:val="16"/>
                          <w:szCs w:val="16"/>
                          <w:lang w:val="fr-FR"/>
                        </w:rPr>
                        <w:br/>
                      </w:r>
                      <w:r w:rsidRPr="004947FA">
                        <w:rPr>
                          <w:sz w:val="16"/>
                          <w:szCs w:val="16"/>
                        </w:rPr>
                        <w:t>Fax: 022 734 39 60, E-mail: mission.guineaecuatorial_gva@yahoo.com</w:t>
                      </w:r>
                      <w:r w:rsidR="00FD769C" w:rsidRPr="00FD769C">
                        <w:t xml:space="preserve"> </w:t>
                      </w:r>
                    </w:p>
                    <w:p w14:paraId="71C89880" w14:textId="4394954B" w:rsidR="00CF68A0" w:rsidRPr="00CF68A0" w:rsidRDefault="00FD769C" w:rsidP="00FD769C">
                      <w:pPr>
                        <w:spacing w:after="80"/>
                        <w:ind w:left="57"/>
                        <w:rPr>
                          <w:sz w:val="16"/>
                          <w:szCs w:val="16"/>
                        </w:rPr>
                      </w:pPr>
                      <w:r w:rsidRPr="00FD769C">
                        <w:rPr>
                          <w:sz w:val="16"/>
                          <w:szCs w:val="16"/>
                        </w:rPr>
                        <w:t>EDA Staatssekretariat – STS-EDA, Abteilung Afrika, Bundeshaus West, 3003 Bern</w:t>
                      </w:r>
                      <w:r>
                        <w:rPr>
                          <w:sz w:val="16"/>
                          <w:szCs w:val="16"/>
                        </w:rPr>
                        <w:br/>
                      </w:r>
                      <w:r w:rsidRPr="00FD769C">
                        <w:rPr>
                          <w:sz w:val="16"/>
                          <w:szCs w:val="16"/>
                        </w:rPr>
                        <w:t>E-Mail: sts.afrika@eda.admin.ch / X/Twitter: @SwissMFAafrica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6D67B" w14:textId="77777777" w:rsidR="002A20CC" w:rsidRPr="008702FA" w:rsidRDefault="002A20CC" w:rsidP="00553907">
      <w:r w:rsidRPr="008702FA">
        <w:separator/>
      </w:r>
    </w:p>
  </w:endnote>
  <w:endnote w:type="continuationSeparator" w:id="0">
    <w:p w14:paraId="5D710F10" w14:textId="77777777" w:rsidR="002A20CC" w:rsidRPr="008702FA" w:rsidRDefault="002A20C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D41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F5C42C" wp14:editId="1E73B4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36F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D268C6" wp14:editId="3E0A476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71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61FB3C" wp14:editId="68EFE4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57E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5FCF" w14:textId="77777777" w:rsidR="002A20CC" w:rsidRPr="008702FA" w:rsidRDefault="002A20CC" w:rsidP="00553907">
      <w:r w:rsidRPr="008702FA">
        <w:separator/>
      </w:r>
    </w:p>
  </w:footnote>
  <w:footnote w:type="continuationSeparator" w:id="0">
    <w:p w14:paraId="41067656" w14:textId="77777777" w:rsidR="002A20CC" w:rsidRPr="008702FA" w:rsidRDefault="002A20C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F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4A0A"/>
    <w:rsid w:val="002669E0"/>
    <w:rsid w:val="002713BA"/>
    <w:rsid w:val="002757C2"/>
    <w:rsid w:val="00275983"/>
    <w:rsid w:val="0028076B"/>
    <w:rsid w:val="00287B15"/>
    <w:rsid w:val="00290002"/>
    <w:rsid w:val="002A20CC"/>
    <w:rsid w:val="002B13A7"/>
    <w:rsid w:val="002D37D6"/>
    <w:rsid w:val="002D382D"/>
    <w:rsid w:val="002D7070"/>
    <w:rsid w:val="002E53AD"/>
    <w:rsid w:val="002E6431"/>
    <w:rsid w:val="002E656B"/>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4963"/>
    <w:rsid w:val="00457CAB"/>
    <w:rsid w:val="00467AEE"/>
    <w:rsid w:val="004777BB"/>
    <w:rsid w:val="00492ED1"/>
    <w:rsid w:val="004947FA"/>
    <w:rsid w:val="00495EA2"/>
    <w:rsid w:val="004B1665"/>
    <w:rsid w:val="004B2C97"/>
    <w:rsid w:val="004B31F9"/>
    <w:rsid w:val="004B7173"/>
    <w:rsid w:val="004D5E6C"/>
    <w:rsid w:val="004E2175"/>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0D66"/>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699"/>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7FD5"/>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274"/>
    <w:rsid w:val="00F52C4A"/>
    <w:rsid w:val="00F53CBA"/>
    <w:rsid w:val="00F55EB4"/>
    <w:rsid w:val="00F71E28"/>
    <w:rsid w:val="00F75BE3"/>
    <w:rsid w:val="00F81441"/>
    <w:rsid w:val="00F8277A"/>
    <w:rsid w:val="00F83286"/>
    <w:rsid w:val="00FA0F34"/>
    <w:rsid w:val="00FC317B"/>
    <w:rsid w:val="00FD10EE"/>
    <w:rsid w:val="00FD2648"/>
    <w:rsid w:val="00FD769C"/>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B58D1"/>
  <w15:docId w15:val="{27280FBE-145C-4F19-8902-40A89ED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964">
      <w:bodyDiv w:val="1"/>
      <w:marLeft w:val="0"/>
      <w:marRight w:val="0"/>
      <w:marTop w:val="0"/>
      <w:marBottom w:val="0"/>
      <w:divBdr>
        <w:top w:val="none" w:sz="0" w:space="0" w:color="auto"/>
        <w:left w:val="none" w:sz="0" w:space="0" w:color="auto"/>
        <w:bottom w:val="none" w:sz="0" w:space="0" w:color="auto"/>
        <w:right w:val="none" w:sz="0" w:space="0" w:color="auto"/>
      </w:divBdr>
    </w:div>
    <w:div w:id="53701370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8517640">
      <w:bodyDiv w:val="1"/>
      <w:marLeft w:val="0"/>
      <w:marRight w:val="0"/>
      <w:marTop w:val="0"/>
      <w:marBottom w:val="0"/>
      <w:divBdr>
        <w:top w:val="none" w:sz="0" w:space="0" w:color="auto"/>
        <w:left w:val="none" w:sz="0" w:space="0" w:color="auto"/>
        <w:bottom w:val="none" w:sz="0" w:space="0" w:color="auto"/>
        <w:right w:val="none" w:sz="0" w:space="0" w:color="auto"/>
      </w:divBdr>
    </w:div>
    <w:div w:id="1757285229">
      <w:bodyDiv w:val="1"/>
      <w:marLeft w:val="0"/>
      <w:marRight w:val="0"/>
      <w:marTop w:val="0"/>
      <w:marBottom w:val="0"/>
      <w:divBdr>
        <w:top w:val="none" w:sz="0" w:space="0" w:color="auto"/>
        <w:left w:val="none" w:sz="0" w:space="0" w:color="auto"/>
        <w:bottom w:val="none" w:sz="0" w:space="0" w:color="auto"/>
        <w:right w:val="none" w:sz="0" w:space="0" w:color="auto"/>
      </w:divBdr>
    </w:div>
    <w:div w:id="1760904137">
      <w:bodyDiv w:val="1"/>
      <w:marLeft w:val="0"/>
      <w:marRight w:val="0"/>
      <w:marTop w:val="0"/>
      <w:marBottom w:val="0"/>
      <w:divBdr>
        <w:top w:val="none" w:sz="0" w:space="0" w:color="auto"/>
        <w:left w:val="none" w:sz="0" w:space="0" w:color="auto"/>
        <w:bottom w:val="none" w:sz="0" w:space="0" w:color="auto"/>
        <w:right w:val="none" w:sz="0" w:space="0" w:color="auto"/>
      </w:divBdr>
    </w:div>
    <w:div w:id="19421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374</Words>
  <Characters>2043</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2024-08-29T13:38:00Z</dcterms:created>
  <dcterms:modified xsi:type="dcterms:W3CDTF">2024-08-29T14:42:00Z</dcterms:modified>
</cp:coreProperties>
</file>