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FFAB" w14:textId="77777777" w:rsidR="007D0B54" w:rsidRPr="002D29E3" w:rsidRDefault="007D0B54" w:rsidP="00C67DE1">
      <w:pPr>
        <w:spacing w:line="360" w:lineRule="auto"/>
        <w:rPr>
          <w:sz w:val="20"/>
          <w:szCs w:val="20"/>
        </w:rPr>
      </w:pPr>
      <w:r w:rsidRPr="002D29E3">
        <w:rPr>
          <w:sz w:val="20"/>
          <w:szCs w:val="20"/>
        </w:rPr>
        <w:t>________________________</w:t>
      </w:r>
    </w:p>
    <w:p w14:paraId="42FD04E9" w14:textId="77777777" w:rsidR="007D0B54" w:rsidRPr="002D29E3" w:rsidRDefault="007D0B54" w:rsidP="00C67DE1">
      <w:pPr>
        <w:spacing w:line="360" w:lineRule="auto"/>
        <w:rPr>
          <w:sz w:val="20"/>
          <w:szCs w:val="20"/>
        </w:rPr>
      </w:pPr>
      <w:r w:rsidRPr="002D29E3">
        <w:rPr>
          <w:sz w:val="20"/>
          <w:szCs w:val="20"/>
        </w:rPr>
        <w:t>________________________</w:t>
      </w:r>
    </w:p>
    <w:p w14:paraId="7FB2248D" w14:textId="77777777" w:rsidR="007D0B54" w:rsidRPr="002D29E3" w:rsidRDefault="007D0B54" w:rsidP="00C67DE1">
      <w:pPr>
        <w:spacing w:line="360" w:lineRule="auto"/>
        <w:rPr>
          <w:sz w:val="20"/>
          <w:szCs w:val="20"/>
        </w:rPr>
      </w:pPr>
      <w:r w:rsidRPr="002D29E3">
        <w:rPr>
          <w:sz w:val="20"/>
          <w:szCs w:val="20"/>
        </w:rPr>
        <w:t>________________________</w:t>
      </w:r>
    </w:p>
    <w:p w14:paraId="7031211E" w14:textId="77777777" w:rsidR="007D0B54" w:rsidRPr="002D29E3" w:rsidRDefault="007D0B54" w:rsidP="00C67DE1">
      <w:pPr>
        <w:spacing w:line="360" w:lineRule="auto"/>
        <w:rPr>
          <w:sz w:val="20"/>
          <w:szCs w:val="20"/>
        </w:rPr>
      </w:pPr>
      <w:r w:rsidRPr="002D29E3">
        <w:rPr>
          <w:sz w:val="20"/>
          <w:szCs w:val="20"/>
        </w:rPr>
        <w:t>________________________</w:t>
      </w:r>
    </w:p>
    <w:p w14:paraId="27D06B52" w14:textId="77777777" w:rsidR="007D0B54" w:rsidRPr="002D29E3" w:rsidRDefault="007D0B54" w:rsidP="00C67DE1">
      <w:pPr>
        <w:rPr>
          <w:sz w:val="20"/>
          <w:szCs w:val="20"/>
        </w:rPr>
      </w:pPr>
    </w:p>
    <w:p w14:paraId="01B1E02A" w14:textId="77777777" w:rsidR="00EF5ECD" w:rsidRPr="002D29E3" w:rsidRDefault="00EF5ECD" w:rsidP="00C67DE1">
      <w:pPr>
        <w:rPr>
          <w:sz w:val="20"/>
          <w:szCs w:val="20"/>
        </w:rPr>
      </w:pPr>
    </w:p>
    <w:p w14:paraId="6CD0A1BA" w14:textId="77777777" w:rsidR="00367B05" w:rsidRPr="00367B05" w:rsidRDefault="00367B05" w:rsidP="00367B05">
      <w:pPr>
        <w:ind w:left="5670"/>
        <w:rPr>
          <w:sz w:val="20"/>
          <w:szCs w:val="20"/>
          <w:lang w:val="it-CH"/>
        </w:rPr>
      </w:pPr>
      <w:r w:rsidRPr="00367B05">
        <w:rPr>
          <w:sz w:val="20"/>
          <w:szCs w:val="20"/>
          <w:lang w:val="it-CH"/>
        </w:rPr>
        <w:t>Attorney General of the Republic</w:t>
      </w:r>
    </w:p>
    <w:p w14:paraId="1AD95030" w14:textId="77777777" w:rsidR="00367B05" w:rsidRPr="00367B05" w:rsidRDefault="00367B05" w:rsidP="00367B05">
      <w:pPr>
        <w:spacing w:after="40"/>
        <w:ind w:left="5670"/>
        <w:rPr>
          <w:sz w:val="20"/>
          <w:szCs w:val="20"/>
          <w:lang w:val="it-CH"/>
        </w:rPr>
      </w:pPr>
      <w:r w:rsidRPr="00367B05">
        <w:rPr>
          <w:sz w:val="20"/>
          <w:szCs w:val="20"/>
          <w:lang w:val="it-CH"/>
        </w:rPr>
        <w:t>Tarek William Saab</w:t>
      </w:r>
    </w:p>
    <w:p w14:paraId="1DE5FF68" w14:textId="77777777" w:rsidR="00367B05" w:rsidRPr="00367B05" w:rsidRDefault="00367B05" w:rsidP="00367B05">
      <w:pPr>
        <w:spacing w:after="40"/>
        <w:ind w:left="5670"/>
        <w:rPr>
          <w:sz w:val="16"/>
          <w:szCs w:val="16"/>
          <w:lang w:val="it-CH"/>
        </w:rPr>
      </w:pPr>
      <w:r w:rsidRPr="00367B05">
        <w:rPr>
          <w:sz w:val="16"/>
          <w:szCs w:val="16"/>
          <w:lang w:val="it-CH"/>
        </w:rPr>
        <w:t>Edificio Sede Principal del Ministerio Público,</w:t>
      </w:r>
      <w:r w:rsidRPr="00367B05">
        <w:rPr>
          <w:sz w:val="16"/>
          <w:szCs w:val="16"/>
          <w:lang w:val="it-CH"/>
        </w:rPr>
        <w:br/>
        <w:t xml:space="preserve">Esquinas de Misericordia a Pele El Ojo Avenida México </w:t>
      </w:r>
      <w:r w:rsidRPr="00367B05">
        <w:rPr>
          <w:sz w:val="20"/>
          <w:szCs w:val="20"/>
          <w:lang w:val="it-CH"/>
        </w:rPr>
        <w:br/>
      </w:r>
      <w:r w:rsidRPr="00367B05">
        <w:rPr>
          <w:sz w:val="16"/>
          <w:szCs w:val="16"/>
          <w:lang w:val="it-CH"/>
        </w:rPr>
        <w:t>Caracas, Venezuela</w:t>
      </w:r>
    </w:p>
    <w:p w14:paraId="0B223496" w14:textId="5B2A9F5F" w:rsidR="007D0B54" w:rsidRPr="002D29E3" w:rsidRDefault="00367B05" w:rsidP="00C67DE1">
      <w:pPr>
        <w:ind w:left="5670"/>
        <w:rPr>
          <w:sz w:val="20"/>
          <w:szCs w:val="20"/>
          <w:lang w:val="it-CH"/>
        </w:rPr>
      </w:pPr>
      <w:r w:rsidRPr="00367B05">
        <w:rPr>
          <w:b/>
          <w:bCs/>
          <w:sz w:val="20"/>
          <w:szCs w:val="20"/>
          <w:lang w:val="en-US"/>
        </w:rPr>
        <w:t>Twitter/X: @TarekWiliamSaab</w:t>
      </w:r>
      <w:r w:rsidRPr="00367B05">
        <w:rPr>
          <w:b/>
          <w:bCs/>
          <w:sz w:val="20"/>
          <w:szCs w:val="20"/>
          <w:lang w:val="en-US"/>
        </w:rPr>
        <w:br/>
      </w:r>
      <w:r w:rsidRPr="00367B05">
        <w:rPr>
          <w:sz w:val="20"/>
          <w:szCs w:val="20"/>
          <w:lang w:val="it-CH"/>
        </w:rPr>
        <w:t xml:space="preserve">Email: </w:t>
      </w:r>
      <w:hyperlink r:id="rId8" w:history="1">
        <w:r w:rsidRPr="00367B05">
          <w:rPr>
            <w:rStyle w:val="Hyperlink"/>
            <w:sz w:val="20"/>
            <w:szCs w:val="20"/>
            <w:lang w:val="it-CH"/>
          </w:rPr>
          <w:t>ministeriopublico@mp.gob.ve</w:t>
        </w:r>
      </w:hyperlink>
    </w:p>
    <w:p w14:paraId="3A480A7A" w14:textId="6B467909" w:rsidR="007D0B54" w:rsidRPr="002D29E3" w:rsidRDefault="007D0B54" w:rsidP="00C67DE1">
      <w:pPr>
        <w:spacing w:before="840" w:after="840"/>
        <w:ind w:left="5670"/>
        <w:rPr>
          <w:sz w:val="20"/>
          <w:szCs w:val="20"/>
          <w:lang w:val="it-CH"/>
        </w:rPr>
      </w:pPr>
      <w:r w:rsidRPr="002D29E3">
        <w:rPr>
          <w:sz w:val="20"/>
          <w:szCs w:val="20"/>
        </w:rPr>
        <w:t>________________________</w:t>
      </w:r>
    </w:p>
    <w:p w14:paraId="78C6B5B2" w14:textId="77777777" w:rsidR="007C6484" w:rsidRPr="002D29E3" w:rsidRDefault="007C6484" w:rsidP="00C67DE1">
      <w:pPr>
        <w:pStyle w:val="AbschnittAbstandimText"/>
        <w:spacing w:after="0"/>
        <w:rPr>
          <w:sz w:val="20"/>
          <w:szCs w:val="20"/>
          <w:lang w:val="it-CH"/>
        </w:rPr>
      </w:pPr>
    </w:p>
    <w:p w14:paraId="2507D14F" w14:textId="77777777" w:rsidR="00367B05" w:rsidRPr="002D29E3" w:rsidRDefault="00367B05" w:rsidP="00367B05">
      <w:pPr>
        <w:pStyle w:val="AbschnittAbstandimText"/>
        <w:rPr>
          <w:sz w:val="20"/>
          <w:szCs w:val="20"/>
          <w:lang w:val="en-GB"/>
        </w:rPr>
      </w:pPr>
      <w:r w:rsidRPr="002D29E3">
        <w:rPr>
          <w:sz w:val="20"/>
          <w:szCs w:val="20"/>
          <w:lang w:val="en-GB"/>
        </w:rPr>
        <w:t>Dear Attorney General of the Republic,</w:t>
      </w:r>
    </w:p>
    <w:p w14:paraId="60DB14A5" w14:textId="77777777" w:rsidR="00367B05" w:rsidRPr="002D29E3" w:rsidRDefault="00367B05" w:rsidP="00367B05">
      <w:pPr>
        <w:pStyle w:val="AbschnittAbstandimText"/>
        <w:rPr>
          <w:b/>
          <w:bCs/>
          <w:sz w:val="20"/>
          <w:szCs w:val="20"/>
          <w:lang w:val="en-GB"/>
        </w:rPr>
      </w:pPr>
      <w:r w:rsidRPr="002D29E3">
        <w:rPr>
          <w:b/>
          <w:bCs/>
          <w:sz w:val="20"/>
          <w:szCs w:val="20"/>
          <w:lang w:val="en-GB"/>
        </w:rPr>
        <w:t>Official reports of the arrest of more than two thousand people for exercising their right to peaceful assembly, freedom of expression and political participation are appalling. Among them are more than 100 teenagers aged between 13 and 17 and at least 16 people with disabilities who have been victims of this wave of repression. Protest must be protected, not punished.</w:t>
      </w:r>
    </w:p>
    <w:p w14:paraId="43BCEA8F" w14:textId="77777777" w:rsidR="00367B05" w:rsidRPr="002D29E3" w:rsidRDefault="00367B05" w:rsidP="00367B05">
      <w:pPr>
        <w:pStyle w:val="AbschnittAbstandimText"/>
        <w:rPr>
          <w:sz w:val="20"/>
          <w:szCs w:val="20"/>
          <w:lang w:val="en-GB"/>
        </w:rPr>
      </w:pPr>
      <w:r w:rsidRPr="002D29E3">
        <w:rPr>
          <w:sz w:val="20"/>
          <w:szCs w:val="20"/>
          <w:lang w:val="en-GB"/>
        </w:rPr>
        <w:t>It is extremely alarming that virtually all of these people, including teenagers and vulnerable groups such as young pregnant women, are experiencing a total lack of due process guarantees, such as not being allowed to communicate with their families, denial of representation by trusted counsel, and unjustified transfers to maximum security prisons. It is alarming to learn of the real risks of ill-treatment or even torture faced by thousands of people.</w:t>
      </w:r>
    </w:p>
    <w:p w14:paraId="49D18C7B" w14:textId="77777777" w:rsidR="00367B05" w:rsidRPr="002D29E3" w:rsidRDefault="00367B05" w:rsidP="00367B05">
      <w:pPr>
        <w:pStyle w:val="AbschnittAbstandimText"/>
        <w:rPr>
          <w:sz w:val="20"/>
          <w:szCs w:val="20"/>
          <w:lang w:val="en-GB"/>
        </w:rPr>
      </w:pPr>
      <w:r w:rsidRPr="002D29E3">
        <w:rPr>
          <w:sz w:val="20"/>
          <w:szCs w:val="20"/>
          <w:lang w:val="en-GB"/>
        </w:rPr>
        <w:t>These arrests, torture, killings and excessive use of force, carried out arbitrarily and with impunity, are characteristic of a policy of repression that has been in place for years and is aimed at silencing dissent, including protest. It is important to remember that both the UN Fact-Finding Mission and the Office of the Prosecutor of the International Criminal Court have stated that the crimes committed in Venezuela appear to constitute crimes against humanity, for which there is no statute of limitations.</w:t>
      </w:r>
    </w:p>
    <w:p w14:paraId="35F1B2CC" w14:textId="77777777" w:rsidR="00367B05" w:rsidRPr="002D29E3" w:rsidRDefault="00367B05" w:rsidP="00367B05">
      <w:pPr>
        <w:pStyle w:val="AbschnittAbstandimText"/>
        <w:rPr>
          <w:b/>
          <w:bCs/>
          <w:sz w:val="20"/>
          <w:szCs w:val="20"/>
          <w:lang w:val="en-GB"/>
        </w:rPr>
      </w:pPr>
      <w:r w:rsidRPr="002D29E3">
        <w:rPr>
          <w:b/>
          <w:bCs/>
          <w:sz w:val="20"/>
          <w:szCs w:val="20"/>
          <w:lang w:val="en-GB"/>
        </w:rPr>
        <w:t>We therefore urge you to protect those exercising their right to peaceful assembly, to immediately release all those detained for protesting, and to protect those who are vulnerable because of their age, disability, or serious or chronic health condition.</w:t>
      </w:r>
    </w:p>
    <w:p w14:paraId="00F46BE6" w14:textId="77777777" w:rsidR="00367B05" w:rsidRPr="002D29E3" w:rsidRDefault="00367B05" w:rsidP="00367B05">
      <w:pPr>
        <w:pStyle w:val="AbschnittAbstandimText"/>
        <w:rPr>
          <w:sz w:val="20"/>
          <w:szCs w:val="20"/>
          <w:lang w:val="en-GB"/>
        </w:rPr>
      </w:pPr>
    </w:p>
    <w:p w14:paraId="3BDC095B" w14:textId="77777777" w:rsidR="00367B05" w:rsidRPr="002D29E3" w:rsidRDefault="00367B05" w:rsidP="00367B05">
      <w:pPr>
        <w:pStyle w:val="AbschnittAbstandimText"/>
        <w:rPr>
          <w:sz w:val="20"/>
          <w:szCs w:val="20"/>
          <w:lang w:val="en-GB"/>
        </w:rPr>
      </w:pPr>
      <w:r w:rsidRPr="002D29E3">
        <w:rPr>
          <w:sz w:val="20"/>
          <w:szCs w:val="20"/>
          <w:lang w:val="en-GB"/>
        </w:rPr>
        <w:t>Yours sincerely,</w:t>
      </w:r>
    </w:p>
    <w:p w14:paraId="3EC8D3FC" w14:textId="77777777" w:rsidR="007D0B54" w:rsidRPr="002D29E3" w:rsidRDefault="007D0B54" w:rsidP="00C67DE1">
      <w:pPr>
        <w:spacing w:before="360"/>
        <w:rPr>
          <w:sz w:val="20"/>
          <w:szCs w:val="20"/>
        </w:rPr>
      </w:pPr>
      <w:r w:rsidRPr="002D29E3">
        <w:rPr>
          <w:sz w:val="20"/>
          <w:szCs w:val="20"/>
        </w:rPr>
        <w:t>________________________</w:t>
      </w:r>
    </w:p>
    <w:p w14:paraId="397933E7" w14:textId="77777777" w:rsidR="00881147" w:rsidRPr="0014306C" w:rsidRDefault="00097F8C" w:rsidP="00C67DE1">
      <w:pPr>
        <w:rPr>
          <w:sz w:val="20"/>
          <w:szCs w:val="20"/>
          <w:lang w:val="fr-FR"/>
        </w:rPr>
      </w:pPr>
      <w:r w:rsidRPr="002D29E3">
        <w:rPr>
          <w:noProof/>
          <w:sz w:val="20"/>
          <w:szCs w:val="20"/>
          <w:lang w:val="fr-FR"/>
        </w:rPr>
        <mc:AlternateContent>
          <mc:Choice Requires="wps">
            <w:drawing>
              <wp:anchor distT="0" distB="0" distL="114300" distR="114300" simplePos="0" relativeHeight="251658240" behindDoc="0" locked="1" layoutInCell="0" allowOverlap="0" wp14:anchorId="5EFCFD00" wp14:editId="2A82C33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749C" w14:textId="3EF84024" w:rsidR="00097F8C" w:rsidRPr="00367B05" w:rsidRDefault="00F71E28" w:rsidP="00FA0F34">
                            <w:pPr>
                              <w:spacing w:after="40"/>
                              <w:ind w:left="57"/>
                              <w:rPr>
                                <w:b/>
                              </w:rPr>
                            </w:pPr>
                            <w:r w:rsidRPr="00367B05">
                              <w:rPr>
                                <w:b/>
                              </w:rPr>
                              <w:t>Copie</w:t>
                            </w:r>
                          </w:p>
                          <w:p w14:paraId="67B97629" w14:textId="77777777" w:rsidR="00367B05" w:rsidRPr="00367B05" w:rsidRDefault="00367B05" w:rsidP="00367B05">
                            <w:pPr>
                              <w:ind w:left="57"/>
                              <w:rPr>
                                <w:sz w:val="16"/>
                                <w:szCs w:val="16"/>
                              </w:rPr>
                            </w:pPr>
                            <w:r w:rsidRPr="00367B05">
                              <w:rPr>
                                <w:sz w:val="16"/>
                                <w:szCs w:val="16"/>
                              </w:rPr>
                              <w:t>Botschaft der Bolivarischen Republik Venezuela, Waldeggstrasse 47, Postfach 237, 3097 Liebefeld</w:t>
                            </w:r>
                          </w:p>
                          <w:p w14:paraId="6F4A3825" w14:textId="410D5E53" w:rsidR="00CF68A0" w:rsidRPr="00CF68A0" w:rsidRDefault="00367B05" w:rsidP="00CF68A0">
                            <w:pPr>
                              <w:ind w:left="57"/>
                              <w:rPr>
                                <w:sz w:val="16"/>
                                <w:szCs w:val="16"/>
                              </w:rPr>
                            </w:pPr>
                            <w:r w:rsidRPr="00367B05">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FD0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994749C" w14:textId="3EF84024" w:rsidR="00097F8C" w:rsidRPr="00367B05" w:rsidRDefault="00F71E28" w:rsidP="00FA0F34">
                      <w:pPr>
                        <w:spacing w:after="40"/>
                        <w:ind w:left="57"/>
                        <w:rPr>
                          <w:b/>
                        </w:rPr>
                      </w:pPr>
                      <w:r w:rsidRPr="00367B05">
                        <w:rPr>
                          <w:b/>
                        </w:rPr>
                        <w:t>Copie</w:t>
                      </w:r>
                    </w:p>
                    <w:p w14:paraId="67B97629" w14:textId="77777777" w:rsidR="00367B05" w:rsidRPr="00367B05" w:rsidRDefault="00367B05" w:rsidP="00367B05">
                      <w:pPr>
                        <w:ind w:left="57"/>
                        <w:rPr>
                          <w:sz w:val="16"/>
                          <w:szCs w:val="16"/>
                        </w:rPr>
                      </w:pPr>
                      <w:r w:rsidRPr="00367B05">
                        <w:rPr>
                          <w:sz w:val="16"/>
                          <w:szCs w:val="16"/>
                        </w:rPr>
                        <w:t>Botschaft der Bolivarischen Republik Venezuela, Waldeggstrasse 47, Postfach 237, 3097 Liebefeld</w:t>
                      </w:r>
                    </w:p>
                    <w:p w14:paraId="6F4A3825" w14:textId="410D5E53" w:rsidR="00CF68A0" w:rsidRPr="00CF68A0" w:rsidRDefault="00367B05" w:rsidP="00CF68A0">
                      <w:pPr>
                        <w:ind w:left="57"/>
                        <w:rPr>
                          <w:sz w:val="16"/>
                          <w:szCs w:val="16"/>
                        </w:rPr>
                      </w:pPr>
                      <w:r w:rsidRPr="00367B05">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677D7" w14:textId="77777777" w:rsidR="002A0EAC" w:rsidRPr="008702FA" w:rsidRDefault="002A0EAC" w:rsidP="00553907">
      <w:r w:rsidRPr="008702FA">
        <w:separator/>
      </w:r>
    </w:p>
  </w:endnote>
  <w:endnote w:type="continuationSeparator" w:id="0">
    <w:p w14:paraId="7B3B8B30" w14:textId="77777777" w:rsidR="002A0EAC" w:rsidRPr="008702FA" w:rsidRDefault="002A0EA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EF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6902B7E" wp14:editId="53E14A5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6B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4EE46C6" wp14:editId="441DD8D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C1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5ACAB" wp14:editId="028DE4C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63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AE55" w14:textId="77777777" w:rsidR="002A0EAC" w:rsidRPr="008702FA" w:rsidRDefault="002A0EAC" w:rsidP="00553907">
      <w:r w:rsidRPr="008702FA">
        <w:separator/>
      </w:r>
    </w:p>
  </w:footnote>
  <w:footnote w:type="continuationSeparator" w:id="0">
    <w:p w14:paraId="1F00FFE3" w14:textId="77777777" w:rsidR="002A0EAC" w:rsidRPr="008702FA" w:rsidRDefault="002A0EA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17256A0"/>
    <w:multiLevelType w:val="hybridMultilevel"/>
    <w:tmpl w:val="0852A4D6"/>
    <w:lvl w:ilvl="0" w:tplc="9FA039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AAF6B3B"/>
    <w:multiLevelType w:val="hybridMultilevel"/>
    <w:tmpl w:val="FB744AF2"/>
    <w:lvl w:ilvl="0" w:tplc="9FA039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28412508">
    <w:abstractNumId w:val="15"/>
  </w:num>
  <w:num w:numId="20" w16cid:durableId="795830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0EAC"/>
    <w:rsid w:val="002B13A7"/>
    <w:rsid w:val="002D29E3"/>
    <w:rsid w:val="002D37D6"/>
    <w:rsid w:val="002D382D"/>
    <w:rsid w:val="002D7070"/>
    <w:rsid w:val="002E53AD"/>
    <w:rsid w:val="002E6431"/>
    <w:rsid w:val="0030351B"/>
    <w:rsid w:val="003053CD"/>
    <w:rsid w:val="00307491"/>
    <w:rsid w:val="00312368"/>
    <w:rsid w:val="0032219D"/>
    <w:rsid w:val="00330C3E"/>
    <w:rsid w:val="0033126D"/>
    <w:rsid w:val="00344EA9"/>
    <w:rsid w:val="00367B05"/>
    <w:rsid w:val="00370680"/>
    <w:rsid w:val="00396E52"/>
    <w:rsid w:val="003A5D8D"/>
    <w:rsid w:val="003A690E"/>
    <w:rsid w:val="003B2797"/>
    <w:rsid w:val="003B2A73"/>
    <w:rsid w:val="003B5D3C"/>
    <w:rsid w:val="003C018F"/>
    <w:rsid w:val="003C09E1"/>
    <w:rsid w:val="003C36F5"/>
    <w:rsid w:val="003C5274"/>
    <w:rsid w:val="003C69FC"/>
    <w:rsid w:val="003E0FA8"/>
    <w:rsid w:val="003E77CB"/>
    <w:rsid w:val="003F2034"/>
    <w:rsid w:val="003F2ECF"/>
    <w:rsid w:val="003F36F5"/>
    <w:rsid w:val="004003E1"/>
    <w:rsid w:val="00413811"/>
    <w:rsid w:val="00446E7B"/>
    <w:rsid w:val="004523DA"/>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6E5C"/>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7394"/>
    <w:rsid w:val="006973E5"/>
    <w:rsid w:val="006B566F"/>
    <w:rsid w:val="006B7340"/>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22AE"/>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04380"/>
  <w15:docId w15:val="{22FEBE11-EA97-4423-82BB-849EFF0A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1430">
      <w:bodyDiv w:val="1"/>
      <w:marLeft w:val="0"/>
      <w:marRight w:val="0"/>
      <w:marTop w:val="0"/>
      <w:marBottom w:val="0"/>
      <w:divBdr>
        <w:top w:val="none" w:sz="0" w:space="0" w:color="auto"/>
        <w:left w:val="none" w:sz="0" w:space="0" w:color="auto"/>
        <w:bottom w:val="none" w:sz="0" w:space="0" w:color="auto"/>
        <w:right w:val="none" w:sz="0" w:space="0" w:color="auto"/>
      </w:divBdr>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109790026">
      <w:bodyDiv w:val="1"/>
      <w:marLeft w:val="0"/>
      <w:marRight w:val="0"/>
      <w:marTop w:val="0"/>
      <w:marBottom w:val="0"/>
      <w:divBdr>
        <w:top w:val="none" w:sz="0" w:space="0" w:color="auto"/>
        <w:left w:val="none" w:sz="0" w:space="0" w:color="auto"/>
        <w:bottom w:val="none" w:sz="0" w:space="0" w:color="auto"/>
        <w:right w:val="none" w:sz="0" w:space="0" w:color="auto"/>
      </w:divBdr>
    </w:div>
    <w:div w:id="558589604">
      <w:bodyDiv w:val="1"/>
      <w:marLeft w:val="0"/>
      <w:marRight w:val="0"/>
      <w:marTop w:val="0"/>
      <w:marBottom w:val="0"/>
      <w:divBdr>
        <w:top w:val="none" w:sz="0" w:space="0" w:color="auto"/>
        <w:left w:val="none" w:sz="0" w:space="0" w:color="auto"/>
        <w:bottom w:val="none" w:sz="0" w:space="0" w:color="auto"/>
        <w:right w:val="none" w:sz="0" w:space="0" w:color="auto"/>
      </w:divBdr>
    </w:div>
    <w:div w:id="592975579">
      <w:bodyDiv w:val="1"/>
      <w:marLeft w:val="0"/>
      <w:marRight w:val="0"/>
      <w:marTop w:val="0"/>
      <w:marBottom w:val="0"/>
      <w:divBdr>
        <w:top w:val="none" w:sz="0" w:space="0" w:color="auto"/>
        <w:left w:val="none" w:sz="0" w:space="0" w:color="auto"/>
        <w:bottom w:val="none" w:sz="0" w:space="0" w:color="auto"/>
        <w:right w:val="none" w:sz="0" w:space="0" w:color="auto"/>
      </w:divBdr>
    </w:div>
    <w:div w:id="865755397">
      <w:bodyDiv w:val="1"/>
      <w:marLeft w:val="0"/>
      <w:marRight w:val="0"/>
      <w:marTop w:val="0"/>
      <w:marBottom w:val="0"/>
      <w:divBdr>
        <w:top w:val="none" w:sz="0" w:space="0" w:color="auto"/>
        <w:left w:val="none" w:sz="0" w:space="0" w:color="auto"/>
        <w:bottom w:val="none" w:sz="0" w:space="0" w:color="auto"/>
        <w:right w:val="none" w:sz="0" w:space="0" w:color="auto"/>
      </w:divBdr>
    </w:div>
    <w:div w:id="102852885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91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294</Words>
  <Characters>1804</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2024-08-14T05:41:00Z</dcterms:created>
  <dcterms:modified xsi:type="dcterms:W3CDTF">2024-08-14T11:32:00Z</dcterms:modified>
</cp:coreProperties>
</file>