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FF125" w14:textId="77777777" w:rsidR="007D0B54" w:rsidRPr="003508F4" w:rsidRDefault="007D0B54" w:rsidP="00C67DE1">
      <w:pPr>
        <w:spacing w:line="360" w:lineRule="auto"/>
        <w:rPr>
          <w:sz w:val="20"/>
          <w:szCs w:val="20"/>
        </w:rPr>
      </w:pPr>
      <w:r w:rsidRPr="003508F4">
        <w:rPr>
          <w:sz w:val="20"/>
          <w:szCs w:val="20"/>
        </w:rPr>
        <w:t>________________________</w:t>
      </w:r>
    </w:p>
    <w:p w14:paraId="52D2CB51" w14:textId="77777777" w:rsidR="007D0B54" w:rsidRPr="003508F4" w:rsidRDefault="007D0B54" w:rsidP="00C67DE1">
      <w:pPr>
        <w:spacing w:line="360" w:lineRule="auto"/>
        <w:rPr>
          <w:sz w:val="20"/>
          <w:szCs w:val="20"/>
        </w:rPr>
      </w:pPr>
      <w:r w:rsidRPr="003508F4">
        <w:rPr>
          <w:sz w:val="20"/>
          <w:szCs w:val="20"/>
        </w:rPr>
        <w:t>________________________</w:t>
      </w:r>
    </w:p>
    <w:p w14:paraId="7BCEC914" w14:textId="77777777" w:rsidR="007D0B54" w:rsidRPr="003508F4" w:rsidRDefault="007D0B54" w:rsidP="00C67DE1">
      <w:pPr>
        <w:spacing w:line="360" w:lineRule="auto"/>
        <w:rPr>
          <w:sz w:val="20"/>
          <w:szCs w:val="20"/>
        </w:rPr>
      </w:pPr>
      <w:r w:rsidRPr="003508F4">
        <w:rPr>
          <w:sz w:val="20"/>
          <w:szCs w:val="20"/>
        </w:rPr>
        <w:t>________________________</w:t>
      </w:r>
    </w:p>
    <w:p w14:paraId="4704EF43" w14:textId="77777777" w:rsidR="007D0B54" w:rsidRPr="003508F4" w:rsidRDefault="007D0B54" w:rsidP="00C67DE1">
      <w:pPr>
        <w:spacing w:line="360" w:lineRule="auto"/>
        <w:rPr>
          <w:sz w:val="20"/>
          <w:szCs w:val="20"/>
        </w:rPr>
      </w:pPr>
      <w:r w:rsidRPr="003508F4">
        <w:rPr>
          <w:sz w:val="20"/>
          <w:szCs w:val="20"/>
        </w:rPr>
        <w:t>________________________</w:t>
      </w:r>
    </w:p>
    <w:p w14:paraId="235BC5DE" w14:textId="77777777" w:rsidR="007D0B54" w:rsidRPr="003508F4" w:rsidRDefault="007D0B54" w:rsidP="00C67DE1">
      <w:pPr>
        <w:rPr>
          <w:sz w:val="20"/>
          <w:szCs w:val="20"/>
        </w:rPr>
      </w:pPr>
    </w:p>
    <w:p w14:paraId="12C2980A" w14:textId="77777777" w:rsidR="00EF5ECD" w:rsidRPr="003508F4" w:rsidRDefault="00EF5ECD" w:rsidP="00C67DE1">
      <w:pPr>
        <w:rPr>
          <w:sz w:val="20"/>
          <w:szCs w:val="20"/>
        </w:rPr>
      </w:pPr>
    </w:p>
    <w:p w14:paraId="4E4F688F" w14:textId="67F0C247" w:rsidR="007D0B54" w:rsidRPr="003508F4" w:rsidRDefault="005B17D7" w:rsidP="00C67DE1">
      <w:pPr>
        <w:ind w:left="5670"/>
        <w:rPr>
          <w:sz w:val="20"/>
          <w:szCs w:val="20"/>
          <w:lang w:val="it-CH"/>
        </w:rPr>
      </w:pPr>
      <w:r w:rsidRPr="003508F4">
        <w:rPr>
          <w:sz w:val="20"/>
          <w:szCs w:val="20"/>
          <w:lang w:val="en-US"/>
        </w:rPr>
        <w:t>Md Asaduzzaman</w:t>
      </w:r>
      <w:r w:rsidRPr="003508F4">
        <w:rPr>
          <w:sz w:val="20"/>
          <w:szCs w:val="20"/>
          <w:lang w:val="en-US"/>
        </w:rPr>
        <w:br/>
        <w:t>Attorney General of Bangladesh</w:t>
      </w:r>
      <w:r w:rsidRPr="003508F4">
        <w:rPr>
          <w:sz w:val="20"/>
          <w:szCs w:val="20"/>
          <w:lang w:val="en-US"/>
        </w:rPr>
        <w:br/>
        <w:t>Office of the Attorney General</w:t>
      </w:r>
      <w:r w:rsidRPr="003508F4">
        <w:rPr>
          <w:sz w:val="20"/>
          <w:szCs w:val="20"/>
          <w:lang w:val="en-US"/>
        </w:rPr>
        <w:br/>
        <w:t>Bangladesh Supreme Court area</w:t>
      </w:r>
      <w:r w:rsidRPr="003508F4">
        <w:rPr>
          <w:sz w:val="20"/>
          <w:szCs w:val="20"/>
          <w:lang w:val="en-US"/>
        </w:rPr>
        <w:br/>
        <w:t>Shahabagh</w:t>
      </w:r>
      <w:r w:rsidRPr="003508F4">
        <w:rPr>
          <w:sz w:val="20"/>
          <w:szCs w:val="20"/>
          <w:lang w:val="en-US"/>
        </w:rPr>
        <w:br/>
        <w:t>Dhaka-1000</w:t>
      </w:r>
      <w:r w:rsidRPr="003508F4">
        <w:rPr>
          <w:sz w:val="20"/>
          <w:szCs w:val="20"/>
          <w:lang w:val="en-US"/>
        </w:rPr>
        <w:br/>
        <w:t>Bangladesh</w:t>
      </w:r>
    </w:p>
    <w:p w14:paraId="44CD4193" w14:textId="0294DB7C" w:rsidR="007D0B54" w:rsidRPr="003508F4" w:rsidRDefault="007D0B54" w:rsidP="00C67DE1">
      <w:pPr>
        <w:spacing w:before="840" w:after="840"/>
        <w:ind w:left="5670"/>
        <w:rPr>
          <w:sz w:val="20"/>
          <w:szCs w:val="20"/>
          <w:lang w:val="it-CH"/>
        </w:rPr>
      </w:pPr>
      <w:r w:rsidRPr="003508F4">
        <w:rPr>
          <w:sz w:val="20"/>
          <w:szCs w:val="20"/>
        </w:rPr>
        <w:t>________________________</w:t>
      </w:r>
    </w:p>
    <w:p w14:paraId="11598C42" w14:textId="77777777" w:rsidR="007C6484" w:rsidRPr="003508F4" w:rsidRDefault="007C6484" w:rsidP="00C67DE1">
      <w:pPr>
        <w:pStyle w:val="AbschnittAbstandimText"/>
        <w:spacing w:after="0"/>
        <w:rPr>
          <w:sz w:val="20"/>
          <w:szCs w:val="20"/>
          <w:lang w:val="it-CH"/>
        </w:rPr>
      </w:pPr>
    </w:p>
    <w:p w14:paraId="325E26C7" w14:textId="77777777" w:rsidR="005B17D7" w:rsidRPr="003508F4" w:rsidRDefault="005B17D7" w:rsidP="005B17D7">
      <w:pPr>
        <w:pStyle w:val="AbschnittAbstandimText"/>
        <w:rPr>
          <w:sz w:val="20"/>
          <w:szCs w:val="20"/>
          <w:lang w:val="en-GB"/>
        </w:rPr>
      </w:pPr>
      <w:r w:rsidRPr="003508F4">
        <w:rPr>
          <w:sz w:val="20"/>
          <w:szCs w:val="20"/>
          <w:lang w:val="en-GB"/>
        </w:rPr>
        <w:t>Dear Md Asaduzzaman,</w:t>
      </w:r>
    </w:p>
    <w:p w14:paraId="610279FB" w14:textId="0B2763D5" w:rsidR="005B17D7" w:rsidRPr="003508F4" w:rsidRDefault="005B17D7" w:rsidP="005B17D7">
      <w:pPr>
        <w:pStyle w:val="AbschnittAbstandimText"/>
        <w:rPr>
          <w:sz w:val="20"/>
          <w:szCs w:val="20"/>
          <w:lang w:val="en-GB"/>
        </w:rPr>
      </w:pPr>
      <w:r w:rsidRPr="003508F4">
        <w:rPr>
          <w:b/>
          <w:bCs/>
          <w:sz w:val="20"/>
          <w:szCs w:val="20"/>
          <w:lang w:val="en-GB"/>
        </w:rPr>
        <w:t>I am writing to express deep concern over the recent crackdown on protesters in Bangladesh. In addition to over 400 people being killed and thousands of others injured, more than 10,000 protesters have reportedly been arrested or arbitrarily detained in the last few weeks.</w:t>
      </w:r>
      <w:r w:rsidRPr="003508F4">
        <w:rPr>
          <w:sz w:val="20"/>
          <w:szCs w:val="20"/>
          <w:lang w:val="en-GB"/>
        </w:rPr>
        <w:t xml:space="preserve"> The student led protests started with the main demand of fair government job recruitment by removing the 30% quota allocated for descendants of war veterans.</w:t>
      </w:r>
    </w:p>
    <w:p w14:paraId="370E7C48" w14:textId="4B3C55C2" w:rsidR="005B17D7" w:rsidRPr="003508F4" w:rsidRDefault="005B17D7" w:rsidP="005B17D7">
      <w:pPr>
        <w:pStyle w:val="AbschnittAbstandimText"/>
        <w:rPr>
          <w:sz w:val="20"/>
          <w:szCs w:val="20"/>
          <w:lang w:val="en-GB"/>
        </w:rPr>
      </w:pPr>
      <w:r w:rsidRPr="003508F4">
        <w:rPr>
          <w:sz w:val="20"/>
          <w:szCs w:val="20"/>
          <w:lang w:val="en-GB"/>
        </w:rPr>
        <w:t xml:space="preserve">Among those who were arrested is 18-year-old Rony Sheikh who was arrested on 22 July while preparing for his exams. Rony is yet to meet with his family members or lawyer since his arrests. The </w:t>
      </w:r>
      <w:r w:rsidR="003508F4" w:rsidRPr="003508F4">
        <w:rPr>
          <w:rFonts w:cs="Arial"/>
          <w:lang w:val="it-CH"/>
        </w:rPr>
        <w:t>«</w:t>
      </w:r>
      <w:r w:rsidRPr="003508F4">
        <w:rPr>
          <w:sz w:val="20"/>
          <w:szCs w:val="20"/>
          <w:lang w:val="en-GB"/>
        </w:rPr>
        <w:t>shoot on sight</w:t>
      </w:r>
      <w:r w:rsidR="003508F4" w:rsidRPr="003508F4">
        <w:rPr>
          <w:rFonts w:cs="Arial"/>
          <w:lang w:val="it-CH"/>
        </w:rPr>
        <w:t>»</w:t>
      </w:r>
      <w:r w:rsidRPr="003508F4">
        <w:rPr>
          <w:sz w:val="20"/>
          <w:szCs w:val="20"/>
          <w:lang w:val="en-GB"/>
        </w:rPr>
        <w:t xml:space="preserve"> curfew at that time prevented his family from even attempting to go to the police to check whether there was a possibility to visit. Rony has been listed in a group complaint and charged with unlawful assembly, assault with intent to kill, and causing bodily harm. According to his family, the lawyers are finding it difficult to access Rony. While some of the protesters who were arrested have been released since, most of them continue to be detained.</w:t>
      </w:r>
    </w:p>
    <w:p w14:paraId="41C2B7CA" w14:textId="2C5D1CD2" w:rsidR="005B17D7" w:rsidRPr="003508F4" w:rsidRDefault="005B17D7" w:rsidP="005B17D7">
      <w:pPr>
        <w:pStyle w:val="AbschnittAbstandimText"/>
        <w:rPr>
          <w:sz w:val="20"/>
          <w:szCs w:val="20"/>
          <w:lang w:val="en-GB"/>
        </w:rPr>
      </w:pPr>
      <w:r w:rsidRPr="003508F4">
        <w:rPr>
          <w:sz w:val="20"/>
          <w:szCs w:val="20"/>
          <w:lang w:val="en-GB"/>
        </w:rPr>
        <w:t>The right to freedom of peaceful assembly is a human right, and these mass arrests and arbitrary detentions of protesters is an alarming violation of this right. I therefore urge the Bangladeshi authorities to:</w:t>
      </w:r>
    </w:p>
    <w:p w14:paraId="66118DDB" w14:textId="77777777" w:rsidR="005B17D7" w:rsidRPr="003508F4" w:rsidRDefault="005B17D7" w:rsidP="005B17D7">
      <w:pPr>
        <w:pStyle w:val="AbschnittAbstandimText"/>
        <w:numPr>
          <w:ilvl w:val="0"/>
          <w:numId w:val="19"/>
        </w:numPr>
        <w:rPr>
          <w:b/>
          <w:bCs/>
          <w:sz w:val="20"/>
          <w:szCs w:val="20"/>
          <w:lang w:val="en-GB"/>
        </w:rPr>
      </w:pPr>
      <w:r w:rsidRPr="003508F4">
        <w:rPr>
          <w:b/>
          <w:bCs/>
          <w:sz w:val="20"/>
          <w:szCs w:val="20"/>
          <w:lang w:val="en-GB"/>
        </w:rPr>
        <w:t>Immediately release Rony Sheikh and all other protesters who have been unlawfully detained solely for exercising their human rights</w:t>
      </w:r>
    </w:p>
    <w:p w14:paraId="4A7C03B8" w14:textId="77777777" w:rsidR="005B17D7" w:rsidRPr="003508F4" w:rsidRDefault="005B17D7" w:rsidP="005B17D7">
      <w:pPr>
        <w:pStyle w:val="AbschnittAbstandimText"/>
        <w:numPr>
          <w:ilvl w:val="0"/>
          <w:numId w:val="19"/>
        </w:numPr>
        <w:rPr>
          <w:b/>
          <w:bCs/>
          <w:sz w:val="20"/>
          <w:szCs w:val="20"/>
          <w:lang w:val="en-GB"/>
        </w:rPr>
      </w:pPr>
      <w:r w:rsidRPr="003508F4">
        <w:rPr>
          <w:b/>
          <w:bCs/>
          <w:sz w:val="20"/>
          <w:szCs w:val="20"/>
          <w:lang w:val="en-GB"/>
        </w:rPr>
        <w:t>Ensure that all protesters arrested for a recognizable offence receive a prompt and fair trial</w:t>
      </w:r>
    </w:p>
    <w:p w14:paraId="12A778AC" w14:textId="77777777" w:rsidR="005B17D7" w:rsidRPr="003508F4" w:rsidRDefault="005B17D7" w:rsidP="005B17D7">
      <w:pPr>
        <w:pStyle w:val="AbschnittAbstandimText"/>
        <w:numPr>
          <w:ilvl w:val="0"/>
          <w:numId w:val="19"/>
        </w:numPr>
        <w:rPr>
          <w:b/>
          <w:bCs/>
          <w:sz w:val="20"/>
          <w:szCs w:val="20"/>
          <w:lang w:val="en-GB"/>
        </w:rPr>
      </w:pPr>
      <w:r w:rsidRPr="003508F4">
        <w:rPr>
          <w:b/>
          <w:bCs/>
          <w:sz w:val="20"/>
          <w:szCs w:val="20"/>
          <w:lang w:val="en-GB"/>
        </w:rPr>
        <w:t>Immediately grant access to the families and the lawyers of those who have been detained, and ensure that the whereabouts of each person in detention is urgently communicated to their families</w:t>
      </w:r>
    </w:p>
    <w:p w14:paraId="3DCD1542" w14:textId="77777777" w:rsidR="005B17D7" w:rsidRPr="003508F4" w:rsidRDefault="005B17D7" w:rsidP="005B17D7">
      <w:pPr>
        <w:pStyle w:val="AbschnittAbstandimText"/>
        <w:numPr>
          <w:ilvl w:val="0"/>
          <w:numId w:val="19"/>
        </w:numPr>
        <w:rPr>
          <w:b/>
          <w:bCs/>
          <w:sz w:val="20"/>
          <w:szCs w:val="20"/>
          <w:lang w:val="en-GB"/>
        </w:rPr>
      </w:pPr>
      <w:r w:rsidRPr="003508F4">
        <w:rPr>
          <w:b/>
          <w:bCs/>
          <w:sz w:val="20"/>
          <w:szCs w:val="20"/>
          <w:lang w:val="en-GB"/>
        </w:rPr>
        <w:t>End custodial torture and other forms of ill-treatment</w:t>
      </w:r>
    </w:p>
    <w:p w14:paraId="7FB55658" w14:textId="37166742" w:rsidR="005B17D7" w:rsidRPr="003508F4" w:rsidRDefault="005B17D7" w:rsidP="005B17D7">
      <w:pPr>
        <w:pStyle w:val="AbschnittAbstandimText"/>
        <w:numPr>
          <w:ilvl w:val="0"/>
          <w:numId w:val="19"/>
        </w:numPr>
        <w:rPr>
          <w:b/>
          <w:bCs/>
          <w:sz w:val="20"/>
          <w:szCs w:val="20"/>
          <w:lang w:val="en-GB"/>
        </w:rPr>
      </w:pPr>
      <w:r w:rsidRPr="003508F4">
        <w:rPr>
          <w:b/>
          <w:bCs/>
          <w:sz w:val="20"/>
          <w:szCs w:val="20"/>
          <w:lang w:val="en-GB"/>
        </w:rPr>
        <w:t xml:space="preserve">Conduct a prompt, thorough, effective, independent, and impartial investigation into the deaths and injuries during the crackdown. Those found responsible for the unlawful use of force must be held accountable. </w:t>
      </w:r>
    </w:p>
    <w:p w14:paraId="6ABE7836" w14:textId="77777777" w:rsidR="005B17D7" w:rsidRPr="003508F4" w:rsidRDefault="005B17D7" w:rsidP="005B17D7">
      <w:pPr>
        <w:pStyle w:val="AbschnittAbstandimText"/>
        <w:rPr>
          <w:sz w:val="20"/>
          <w:szCs w:val="20"/>
          <w:lang w:val="en-GB"/>
        </w:rPr>
      </w:pPr>
    </w:p>
    <w:p w14:paraId="28168E67" w14:textId="1EC21E2C" w:rsidR="005B17D7" w:rsidRPr="003508F4" w:rsidRDefault="005B17D7" w:rsidP="005B17D7">
      <w:pPr>
        <w:pStyle w:val="AbschnittAbstandimText"/>
        <w:rPr>
          <w:sz w:val="20"/>
          <w:szCs w:val="20"/>
          <w:lang w:val="en-GB"/>
        </w:rPr>
      </w:pPr>
      <w:r w:rsidRPr="003508F4">
        <w:rPr>
          <w:sz w:val="20"/>
          <w:szCs w:val="20"/>
          <w:lang w:val="en-GB"/>
        </w:rPr>
        <w:t>Yours sincerely,</w:t>
      </w:r>
    </w:p>
    <w:p w14:paraId="14C51BDB" w14:textId="77777777" w:rsidR="007D0B54" w:rsidRPr="003508F4" w:rsidRDefault="007D0B54" w:rsidP="00C67DE1">
      <w:pPr>
        <w:spacing w:before="360"/>
        <w:rPr>
          <w:sz w:val="20"/>
          <w:szCs w:val="20"/>
        </w:rPr>
      </w:pPr>
      <w:r w:rsidRPr="003508F4">
        <w:rPr>
          <w:sz w:val="20"/>
          <w:szCs w:val="20"/>
        </w:rPr>
        <w:t>________________________</w:t>
      </w:r>
    </w:p>
    <w:p w14:paraId="68CA62F1" w14:textId="77777777" w:rsidR="00881147" w:rsidRPr="0014306C" w:rsidRDefault="00097F8C" w:rsidP="00C67DE1">
      <w:pPr>
        <w:rPr>
          <w:sz w:val="20"/>
          <w:szCs w:val="20"/>
          <w:lang w:val="fr-FR"/>
        </w:rPr>
      </w:pPr>
      <w:r w:rsidRPr="003508F4">
        <w:rPr>
          <w:noProof/>
          <w:sz w:val="20"/>
          <w:szCs w:val="20"/>
          <w:lang w:val="fr-FR"/>
        </w:rPr>
        <mc:AlternateContent>
          <mc:Choice Requires="wps">
            <w:drawing>
              <wp:anchor distT="0" distB="0" distL="114300" distR="114300" simplePos="0" relativeHeight="251658240" behindDoc="0" locked="1" layoutInCell="0" allowOverlap="0" wp14:anchorId="33854021" wp14:editId="19F9F37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2643" w14:textId="768DC989" w:rsidR="00097F8C" w:rsidRPr="005B17D7" w:rsidRDefault="00F71E28" w:rsidP="00FA0F34">
                            <w:pPr>
                              <w:spacing w:after="40"/>
                              <w:ind w:left="57"/>
                              <w:rPr>
                                <w:b/>
                                <w:lang w:val="fr-FR"/>
                              </w:rPr>
                            </w:pPr>
                            <w:r w:rsidRPr="005B17D7">
                              <w:rPr>
                                <w:b/>
                                <w:lang w:val="fr-FR"/>
                              </w:rPr>
                              <w:t>Copie</w:t>
                            </w:r>
                          </w:p>
                          <w:p w14:paraId="49DFE308" w14:textId="77777777" w:rsidR="005B17D7" w:rsidRDefault="005B17D7" w:rsidP="005B17D7">
                            <w:pPr>
                              <w:ind w:left="57"/>
                              <w:rPr>
                                <w:lang w:val="fr-FR"/>
                              </w:rPr>
                            </w:pPr>
                            <w:r>
                              <w:rPr>
                                <w:lang w:val="fr-FR"/>
                              </w:rPr>
                              <w:t>Ambassade de la République populaire du Bangladesh, Rue de Lausanne 65, 1202 Genève</w:t>
                            </w:r>
                          </w:p>
                          <w:p w14:paraId="02ADCBCF" w14:textId="0C7B7211" w:rsidR="00CF68A0" w:rsidRPr="00CF68A0" w:rsidRDefault="005B17D7" w:rsidP="00CF68A0">
                            <w:pPr>
                              <w:ind w:left="57"/>
                              <w:rPr>
                                <w:sz w:val="16"/>
                                <w:szCs w:val="16"/>
                              </w:rPr>
                            </w:pPr>
                            <w:r>
                              <w:t>Fax: 022 738 46 16, E-mail: permanentmision.geneva@mofa.gov.bd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5402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1292643" w14:textId="768DC989" w:rsidR="00097F8C" w:rsidRPr="005B17D7" w:rsidRDefault="00F71E28" w:rsidP="00FA0F34">
                      <w:pPr>
                        <w:spacing w:after="40"/>
                        <w:ind w:left="57"/>
                        <w:rPr>
                          <w:b/>
                          <w:lang w:val="fr-FR"/>
                        </w:rPr>
                      </w:pPr>
                      <w:r w:rsidRPr="005B17D7">
                        <w:rPr>
                          <w:b/>
                          <w:lang w:val="fr-FR"/>
                        </w:rPr>
                        <w:t>Copie</w:t>
                      </w:r>
                    </w:p>
                    <w:p w14:paraId="49DFE308" w14:textId="77777777" w:rsidR="005B17D7" w:rsidRDefault="005B17D7" w:rsidP="005B17D7">
                      <w:pPr>
                        <w:ind w:left="57"/>
                        <w:rPr>
                          <w:lang w:val="fr-FR"/>
                        </w:rPr>
                      </w:pPr>
                      <w:r>
                        <w:rPr>
                          <w:lang w:val="fr-FR"/>
                        </w:rPr>
                        <w:t>Ambassade de la République populaire du Bangladesh, Rue de Lausanne 65, 1202 Genève</w:t>
                      </w:r>
                    </w:p>
                    <w:p w14:paraId="02ADCBCF" w14:textId="0C7B7211" w:rsidR="00CF68A0" w:rsidRPr="00CF68A0" w:rsidRDefault="005B17D7" w:rsidP="00CF68A0">
                      <w:pPr>
                        <w:ind w:left="57"/>
                        <w:rPr>
                          <w:sz w:val="16"/>
                          <w:szCs w:val="16"/>
                        </w:rPr>
                      </w:pPr>
                      <w:r>
                        <w:t xml:space="preserve">Fax: 022 738 46 16, </w:t>
                      </w:r>
                      <w:proofErr w:type="spellStart"/>
                      <w:r>
                        <w:t>E-mail</w:t>
                      </w:r>
                      <w:proofErr w:type="spellEnd"/>
                      <w:r>
                        <w:t>: permanentmision.geneva@mofa.gov.bd</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C8773" w14:textId="77777777" w:rsidR="006A6E90" w:rsidRPr="008702FA" w:rsidRDefault="006A6E90" w:rsidP="00553907">
      <w:r w:rsidRPr="008702FA">
        <w:separator/>
      </w:r>
    </w:p>
  </w:endnote>
  <w:endnote w:type="continuationSeparator" w:id="0">
    <w:p w14:paraId="4C2937E7" w14:textId="77777777" w:rsidR="006A6E90" w:rsidRPr="008702FA" w:rsidRDefault="006A6E9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8919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F35966C" wp14:editId="65D8649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193F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9987111" wp14:editId="28365C1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A4BC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87799B3" wp14:editId="2F503C7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700D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41123" w14:textId="77777777" w:rsidR="006A6E90" w:rsidRPr="008702FA" w:rsidRDefault="006A6E90" w:rsidP="00553907">
      <w:r w:rsidRPr="008702FA">
        <w:separator/>
      </w:r>
    </w:p>
  </w:footnote>
  <w:footnote w:type="continuationSeparator" w:id="0">
    <w:p w14:paraId="2E9F8164" w14:textId="77777777" w:rsidR="006A6E90" w:rsidRPr="008702FA" w:rsidRDefault="006A6E9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277F7D"/>
    <w:multiLevelType w:val="hybridMultilevel"/>
    <w:tmpl w:val="8B6C4D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12011665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D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08F4"/>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17D7"/>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6E90"/>
    <w:rsid w:val="006B1787"/>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4141"/>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D7F60"/>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42F2"/>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02A4"/>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578BF"/>
  <w15:docId w15:val="{3E80AEA6-E913-4E4B-8ED5-B7F0C0E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351</Words>
  <Characters>1976</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2024-08-09T12:22:00Z</dcterms:created>
  <dcterms:modified xsi:type="dcterms:W3CDTF">2024-08-10T08:29:00Z</dcterms:modified>
</cp:coreProperties>
</file>