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671399" w14:paraId="7C35945C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512B10EF" w14:textId="1713FEAA" w:rsidR="0030351B" w:rsidRPr="00671399" w:rsidRDefault="00671399" w:rsidP="007A5FCA">
            <w:pPr>
              <w:pStyle w:val="INDEXDATUM"/>
            </w:pPr>
            <w:r w:rsidRPr="00671399">
              <w:rPr>
                <w:lang w:val="it-CH"/>
              </w:rPr>
              <w:t>AMR 51/8351/2024 - USA - Date: 22 July 2024</w:t>
            </w:r>
          </w:p>
        </w:tc>
      </w:tr>
      <w:tr w:rsidR="00132CBD" w:rsidRPr="00671399" w14:paraId="765ED2F1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2E899113" w14:textId="77777777" w:rsidR="00132CBD" w:rsidRPr="00671399" w:rsidRDefault="00132CBD" w:rsidP="002621D1">
            <w:pPr>
              <w:pStyle w:val="FURTHERINFO"/>
              <w:spacing w:after="120"/>
            </w:pPr>
            <w:r w:rsidRPr="00671399">
              <w:t>FURTHER INFORMATION</w:t>
            </w:r>
          </w:p>
        </w:tc>
        <w:tc>
          <w:tcPr>
            <w:tcW w:w="1891" w:type="pct"/>
          </w:tcPr>
          <w:p w14:paraId="6E8F3EEC" w14:textId="77777777" w:rsidR="00132CBD" w:rsidRPr="00671399" w:rsidRDefault="00132CBD" w:rsidP="002621D1">
            <w:pPr>
              <w:pStyle w:val="URGENTACTION16P"/>
              <w:spacing w:after="120"/>
            </w:pPr>
            <w:r w:rsidRPr="00671399">
              <w:t>URGENT ACTION</w:t>
            </w:r>
          </w:p>
        </w:tc>
        <w:tc>
          <w:tcPr>
            <w:tcW w:w="1667" w:type="pct"/>
          </w:tcPr>
          <w:p w14:paraId="086DC658" w14:textId="0E73C5FB" w:rsidR="00132CBD" w:rsidRPr="00671399" w:rsidRDefault="00671399" w:rsidP="002621D1">
            <w:pPr>
              <w:pStyle w:val="UA00000"/>
              <w:spacing w:after="120"/>
            </w:pPr>
            <w:r w:rsidRPr="00671399">
              <w:t xml:space="preserve">x </w:t>
            </w:r>
            <w:r w:rsidR="00241D51" w:rsidRPr="00671399">
              <w:t xml:space="preserve">FI </w:t>
            </w:r>
            <w:r w:rsidR="00830ED0" w:rsidRPr="00671399">
              <w:rPr>
                <w:b w:val="0"/>
              </w:rPr>
              <w:t>UA</w:t>
            </w:r>
            <w:r w:rsidR="00830ED0" w:rsidRPr="00671399">
              <w:t xml:space="preserve"> </w:t>
            </w:r>
            <w:r w:rsidRPr="00671399">
              <w:rPr>
                <w:lang w:val="it-CH"/>
              </w:rPr>
              <w:t>061/24</w:t>
            </w:r>
            <w:r w:rsidR="00241D51" w:rsidRPr="00671399">
              <w:t>-</w:t>
            </w:r>
            <w:r w:rsidRPr="00671399">
              <w:t>1</w:t>
            </w:r>
          </w:p>
        </w:tc>
      </w:tr>
      <w:tr w:rsidR="0030351B" w:rsidRPr="00671399" w14:paraId="185FAE14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11056E28" w14:textId="29155342" w:rsidR="0030351B" w:rsidRPr="00671399" w:rsidRDefault="00671399" w:rsidP="0064214E">
            <w:pPr>
              <w:pStyle w:val="TITEL100"/>
              <w:rPr>
                <w:szCs w:val="32"/>
              </w:rPr>
            </w:pPr>
            <w:r w:rsidRPr="00671399">
              <w:rPr>
                <w:lang w:val="it-CH"/>
              </w:rPr>
              <w:t>Alabama carries out its third execution of year</w:t>
            </w:r>
          </w:p>
        </w:tc>
      </w:tr>
      <w:tr w:rsidR="0030351B" w:rsidRPr="00671399" w14:paraId="5FBE7196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29A5FBED" w14:textId="6088CBB9" w:rsidR="0030351B" w:rsidRPr="00671399" w:rsidRDefault="00671399" w:rsidP="002364C8">
            <w:pPr>
              <w:pStyle w:val="LAND"/>
            </w:pPr>
            <w:r w:rsidRPr="00671399">
              <w:t>USA (Alabama)</w:t>
            </w:r>
          </w:p>
        </w:tc>
      </w:tr>
    </w:tbl>
    <w:p w14:paraId="5BE107CE" w14:textId="3B1FBF67" w:rsidR="00671399" w:rsidRPr="00671399" w:rsidRDefault="00671399" w:rsidP="00671399">
      <w:pPr>
        <w:pStyle w:val="LeadBeschreibung"/>
        <w:rPr>
          <w:lang w:val="it-CH"/>
        </w:rPr>
      </w:pPr>
      <w:r w:rsidRPr="00671399">
        <w:rPr>
          <w:lang w:val="it-CH"/>
        </w:rPr>
        <w:t>Keith Gavin was executed in Alabama on 18 July 2024. He was convicted in 1999 of a murder committed in 1998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and sentenced to death on a jury vote of 10-2 for the death penalty. In 2020, a federal judge found that his legal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representation at the sentencing phase had been constitutionally inadequate, but in 2022 the Court of Appeals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reversed this decision. The Governor of Alabama declined to intervene, and after final appeals to the courts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were rejected, the execution went ahead, the third this year in Alabama.</w:t>
      </w:r>
      <w:r w:rsidRPr="00671399">
        <w:rPr>
          <w:lang w:val="it-CH"/>
        </w:rPr>
        <w:t xml:space="preserve"> </w:t>
      </w:r>
    </w:p>
    <w:p w14:paraId="4ABA185B" w14:textId="3AB48A05" w:rsidR="00671399" w:rsidRPr="00671399" w:rsidRDefault="00671399" w:rsidP="00671399">
      <w:pPr>
        <w:pStyle w:val="AbschnittAbstandimText"/>
        <w:rPr>
          <w:lang w:val="it-CH"/>
        </w:rPr>
      </w:pPr>
      <w:r w:rsidRPr="00671399">
        <w:rPr>
          <w:lang w:val="it-CH"/>
        </w:rPr>
        <w:t>On 18 July 2024, the US Supreme Court dismissed Keith Gavin’s final appeals without comment or dissent. The execution by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lethal injection went ahead shortly after 6:15pm and 64-year-old Keith Gavin was pronounced dead at 6:32pm.</w:t>
      </w:r>
      <w:r w:rsidRPr="00671399">
        <w:rPr>
          <w:lang w:val="it-CH"/>
        </w:rPr>
        <w:t xml:space="preserve"> </w:t>
      </w:r>
    </w:p>
    <w:p w14:paraId="6A7496CD" w14:textId="280DF674" w:rsidR="00671399" w:rsidRPr="00671399" w:rsidRDefault="00671399" w:rsidP="00671399">
      <w:pPr>
        <w:pStyle w:val="AbschnittAbstandimText"/>
        <w:rPr>
          <w:lang w:val="it-CH"/>
        </w:rPr>
      </w:pPr>
      <w:r w:rsidRPr="00671399">
        <w:rPr>
          <w:lang w:val="it-CH"/>
        </w:rPr>
        <w:t xml:space="preserve">After the execution, Alabama Governor Kay Ivey said: </w:t>
      </w:r>
      <w:r w:rsidRPr="00671399">
        <w:rPr>
          <w:rFonts w:cs="Arial"/>
          <w:lang w:val="it-CH"/>
        </w:rPr>
        <w:t>«</w:t>
      </w:r>
      <w:r w:rsidRPr="00671399">
        <w:rPr>
          <w:lang w:val="it-CH"/>
        </w:rPr>
        <w:t>After receiving a death sentence, Mr Gavin appealed time after time for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years to avoid justice, but failed at every attempt,</w:t>
      </w:r>
      <w:r w:rsidRPr="00671399">
        <w:rPr>
          <w:rFonts w:cs="Arial"/>
          <w:lang w:val="it-CH"/>
        </w:rPr>
        <w:t>»</w:t>
      </w:r>
      <w:r w:rsidRPr="00671399">
        <w:rPr>
          <w:lang w:val="it-CH"/>
        </w:rPr>
        <w:t xml:space="preserve"> she said. </w:t>
      </w:r>
      <w:r w:rsidRPr="00671399">
        <w:rPr>
          <w:rFonts w:cs="Arial"/>
          <w:lang w:val="it-CH"/>
        </w:rPr>
        <w:t>«</w:t>
      </w:r>
      <w:r w:rsidRPr="00671399">
        <w:rPr>
          <w:lang w:val="it-CH"/>
        </w:rPr>
        <w:t>Today, that justice was finally delivered for [the victim’s] lovedones.</w:t>
      </w:r>
      <w:r w:rsidRPr="00671399">
        <w:rPr>
          <w:rFonts w:cs="Arial"/>
          <w:lang w:val="it-CH"/>
        </w:rPr>
        <w:t>»</w:t>
      </w:r>
      <w:r w:rsidRPr="00671399">
        <w:rPr>
          <w:lang w:val="it-CH"/>
        </w:rPr>
        <w:t xml:space="preserve"> The state’s Attorney General, Steve Marshall, said: </w:t>
      </w:r>
      <w:r w:rsidRPr="00671399">
        <w:rPr>
          <w:rFonts w:cs="Arial"/>
          <w:lang w:val="it-CH"/>
        </w:rPr>
        <w:t>«</w:t>
      </w:r>
      <w:r w:rsidRPr="00671399">
        <w:rPr>
          <w:lang w:val="it-CH"/>
        </w:rPr>
        <w:t>There is no doubt about Gavin’s guilt for this heinous offense… I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cannot imagine the shock, pain, and frustration that [the victim]’s family has endured over the last 26 years. I pray his family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finds solace in the long-awaited justice by the State of Alabama.</w:t>
      </w:r>
      <w:r w:rsidRPr="00671399">
        <w:rPr>
          <w:rFonts w:cs="Arial"/>
          <w:lang w:val="it-CH"/>
        </w:rPr>
        <w:t>»</w:t>
      </w:r>
      <w:r w:rsidRPr="00671399">
        <w:rPr>
          <w:rFonts w:cs="Arial"/>
          <w:lang w:val="it-CH"/>
        </w:rPr>
        <w:t xml:space="preserve"> </w:t>
      </w:r>
    </w:p>
    <w:p w14:paraId="19A7681F" w14:textId="4BFEA73D" w:rsidR="00671399" w:rsidRPr="00671399" w:rsidRDefault="00671399" w:rsidP="00671399">
      <w:pPr>
        <w:pStyle w:val="AbschnittAbstandimText"/>
        <w:rPr>
          <w:lang w:val="it-CH"/>
        </w:rPr>
      </w:pPr>
      <w:r w:rsidRPr="00671399">
        <w:rPr>
          <w:lang w:val="it-CH"/>
        </w:rPr>
        <w:t>There have been 10 executions in the USA this year, bringing to 1,592 the total number of there since 1976 when the US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Supreme Court upheld new capital statutes. Alabama accounts for 75 of these executions, including three this year. Amnesty</w:t>
      </w:r>
      <w:r w:rsidRPr="00671399">
        <w:rPr>
          <w:lang w:val="it-CH"/>
        </w:rPr>
        <w:t xml:space="preserve"> </w:t>
      </w:r>
      <w:r w:rsidRPr="00671399">
        <w:rPr>
          <w:lang w:val="it-CH"/>
        </w:rPr>
        <w:t>International opposes the death penalty unconditionally in all cases.</w:t>
      </w:r>
      <w:r w:rsidRPr="00671399">
        <w:rPr>
          <w:lang w:val="it-CH"/>
        </w:rPr>
        <w:t xml:space="preserve"> </w:t>
      </w:r>
    </w:p>
    <w:p w14:paraId="52744843" w14:textId="77777777" w:rsidR="00671399" w:rsidRPr="00671399" w:rsidRDefault="00671399" w:rsidP="00671399">
      <w:pPr>
        <w:pStyle w:val="AbschnittAbstandimText"/>
        <w:rPr>
          <w:b/>
          <w:bCs/>
          <w:lang w:val="it-CH"/>
        </w:rPr>
      </w:pPr>
      <w:r w:rsidRPr="00671399">
        <w:rPr>
          <w:b/>
          <w:bCs/>
          <w:lang w:val="it-CH"/>
        </w:rPr>
        <w:t>No further action is requested. Many thanks to all who sent appeals.</w:t>
      </w:r>
    </w:p>
    <w:p w14:paraId="64B64029" w14:textId="47BDABCA" w:rsidR="006817FA" w:rsidRPr="00671399" w:rsidRDefault="006817FA" w:rsidP="00671399">
      <w:pPr>
        <w:pStyle w:val="AbschnittAbstandimText"/>
        <w:rPr>
          <w:lang w:val="it-CH"/>
        </w:rPr>
      </w:pPr>
    </w:p>
    <w:sectPr w:rsidR="006817FA" w:rsidRPr="00671399" w:rsidSect="00671399">
      <w:footerReference w:type="first" r:id="rId8"/>
      <w:type w:val="continuous"/>
      <w:pgSz w:w="11906" w:h="16838" w:code="9"/>
      <w:pgMar w:top="426" w:right="707" w:bottom="709" w:left="709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68F8E" w14:textId="77777777" w:rsidR="00671399" w:rsidRPr="008702FA" w:rsidRDefault="00671399" w:rsidP="00553907">
      <w:r w:rsidRPr="008702FA">
        <w:separator/>
      </w:r>
    </w:p>
  </w:endnote>
  <w:endnote w:type="continuationSeparator" w:id="0">
    <w:p w14:paraId="2A901415" w14:textId="77777777" w:rsidR="00671399" w:rsidRPr="008702FA" w:rsidRDefault="00671399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80D3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0C5C765" wp14:editId="6E7F6A85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1180B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92661D6" wp14:editId="40840969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97DF8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469E39A" wp14:editId="0D4D585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85A96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510A" w14:textId="77777777" w:rsidR="00671399" w:rsidRPr="008702FA" w:rsidRDefault="00671399" w:rsidP="00553907">
      <w:r w:rsidRPr="008702FA">
        <w:separator/>
      </w:r>
    </w:p>
  </w:footnote>
  <w:footnote w:type="continuationSeparator" w:id="0">
    <w:p w14:paraId="44DE37CD" w14:textId="77777777" w:rsidR="00671399" w:rsidRPr="008702FA" w:rsidRDefault="00671399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99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B4340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160C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1399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281F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55F17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44457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331AE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286242"/>
  <w15:docId w15:val="{7BFBC745-3ED7-4A6B-8A04-3688097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amnesty-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</Template>
  <TotalTime>0</TotalTime>
  <Pages>1</Pages>
  <Words>307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1</cp:revision>
  <cp:lastPrinted>1899-12-31T23:00:00Z</cp:lastPrinted>
  <dcterms:created xsi:type="dcterms:W3CDTF">2024-07-23T08:00:00Z</dcterms:created>
  <dcterms:modified xsi:type="dcterms:W3CDTF">2024-07-23T08:04:00Z</dcterms:modified>
</cp:coreProperties>
</file>