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C420D0" w14:paraId="704071C8" w14:textId="77777777" w:rsidTr="00F52C4A">
        <w:trPr>
          <w:cantSplit/>
        </w:trPr>
        <w:tc>
          <w:tcPr>
            <w:tcW w:w="5000" w:type="pct"/>
            <w:gridSpan w:val="3"/>
            <w:noWrap/>
            <w:vAlign w:val="center"/>
          </w:tcPr>
          <w:p w14:paraId="63708F90" w14:textId="6A8317D5" w:rsidR="0030351B" w:rsidRPr="00C420D0" w:rsidRDefault="00A10521" w:rsidP="007A5FCA">
            <w:pPr>
              <w:pStyle w:val="INDEXDATUM"/>
            </w:pPr>
            <w:r w:rsidRPr="00C420D0">
              <w:rPr>
                <w:lang w:val="it-CH"/>
              </w:rPr>
              <w:t>AMR 51/8903/2025 – États-Unis - 7 janvier 2025</w:t>
            </w:r>
          </w:p>
        </w:tc>
      </w:tr>
      <w:tr w:rsidR="00132CBD" w:rsidRPr="00C420D0" w14:paraId="4BD7F453" w14:textId="77777777" w:rsidTr="00F52C4A">
        <w:trPr>
          <w:cantSplit/>
          <w:trHeight w:val="20"/>
        </w:trPr>
        <w:tc>
          <w:tcPr>
            <w:tcW w:w="1442" w:type="pct"/>
            <w:noWrap/>
          </w:tcPr>
          <w:p w14:paraId="735A0A20" w14:textId="77777777" w:rsidR="00132CBD" w:rsidRPr="00C420D0" w:rsidRDefault="00132CBD" w:rsidP="002621D1">
            <w:pPr>
              <w:pStyle w:val="FURTHERINFO"/>
              <w:spacing w:after="120"/>
            </w:pPr>
            <w:r w:rsidRPr="00C420D0">
              <w:t>FURTHER INFORMATION</w:t>
            </w:r>
          </w:p>
        </w:tc>
        <w:tc>
          <w:tcPr>
            <w:tcW w:w="1891" w:type="pct"/>
          </w:tcPr>
          <w:p w14:paraId="60437338" w14:textId="77777777" w:rsidR="00132CBD" w:rsidRPr="00C420D0" w:rsidRDefault="00132CBD" w:rsidP="002621D1">
            <w:pPr>
              <w:pStyle w:val="URGENTACTION16P"/>
              <w:spacing w:after="120"/>
            </w:pPr>
            <w:r w:rsidRPr="00C420D0">
              <w:t>URGENT ACTION</w:t>
            </w:r>
          </w:p>
        </w:tc>
        <w:tc>
          <w:tcPr>
            <w:tcW w:w="1667" w:type="pct"/>
          </w:tcPr>
          <w:p w14:paraId="16A82674" w14:textId="1075B0E5" w:rsidR="00132CBD" w:rsidRPr="00C420D0" w:rsidRDefault="00241D51" w:rsidP="002621D1">
            <w:pPr>
              <w:pStyle w:val="UA00000"/>
              <w:spacing w:after="120"/>
            </w:pPr>
            <w:r w:rsidRPr="00C420D0">
              <w:t xml:space="preserve">FI </w:t>
            </w:r>
            <w:r w:rsidR="00830ED0" w:rsidRPr="00C420D0">
              <w:rPr>
                <w:b w:val="0"/>
              </w:rPr>
              <w:t>UA</w:t>
            </w:r>
            <w:r w:rsidR="00830ED0" w:rsidRPr="00C420D0">
              <w:t xml:space="preserve"> </w:t>
            </w:r>
            <w:r w:rsidRPr="00C420D0">
              <w:t>0</w:t>
            </w:r>
            <w:r w:rsidR="00A10521" w:rsidRPr="00C420D0">
              <w:t>55</w:t>
            </w:r>
            <w:r w:rsidRPr="00C420D0">
              <w:t>/</w:t>
            </w:r>
            <w:r w:rsidR="00A10521" w:rsidRPr="00C420D0">
              <w:t>24</w:t>
            </w:r>
            <w:r w:rsidRPr="00C420D0">
              <w:t>-</w:t>
            </w:r>
            <w:r w:rsidR="00A10521" w:rsidRPr="00C420D0">
              <w:t>1</w:t>
            </w:r>
          </w:p>
        </w:tc>
      </w:tr>
      <w:tr w:rsidR="0030351B" w:rsidRPr="00C420D0" w14:paraId="5D02051E" w14:textId="77777777" w:rsidTr="00F52C4A">
        <w:trPr>
          <w:cantSplit/>
        </w:trPr>
        <w:tc>
          <w:tcPr>
            <w:tcW w:w="5000" w:type="pct"/>
            <w:gridSpan w:val="3"/>
            <w:noWrap/>
            <w:vAlign w:val="bottom"/>
          </w:tcPr>
          <w:p w14:paraId="03D9FE6B" w14:textId="332DCEAF" w:rsidR="0030351B" w:rsidRPr="00C420D0" w:rsidRDefault="00A10521" w:rsidP="00A10521">
            <w:pPr>
              <w:pStyle w:val="TITEL100"/>
              <w:rPr>
                <w:sz w:val="34"/>
                <w:szCs w:val="34"/>
                <w:lang w:val="fr-FR"/>
              </w:rPr>
            </w:pPr>
            <w:r w:rsidRPr="00C420D0">
              <w:rPr>
                <w:sz w:val="34"/>
                <w:szCs w:val="34"/>
              </w:rPr>
              <w:t>Un avocat spécialisé dans les questions environnementales doit être gracié</w:t>
            </w:r>
          </w:p>
        </w:tc>
      </w:tr>
      <w:tr w:rsidR="0030351B" w:rsidRPr="00C420D0" w14:paraId="45B867B5" w14:textId="77777777" w:rsidTr="00F52C4A">
        <w:trPr>
          <w:cantSplit/>
        </w:trPr>
        <w:tc>
          <w:tcPr>
            <w:tcW w:w="5000" w:type="pct"/>
            <w:gridSpan w:val="3"/>
            <w:noWrap/>
          </w:tcPr>
          <w:p w14:paraId="318B3D38" w14:textId="68698DB6" w:rsidR="0030351B" w:rsidRPr="00C420D0" w:rsidRDefault="00A10521" w:rsidP="002364C8">
            <w:pPr>
              <w:pStyle w:val="LAND"/>
            </w:pPr>
            <w:r w:rsidRPr="00C420D0">
              <w:rPr>
                <w:lang w:val="it-CH"/>
              </w:rPr>
              <w:t>ÉTATS-UNIS</w:t>
            </w:r>
          </w:p>
        </w:tc>
      </w:tr>
    </w:tbl>
    <w:p w14:paraId="7FFEC7D7" w14:textId="77777777" w:rsidR="00A10521" w:rsidRPr="00C420D0" w:rsidRDefault="00A10521" w:rsidP="00C420D0">
      <w:pPr>
        <w:pStyle w:val="LeadBeschreibung"/>
        <w:rPr>
          <w:lang w:val="fr-CH"/>
        </w:rPr>
      </w:pPr>
      <w:r w:rsidRPr="00C420D0">
        <w:rPr>
          <w:lang w:val="fr-CH"/>
        </w:rPr>
        <w:t xml:space="preserve">Steven </w:t>
      </w:r>
      <w:proofErr w:type="spellStart"/>
      <w:r w:rsidRPr="00C420D0">
        <w:rPr>
          <w:lang w:val="fr-CH"/>
        </w:rPr>
        <w:t>Donziger</w:t>
      </w:r>
      <w:proofErr w:type="spellEnd"/>
      <w:r w:rsidRPr="00C420D0">
        <w:rPr>
          <w:lang w:val="fr-CH"/>
        </w:rPr>
        <w:t xml:space="preserve">, un avocat et défenseur des droits environnementaux qui a représenté avec succès des victimes de déversements de pétrole en Équateur par la compagnie pétrolière Chevron, a ensuite été poursuivi par Chevron aux États-Unis. Il a refusé de se conformer à un jugement lui ordonnant de remettre ses appareils électroniques à Chevron, expliquant que l’accès aux informations qu’ils contenaient risquait de violer les règles concernant la confidentialité de ses échanges avec ses </w:t>
      </w:r>
      <w:proofErr w:type="spellStart"/>
      <w:r w:rsidRPr="00C420D0">
        <w:rPr>
          <w:lang w:val="fr-CH"/>
        </w:rPr>
        <w:t>client·e·s</w:t>
      </w:r>
      <w:proofErr w:type="spellEnd"/>
      <w:r w:rsidRPr="00C420D0">
        <w:rPr>
          <w:lang w:val="fr-CH"/>
        </w:rPr>
        <w:t xml:space="preserve"> et de mettre ceux-ci en danger. Il a été déclaré coupable d’outrage à magistrat et détenu de façon arbitraire pendant ses presque trois ans de résidence surveillée et plusieurs mois d’emprisonnement. Avant de quitter la présidence le 20 janvier, il faut que Joseph Biden gracie Steven </w:t>
      </w:r>
      <w:proofErr w:type="spellStart"/>
      <w:r w:rsidRPr="00C420D0">
        <w:rPr>
          <w:lang w:val="fr-CH"/>
        </w:rPr>
        <w:t>Donziger</w:t>
      </w:r>
      <w:proofErr w:type="spellEnd"/>
      <w:r w:rsidRPr="00C420D0">
        <w:rPr>
          <w:lang w:val="fr-CH"/>
        </w:rPr>
        <w:t xml:space="preserve"> et protège les </w:t>
      </w:r>
      <w:proofErr w:type="spellStart"/>
      <w:r w:rsidRPr="00C420D0">
        <w:rPr>
          <w:lang w:val="fr-CH"/>
        </w:rPr>
        <w:t>défenseur·e·s</w:t>
      </w:r>
      <w:proofErr w:type="spellEnd"/>
      <w:r w:rsidRPr="00C420D0">
        <w:rPr>
          <w:lang w:val="fr-CH"/>
        </w:rPr>
        <w:t xml:space="preserve"> de l’environnement contre les représailles des entreprises.</w:t>
      </w:r>
    </w:p>
    <w:p w14:paraId="05A45FEB" w14:textId="1AC7654D" w:rsidR="00A10521" w:rsidRPr="00C420D0" w:rsidRDefault="00A10521" w:rsidP="00C420D0">
      <w:pPr>
        <w:pStyle w:val="AbschnittAbstandimText"/>
        <w:spacing w:after="60"/>
        <w:rPr>
          <w:sz w:val="16"/>
          <w:szCs w:val="16"/>
          <w:lang w:val="fr-CH"/>
        </w:rPr>
      </w:pPr>
      <w:r w:rsidRPr="00C420D0">
        <w:rPr>
          <w:sz w:val="16"/>
          <w:szCs w:val="16"/>
          <w:lang w:val="fr-CH"/>
        </w:rPr>
        <w:t xml:space="preserve">Le président américain Joseph Biden quitte ses fonctions le 20 janvier 2025, et c’est notre dernière chance de demander à son gouvernement de gracier Steven </w:t>
      </w:r>
      <w:proofErr w:type="spellStart"/>
      <w:r w:rsidRPr="00C420D0">
        <w:rPr>
          <w:sz w:val="16"/>
          <w:szCs w:val="16"/>
          <w:lang w:val="fr-CH"/>
        </w:rPr>
        <w:t>Donziger</w:t>
      </w:r>
      <w:proofErr w:type="spellEnd"/>
      <w:r w:rsidRPr="00C420D0">
        <w:rPr>
          <w:sz w:val="16"/>
          <w:szCs w:val="16"/>
          <w:lang w:val="fr-CH"/>
        </w:rPr>
        <w:t>. Cet homme a commencé à travailler dans le domaine de la justice environnementale en 1993, lorsqu’il s'est rendu en Équateur et a rejoint une équipe d’avocats représentant des victimes de déversements de pétrole dans une affaire emblématique contre la société Chevron, accusée d’être responsable d’une catastrophe écologique liée au pétrole, largement considérée comme l’une des plus graves de l’histoire contemporaine. En 2011, après des années de procédures judiciaires, un tribunal équatorien a statué que Chevron était responsable d’avoir causé de graves dommages écologiques à la forêt amazonienne et de graves atteintes à la santé des communautés qui y vivaient. Le tribunal a établi que cette société avait délibérément déversé des milliards de gallons de déchets pétroliers sur des terres ancestrales indigènes pour réduire ses coûts, et lui a ordonné de verser des milliards de dollars de dommages et intérêts.</w:t>
      </w:r>
    </w:p>
    <w:p w14:paraId="0E006BD4" w14:textId="658168B6" w:rsidR="00A10521" w:rsidRPr="00C420D0" w:rsidRDefault="00A10521" w:rsidP="00C420D0">
      <w:pPr>
        <w:pStyle w:val="AbschnittAbstandimText"/>
        <w:spacing w:after="60"/>
        <w:rPr>
          <w:sz w:val="16"/>
          <w:szCs w:val="16"/>
          <w:lang w:val="fr-CH"/>
        </w:rPr>
      </w:pPr>
      <w:r w:rsidRPr="00C420D0">
        <w:rPr>
          <w:sz w:val="16"/>
          <w:szCs w:val="16"/>
          <w:lang w:val="fr-CH"/>
        </w:rPr>
        <w:t>Après avoir perdu le procès en Équateur, Chevron a sorti tous ses actifs du pays pour se soustraire au paiement des dommages et intérêts et a menacé les victimes équatoriennes d</w:t>
      </w:r>
      <w:proofErr w:type="gramStart"/>
      <w:r w:rsidRPr="00C420D0">
        <w:rPr>
          <w:sz w:val="16"/>
          <w:szCs w:val="16"/>
          <w:lang w:val="fr-CH"/>
        </w:rPr>
        <w:t>’«une</w:t>
      </w:r>
      <w:proofErr w:type="gramEnd"/>
      <w:r w:rsidRPr="00C420D0">
        <w:rPr>
          <w:sz w:val="16"/>
          <w:szCs w:val="16"/>
          <w:lang w:val="fr-CH"/>
        </w:rPr>
        <w:t xml:space="preserve"> vie entière de poursuites» si elles n’abandonnaient pas l’affaire. Chevron a ensuite engagé une action en justice devant un tribunal fédéral américain contre tous les plaignants nommés dans le procès dont la société avait fait l’objet en Équateur, ainsi que contre Steven </w:t>
      </w:r>
      <w:proofErr w:type="spellStart"/>
      <w:r w:rsidRPr="00C420D0">
        <w:rPr>
          <w:sz w:val="16"/>
          <w:szCs w:val="16"/>
          <w:lang w:val="fr-CH"/>
        </w:rPr>
        <w:t>Donziger</w:t>
      </w:r>
      <w:proofErr w:type="spellEnd"/>
      <w:r w:rsidRPr="00C420D0">
        <w:rPr>
          <w:sz w:val="16"/>
          <w:szCs w:val="16"/>
          <w:lang w:val="fr-CH"/>
        </w:rPr>
        <w:t xml:space="preserve"> et d’autres avocats, des organisations non gouvernementales et un certain nombre d’experts qui leur avaient apporté leur soutien. Les procédures judiciaires qui ont suivi ont été entachées d’irrégularités qui rendent la détention de Steven </w:t>
      </w:r>
      <w:proofErr w:type="spellStart"/>
      <w:r w:rsidRPr="00C420D0">
        <w:rPr>
          <w:sz w:val="16"/>
          <w:szCs w:val="16"/>
          <w:lang w:val="fr-CH"/>
        </w:rPr>
        <w:t>Donziger</w:t>
      </w:r>
      <w:proofErr w:type="spellEnd"/>
      <w:r w:rsidRPr="00C420D0">
        <w:rPr>
          <w:sz w:val="16"/>
          <w:szCs w:val="16"/>
          <w:lang w:val="fr-CH"/>
        </w:rPr>
        <w:t xml:space="preserve"> </w:t>
      </w:r>
      <w:proofErr w:type="gramStart"/>
      <w:r w:rsidRPr="00C420D0">
        <w:rPr>
          <w:sz w:val="16"/>
          <w:szCs w:val="16"/>
          <w:lang w:val="fr-CH"/>
        </w:rPr>
        <w:t>arbitraire:</w:t>
      </w:r>
      <w:proofErr w:type="gramEnd"/>
      <w:r w:rsidRPr="00C420D0">
        <w:rPr>
          <w:sz w:val="16"/>
          <w:szCs w:val="16"/>
          <w:lang w:val="fr-CH"/>
        </w:rPr>
        <w:t xml:space="preserve"> manque d’impartialité des tribunaux, ingérence disproportionnée dans le droit de Steven </w:t>
      </w:r>
      <w:proofErr w:type="spellStart"/>
      <w:r w:rsidRPr="00C420D0">
        <w:rPr>
          <w:sz w:val="16"/>
          <w:szCs w:val="16"/>
          <w:lang w:val="fr-CH"/>
        </w:rPr>
        <w:t>Donziger</w:t>
      </w:r>
      <w:proofErr w:type="spellEnd"/>
      <w:r w:rsidRPr="00C420D0">
        <w:rPr>
          <w:sz w:val="16"/>
          <w:szCs w:val="16"/>
          <w:lang w:val="fr-CH"/>
        </w:rPr>
        <w:t xml:space="preserve"> à la liberté visant à contourner la confidentialité des échanges entre l’avocat et ses clients, et prolongation de sa privation de liberté au-delà de la durée maximale prévue pour les charges retenues contre lui.</w:t>
      </w:r>
    </w:p>
    <w:p w14:paraId="413552FF" w14:textId="440BD94B" w:rsidR="00A10521" w:rsidRPr="00C420D0" w:rsidRDefault="00A10521" w:rsidP="00C420D0">
      <w:pPr>
        <w:pStyle w:val="AbschnittAbstandimText"/>
        <w:spacing w:after="60"/>
        <w:rPr>
          <w:sz w:val="16"/>
          <w:szCs w:val="16"/>
          <w:lang w:val="fr-CH"/>
        </w:rPr>
      </w:pPr>
      <w:r w:rsidRPr="00C420D0">
        <w:rPr>
          <w:sz w:val="16"/>
          <w:szCs w:val="16"/>
          <w:lang w:val="fr-CH"/>
        </w:rPr>
        <w:t xml:space="preserve">En 2019, le juge présidant le procès civil contre Steven </w:t>
      </w:r>
      <w:proofErr w:type="spellStart"/>
      <w:r w:rsidRPr="00C420D0">
        <w:rPr>
          <w:sz w:val="16"/>
          <w:szCs w:val="16"/>
          <w:lang w:val="fr-CH"/>
        </w:rPr>
        <w:t>Donziger</w:t>
      </w:r>
      <w:proofErr w:type="spellEnd"/>
      <w:r w:rsidRPr="00C420D0">
        <w:rPr>
          <w:sz w:val="16"/>
          <w:szCs w:val="16"/>
          <w:lang w:val="fr-CH"/>
        </w:rPr>
        <w:t xml:space="preserve"> a pris la décision très inhabituelle de désigner un cabinet d’avocats privé pour tenir le rôle de procureur spécial dans le procès au pénal pour</w:t>
      </w:r>
      <w:proofErr w:type="gramStart"/>
      <w:r w:rsidRPr="00C420D0">
        <w:rPr>
          <w:sz w:val="16"/>
          <w:szCs w:val="16"/>
          <w:lang w:val="fr-CH"/>
        </w:rPr>
        <w:t xml:space="preserve"> «outrage</w:t>
      </w:r>
      <w:proofErr w:type="gramEnd"/>
      <w:r w:rsidRPr="00C420D0">
        <w:rPr>
          <w:sz w:val="16"/>
          <w:szCs w:val="16"/>
          <w:lang w:val="fr-CH"/>
        </w:rPr>
        <w:t xml:space="preserve"> à magistrat», les services du procureur fédéral du district sud de New York refusant de se saisir de l’affaire. Le 6 août 2019, le juge présidant le procès pénal pour « outrage à magistrat » a ordonné à Steven </w:t>
      </w:r>
      <w:proofErr w:type="spellStart"/>
      <w:r w:rsidRPr="00C420D0">
        <w:rPr>
          <w:sz w:val="16"/>
          <w:szCs w:val="16"/>
          <w:lang w:val="fr-CH"/>
        </w:rPr>
        <w:t>Donziger</w:t>
      </w:r>
      <w:proofErr w:type="spellEnd"/>
      <w:r w:rsidRPr="00C420D0">
        <w:rPr>
          <w:sz w:val="16"/>
          <w:szCs w:val="16"/>
          <w:lang w:val="fr-CH"/>
        </w:rPr>
        <w:t xml:space="preserve"> de remettre son passeport aux autorités et de se soumettre à la fois au port d’un bracelet électronique et à une assignation à résidence. La procédure judiciaire qui a conduit à la détention de Steven </w:t>
      </w:r>
      <w:proofErr w:type="spellStart"/>
      <w:r w:rsidRPr="00C420D0">
        <w:rPr>
          <w:sz w:val="16"/>
          <w:szCs w:val="16"/>
          <w:lang w:val="fr-CH"/>
        </w:rPr>
        <w:t>Donziger</w:t>
      </w:r>
      <w:proofErr w:type="spellEnd"/>
      <w:r w:rsidRPr="00C420D0">
        <w:rPr>
          <w:sz w:val="16"/>
          <w:szCs w:val="16"/>
          <w:lang w:val="fr-CH"/>
        </w:rPr>
        <w:t xml:space="preserve"> a été condamnée par des juristes très respectés aux États-Unis comme dans le reste du monde. En 2021, le Groupe de travail des Nations unies sur la détention arbitraire a statué que le maintien en détention de Steven </w:t>
      </w:r>
      <w:proofErr w:type="spellStart"/>
      <w:r w:rsidRPr="00C420D0">
        <w:rPr>
          <w:sz w:val="16"/>
          <w:szCs w:val="16"/>
          <w:lang w:val="fr-CH"/>
        </w:rPr>
        <w:t>Donziger</w:t>
      </w:r>
      <w:proofErr w:type="spellEnd"/>
      <w:r w:rsidRPr="00C420D0">
        <w:rPr>
          <w:sz w:val="16"/>
          <w:szCs w:val="16"/>
          <w:lang w:val="fr-CH"/>
        </w:rPr>
        <w:t xml:space="preserve"> était arbitraire et donc illégal au regard du droit international. </w:t>
      </w:r>
    </w:p>
    <w:p w14:paraId="35BDD635" w14:textId="77777777" w:rsidR="00A10521" w:rsidRPr="00C420D0" w:rsidRDefault="00A10521" w:rsidP="00C420D0">
      <w:pPr>
        <w:pStyle w:val="AbschnittAbstandimText"/>
        <w:spacing w:after="60"/>
        <w:rPr>
          <w:sz w:val="14"/>
          <w:szCs w:val="14"/>
          <w:lang w:val="fr-CH"/>
        </w:rPr>
      </w:pPr>
      <w:r w:rsidRPr="00C420D0">
        <w:rPr>
          <w:sz w:val="14"/>
          <w:szCs w:val="14"/>
          <w:lang w:val="fr-CH"/>
        </w:rPr>
        <w:t xml:space="preserve">Le Groupe de travail des Nations unies sur la détention arbitraire est un groupe d’experts indépendants nommés par le Conseil des droits de l’homme et mandatés pour enquêter sur les cas de privation de liberté imposée arbitrairement ou de manière incompatible avec les normes internationales. Les avis du Groupe de travail sont des décisions faisant autorité d’un mécanisme d’experts des Nations Unies et ont un poids juridique considérable. Les obligations figurant dans les traités internationaux qui constituent la base de la décision des groupes de travail sont juridiquement contraignantes pour les États parties. Les États-Unis sont </w:t>
      </w:r>
      <w:proofErr w:type="gramStart"/>
      <w:r w:rsidRPr="00C420D0">
        <w:rPr>
          <w:sz w:val="14"/>
          <w:szCs w:val="14"/>
          <w:lang w:val="fr-CH"/>
        </w:rPr>
        <w:t>partie</w:t>
      </w:r>
      <w:proofErr w:type="gramEnd"/>
      <w:r w:rsidRPr="00C420D0">
        <w:rPr>
          <w:sz w:val="14"/>
          <w:szCs w:val="14"/>
          <w:lang w:val="fr-CH"/>
        </w:rPr>
        <w:t xml:space="preserve"> au Pacte international relatif aux droits civils et politiques (PIDCP) depuis 1992. Malgré les précédents appels et les graves préoccupations que suscite cette affaire, le gouvernement des États-Unis n’a rien fait pour se conformer à l’opinion du Groupe de travail. La situation de Steven </w:t>
      </w:r>
      <w:proofErr w:type="spellStart"/>
      <w:r w:rsidRPr="00C420D0">
        <w:rPr>
          <w:sz w:val="14"/>
          <w:szCs w:val="14"/>
          <w:lang w:val="fr-CH"/>
        </w:rPr>
        <w:t>Donziger</w:t>
      </w:r>
      <w:proofErr w:type="spellEnd"/>
      <w:r w:rsidRPr="00C420D0">
        <w:rPr>
          <w:sz w:val="14"/>
          <w:szCs w:val="14"/>
          <w:lang w:val="fr-CH"/>
        </w:rPr>
        <w:t xml:space="preserve"> n’a fait que s’aggraver, car Chevron continue d’intensifier les attaques contre ses adversaires sur le terrain juridique et des relations publiques, ce qui exacerbe le besoin pressant d’agir. Les initiatives persistantes de Chevron visant à éviter de rendre des comptes pour les terribles dégradations de l’environnement qu’elle a causées en Équateur et ailleurs soulignent l’impérieuse nécessité de remédier à cette injustice.</w:t>
      </w:r>
    </w:p>
    <w:p w14:paraId="4ECF735D" w14:textId="1A2A14C1" w:rsidR="00A10521" w:rsidRPr="00C420D0" w:rsidRDefault="00A10521" w:rsidP="00A10521">
      <w:pPr>
        <w:pStyle w:val="AbschnittAbstandimText"/>
        <w:rPr>
          <w:sz w:val="14"/>
          <w:szCs w:val="14"/>
          <w:lang w:val="fr-CH"/>
        </w:rPr>
      </w:pPr>
      <w:r w:rsidRPr="00C420D0">
        <w:rPr>
          <w:sz w:val="14"/>
          <w:szCs w:val="14"/>
          <w:lang w:val="fr-CH"/>
        </w:rPr>
        <w:t xml:space="preserve">Les poursuites engagées contre Steven </w:t>
      </w:r>
      <w:proofErr w:type="spellStart"/>
      <w:r w:rsidRPr="00C420D0">
        <w:rPr>
          <w:sz w:val="14"/>
          <w:szCs w:val="14"/>
          <w:lang w:val="fr-CH"/>
        </w:rPr>
        <w:t>Donziger</w:t>
      </w:r>
      <w:proofErr w:type="spellEnd"/>
      <w:r w:rsidRPr="00C420D0">
        <w:rPr>
          <w:sz w:val="14"/>
          <w:szCs w:val="14"/>
          <w:lang w:val="fr-CH"/>
        </w:rPr>
        <w:t xml:space="preserve"> constituent des poursuites stratégiques contre la mobilisation publique </w:t>
      </w:r>
      <w:proofErr w:type="gramStart"/>
      <w:r w:rsidRPr="00C420D0">
        <w:rPr>
          <w:sz w:val="14"/>
          <w:szCs w:val="14"/>
          <w:lang w:val="fr-CH"/>
        </w:rPr>
        <w:t>(«SLAPP</w:t>
      </w:r>
      <w:proofErr w:type="gramEnd"/>
      <w:r w:rsidRPr="00C420D0">
        <w:rPr>
          <w:sz w:val="14"/>
          <w:szCs w:val="14"/>
          <w:lang w:val="fr-CH"/>
        </w:rPr>
        <w:t xml:space="preserve">» en anglais), c’est-à-dire des poursuites-bâillons qui visent à réduire au silence ou intimider celles et ceux qui dénoncent des méfaits. Les poursuites-bâillons prennent souvent pour cible des journalistes, des </w:t>
      </w:r>
      <w:proofErr w:type="spellStart"/>
      <w:r w:rsidRPr="00C420D0">
        <w:rPr>
          <w:sz w:val="14"/>
          <w:szCs w:val="14"/>
          <w:lang w:val="fr-CH"/>
        </w:rPr>
        <w:t>défenseur·e·s</w:t>
      </w:r>
      <w:proofErr w:type="spellEnd"/>
      <w:r w:rsidRPr="00C420D0">
        <w:rPr>
          <w:sz w:val="14"/>
          <w:szCs w:val="14"/>
          <w:lang w:val="fr-CH"/>
        </w:rPr>
        <w:t xml:space="preserve"> des droits humains, des organisations de la société civile, des </w:t>
      </w:r>
      <w:proofErr w:type="spellStart"/>
      <w:r w:rsidRPr="00C420D0">
        <w:rPr>
          <w:sz w:val="14"/>
          <w:szCs w:val="14"/>
          <w:lang w:val="fr-CH"/>
        </w:rPr>
        <w:t>militant·e·s</w:t>
      </w:r>
      <w:proofErr w:type="spellEnd"/>
      <w:r w:rsidRPr="00C420D0">
        <w:rPr>
          <w:sz w:val="14"/>
          <w:szCs w:val="14"/>
          <w:lang w:val="fr-CH"/>
        </w:rPr>
        <w:t xml:space="preserve"> ou des universitaires dans le but de les faire taire et de dissuader d’autres personnes d’exprimer des critiques. Ces procédures n’ont pas nécessairement pour but de protéger l’honneur ou la réputation d’une personne ou d’une entreprise, mais plutôt d’intimider les personnes qu’elles visent, de les exténuer et d’épuiser leurs ressources financières et psychologiques. Combattre ces actions en justice peut coûter très cher, sur le plan financier mais pas uniquement, aux </w:t>
      </w:r>
      <w:proofErr w:type="spellStart"/>
      <w:r w:rsidRPr="00C420D0">
        <w:rPr>
          <w:sz w:val="14"/>
          <w:szCs w:val="14"/>
          <w:lang w:val="fr-CH"/>
        </w:rPr>
        <w:t>militant·e·s</w:t>
      </w:r>
      <w:proofErr w:type="spellEnd"/>
      <w:r w:rsidRPr="00C420D0">
        <w:rPr>
          <w:sz w:val="14"/>
          <w:szCs w:val="14"/>
          <w:lang w:val="fr-CH"/>
        </w:rPr>
        <w:t xml:space="preserve"> des droits humains poursuivis, les obligeant à réaffecter à leur défense les fonds et ressources déjà limités qu’ils tirent de leur travail. En outre, ces manœuvres juridiques réussissent souvent à détourner l’attention des dommages environnementaux ou des atteintes aux droits humains en jeu vers l’action en diffamation elle-même.</w:t>
      </w:r>
    </w:p>
    <w:p w14:paraId="0CA17158" w14:textId="77777777" w:rsidR="005E5E5F" w:rsidRPr="00C420D0" w:rsidRDefault="005E5E5F" w:rsidP="00C420D0">
      <w:pPr>
        <w:pStyle w:val="berschrift"/>
        <w:spacing w:before="240"/>
        <w:rPr>
          <w:lang w:val="it-CH"/>
        </w:rPr>
      </w:pPr>
      <w:r w:rsidRPr="00C420D0">
        <w:rPr>
          <w:lang w:val="it-CH"/>
        </w:rPr>
        <w:t>PASSEZ À L</w:t>
      </w:r>
      <w:r w:rsidR="00492ED1" w:rsidRPr="00C420D0">
        <w:rPr>
          <w:lang w:val="it-CH"/>
        </w:rPr>
        <w:t>’</w:t>
      </w:r>
      <w:r w:rsidRPr="00C420D0">
        <w:rPr>
          <w:lang w:val="it-CH"/>
        </w:rPr>
        <w:t>ACTION</w:t>
      </w:r>
    </w:p>
    <w:p w14:paraId="2885EC66" w14:textId="77777777" w:rsidR="005E5E5F" w:rsidRPr="00C420D0" w:rsidRDefault="005E5E5F" w:rsidP="005E5E5F">
      <w:pPr>
        <w:numPr>
          <w:ilvl w:val="0"/>
          <w:numId w:val="16"/>
        </w:numPr>
        <w:ind w:left="357" w:hanging="357"/>
        <w:rPr>
          <w:color w:val="000000"/>
          <w:lang w:val="fr-CH"/>
        </w:rPr>
      </w:pPr>
      <w:r w:rsidRPr="00C420D0">
        <w:rPr>
          <w:color w:val="000000"/>
          <w:lang w:val="fr-CH"/>
        </w:rPr>
        <w:t xml:space="preserve">Envoyez un appel </w:t>
      </w:r>
      <w:r w:rsidR="002365A5" w:rsidRPr="00C420D0">
        <w:rPr>
          <w:color w:val="000000"/>
          <w:lang w:val="fr-CH"/>
        </w:rPr>
        <w:t xml:space="preserve">courtois </w:t>
      </w:r>
      <w:r w:rsidRPr="00C420D0">
        <w:rPr>
          <w:color w:val="000000"/>
          <w:lang w:val="fr-CH"/>
        </w:rPr>
        <w:t xml:space="preserve">en utilisant vos propres mots ou en vous inspirant du </w:t>
      </w:r>
      <w:r w:rsidRPr="00C420D0">
        <w:rPr>
          <w:b/>
          <w:color w:val="000000"/>
          <w:lang w:val="fr-CH"/>
        </w:rPr>
        <w:t>modèle de lettre</w:t>
      </w:r>
      <w:r w:rsidRPr="00C420D0">
        <w:rPr>
          <w:bCs/>
          <w:color w:val="000000"/>
          <w:lang w:val="fr-CH"/>
        </w:rPr>
        <w:t xml:space="preserve"> </w:t>
      </w:r>
      <w:r w:rsidR="00923F24" w:rsidRPr="00C420D0">
        <w:rPr>
          <w:bCs/>
          <w:color w:val="000000"/>
          <w:lang w:val="fr-CH"/>
        </w:rPr>
        <w:t xml:space="preserve">à la </w:t>
      </w:r>
      <w:r w:rsidR="00923F24" w:rsidRPr="00C420D0">
        <w:rPr>
          <w:b/>
          <w:color w:val="000000"/>
          <w:lang w:val="fr-CH"/>
        </w:rPr>
        <w:t>page 2</w:t>
      </w:r>
      <w:r w:rsidRPr="00C420D0">
        <w:rPr>
          <w:color w:val="000000"/>
          <w:lang w:val="fr-CH"/>
        </w:rPr>
        <w:t>.</w:t>
      </w:r>
    </w:p>
    <w:p w14:paraId="34CADE12" w14:textId="7F0309F0" w:rsidR="005E5E5F" w:rsidRPr="00C420D0" w:rsidRDefault="005E5E5F" w:rsidP="005E5E5F">
      <w:pPr>
        <w:numPr>
          <w:ilvl w:val="0"/>
          <w:numId w:val="16"/>
        </w:numPr>
        <w:ind w:left="357" w:hanging="357"/>
        <w:rPr>
          <w:lang w:val="fr-FR"/>
        </w:rPr>
      </w:pPr>
      <w:r w:rsidRPr="00C420D0">
        <w:rPr>
          <w:lang w:val="fr-FR"/>
        </w:rPr>
        <w:t>Merci d'agir dans les plus brefs délais, avant le</w:t>
      </w:r>
      <w:r w:rsidRPr="00C420D0">
        <w:rPr>
          <w:rFonts w:cs="Arial"/>
          <w:b/>
          <w:lang w:val="fr-FR"/>
        </w:rPr>
        <w:t xml:space="preserve"> </w:t>
      </w:r>
      <w:r w:rsidR="00A10521" w:rsidRPr="00C420D0">
        <w:rPr>
          <w:b/>
          <w:bCs/>
          <w:u w:val="single"/>
          <w:lang w:val="it-CH"/>
        </w:rPr>
        <w:t xml:space="preserve">20 </w:t>
      </w:r>
      <w:proofErr w:type="spellStart"/>
      <w:r w:rsidR="00A10521" w:rsidRPr="00C420D0">
        <w:rPr>
          <w:b/>
          <w:bCs/>
          <w:u w:val="single"/>
          <w:lang w:val="it-CH"/>
        </w:rPr>
        <w:t>janvier</w:t>
      </w:r>
      <w:proofErr w:type="spellEnd"/>
      <w:r w:rsidR="00A10521" w:rsidRPr="00C420D0">
        <w:rPr>
          <w:lang w:val="it-CH"/>
        </w:rPr>
        <w:t xml:space="preserve"> </w:t>
      </w:r>
      <w:r w:rsidRPr="00C420D0">
        <w:rPr>
          <w:lang w:val="fr-FR"/>
        </w:rPr>
        <w:t>20</w:t>
      </w:r>
      <w:r w:rsidR="00D01184" w:rsidRPr="00C420D0">
        <w:rPr>
          <w:lang w:val="fr-FR"/>
        </w:rPr>
        <w:t>2</w:t>
      </w:r>
      <w:r w:rsidR="00A10521" w:rsidRPr="00C420D0">
        <w:rPr>
          <w:lang w:val="fr-FR"/>
        </w:rPr>
        <w:t>5</w:t>
      </w:r>
      <w:r w:rsidRPr="00C420D0">
        <w:rPr>
          <w:lang w:val="fr-FR"/>
        </w:rPr>
        <w:t>.</w:t>
      </w:r>
    </w:p>
    <w:p w14:paraId="65B62A49" w14:textId="2F345E34" w:rsidR="00E219C6" w:rsidRPr="00C420D0" w:rsidRDefault="002365A5" w:rsidP="002364C8">
      <w:pPr>
        <w:numPr>
          <w:ilvl w:val="0"/>
          <w:numId w:val="16"/>
        </w:numPr>
        <w:spacing w:after="80"/>
        <w:ind w:left="357" w:hanging="357"/>
        <w:rPr>
          <w:lang w:val="fr-CH"/>
        </w:rPr>
      </w:pPr>
      <w:r w:rsidRPr="00C420D0">
        <w:rPr>
          <w:lang w:val="fr-CH"/>
        </w:rPr>
        <w:t>Langue(s) préférée(s</w:t>
      </w:r>
      <w:proofErr w:type="gramStart"/>
      <w:r w:rsidRPr="00C420D0">
        <w:rPr>
          <w:lang w:val="fr-CH"/>
        </w:rPr>
        <w:t>):</w:t>
      </w:r>
      <w:proofErr w:type="gramEnd"/>
      <w:r w:rsidRPr="00C420D0">
        <w:rPr>
          <w:lang w:val="fr-CH"/>
        </w:rPr>
        <w:t xml:space="preserve"> </w:t>
      </w:r>
      <w:proofErr w:type="spellStart"/>
      <w:r w:rsidR="00A10521" w:rsidRPr="00C420D0">
        <w:rPr>
          <w:b/>
          <w:bCs/>
          <w:lang w:val="it-CH"/>
        </w:rPr>
        <w:t>anglais</w:t>
      </w:r>
      <w:proofErr w:type="spellEnd"/>
      <w:r w:rsidRPr="00C420D0">
        <w:rPr>
          <w:b/>
          <w:bCs/>
          <w:lang w:val="fr-CH"/>
        </w:rPr>
        <w:t>.</w:t>
      </w:r>
      <w:r w:rsidRPr="00C420D0">
        <w:rPr>
          <w:lang w:val="fr-CH"/>
        </w:rPr>
        <w:t xml:space="preserve"> Vous pouvez également écrire dans votre propre langue.</w:t>
      </w:r>
    </w:p>
    <w:p w14:paraId="188112E1" w14:textId="77777777" w:rsidR="00571037" w:rsidRPr="00C420D0" w:rsidRDefault="00571037" w:rsidP="00571037">
      <w:pPr>
        <w:numPr>
          <w:ilvl w:val="0"/>
          <w:numId w:val="16"/>
        </w:numPr>
        <w:ind w:left="357" w:hanging="357"/>
        <w:rPr>
          <w:sz w:val="12"/>
          <w:szCs w:val="16"/>
        </w:rPr>
      </w:pPr>
      <w:r w:rsidRPr="00C420D0">
        <w:rPr>
          <w:b/>
          <w:sz w:val="12"/>
          <w:szCs w:val="16"/>
          <w:lang w:val="fr-FR"/>
        </w:rPr>
        <w:t xml:space="preserve">INFO ENVOIS PAR </w:t>
      </w:r>
      <w:proofErr w:type="gramStart"/>
      <w:r w:rsidRPr="00C420D0">
        <w:rPr>
          <w:b/>
          <w:sz w:val="12"/>
          <w:szCs w:val="16"/>
          <w:lang w:val="fr-FR"/>
        </w:rPr>
        <w:t>POSTE</w:t>
      </w:r>
      <w:r w:rsidRPr="00C420D0">
        <w:rPr>
          <w:sz w:val="12"/>
          <w:szCs w:val="16"/>
          <w:lang w:val="fr-FR"/>
        </w:rPr>
        <w:t>:</w:t>
      </w:r>
      <w:proofErr w:type="gramEnd"/>
      <w:r w:rsidRPr="00C420D0">
        <w:rPr>
          <w:sz w:val="12"/>
          <w:szCs w:val="16"/>
          <w:lang w:val="fr-FR"/>
        </w:rPr>
        <w:t xml:space="preserve"> L’envoi de lettres est possible dans presque tous les pays. </w:t>
      </w:r>
      <w:proofErr w:type="spellStart"/>
      <w:r w:rsidRPr="00C420D0">
        <w:rPr>
          <w:sz w:val="12"/>
          <w:szCs w:val="16"/>
          <w:lang w:val="fr-CH"/>
        </w:rPr>
        <w:t>Veuillez vous</w:t>
      </w:r>
      <w:proofErr w:type="spellEnd"/>
      <w:r w:rsidRPr="00C420D0">
        <w:rPr>
          <w:sz w:val="12"/>
          <w:szCs w:val="16"/>
          <w:lang w:val="fr-CH"/>
        </w:rPr>
        <w:t xml:space="preserve"> renseigner auprès de la Poste si des lettres sont actuellement envoyées </w:t>
      </w:r>
      <w:r w:rsidRPr="00C420D0">
        <w:rPr>
          <w:sz w:val="12"/>
          <w:szCs w:val="16"/>
          <w:lang w:val="fr-CH"/>
        </w:rPr>
        <w:br/>
        <w:t xml:space="preserve">au pays de destination. </w:t>
      </w:r>
      <w:r w:rsidRPr="00C420D0">
        <w:rPr>
          <w:sz w:val="12"/>
          <w:szCs w:val="16"/>
          <w:lang w:val="fr-FR"/>
        </w:rPr>
        <w:t xml:space="preserve">Faute de quoi, envoyez-la par </w:t>
      </w:r>
      <w:proofErr w:type="gramStart"/>
      <w:r w:rsidRPr="00C420D0">
        <w:rPr>
          <w:sz w:val="12"/>
          <w:szCs w:val="16"/>
          <w:lang w:val="fr-FR"/>
        </w:rPr>
        <w:t>e-mail</w:t>
      </w:r>
      <w:proofErr w:type="gramEnd"/>
      <w:r w:rsidRPr="00C420D0">
        <w:rPr>
          <w:sz w:val="12"/>
          <w:szCs w:val="16"/>
          <w:lang w:val="fr-FR"/>
        </w:rPr>
        <w:t xml:space="preserve">, fax ou les médias sociaux (si disponibles) et/ou via l'ambassade avec la demande de transmission. </w:t>
      </w:r>
      <w:r w:rsidRPr="00C420D0">
        <w:rPr>
          <w:sz w:val="12"/>
          <w:szCs w:val="16"/>
          <w:lang w:val="en-GB"/>
        </w:rPr>
        <w:t xml:space="preserve">Merci </w:t>
      </w:r>
      <w:proofErr w:type="gramStart"/>
      <w:r w:rsidRPr="00C420D0">
        <w:rPr>
          <w:sz w:val="12"/>
          <w:szCs w:val="16"/>
          <w:lang w:val="en-GB"/>
        </w:rPr>
        <w:t>beaucoup !</w:t>
      </w:r>
      <w:proofErr w:type="gramEnd"/>
    </w:p>
    <w:tbl>
      <w:tblPr>
        <w:tblW w:w="5000" w:type="pct"/>
        <w:tblLook w:val="01E0" w:firstRow="1" w:lastRow="1" w:firstColumn="1" w:lastColumn="1" w:noHBand="0" w:noVBand="0"/>
      </w:tblPr>
      <w:tblGrid>
        <w:gridCol w:w="6198"/>
        <w:gridCol w:w="4292"/>
      </w:tblGrid>
      <w:tr w:rsidR="005E5E5F" w:rsidRPr="00C420D0" w14:paraId="411D9B0A" w14:textId="77777777" w:rsidTr="002621D1">
        <w:trPr>
          <w:cantSplit/>
          <w:trHeight w:val="53"/>
        </w:trPr>
        <w:tc>
          <w:tcPr>
            <w:tcW w:w="2838" w:type="pct"/>
            <w:noWrap/>
            <w:hideMark/>
          </w:tcPr>
          <w:p w14:paraId="2ABE0BD8" w14:textId="5ED26379" w:rsidR="005E5E5F" w:rsidRPr="00C420D0" w:rsidRDefault="005E5E5F" w:rsidP="00C420D0">
            <w:pPr>
              <w:pStyle w:val="berschrift"/>
              <w:spacing w:before="240"/>
              <w:rPr>
                <w:lang w:val="en-GB"/>
              </w:rPr>
            </w:pPr>
            <w:r w:rsidRPr="00C420D0">
              <w:rPr>
                <w:lang w:val="it-CH"/>
              </w:rPr>
              <w:t xml:space="preserve">APPELS </w:t>
            </w:r>
            <w:r w:rsidR="00A10521" w:rsidRPr="00C420D0">
              <w:rPr>
                <w:lang w:val="it-CH"/>
              </w:rPr>
              <w:t xml:space="preserve">Au </w:t>
            </w:r>
            <w:r w:rsidR="00A10521" w:rsidRPr="00C420D0">
              <w:rPr>
                <w:lang w:val="it-CH"/>
              </w:rPr>
              <w:t>Président</w:t>
            </w:r>
            <w:r w:rsidRPr="00C420D0">
              <w:rPr>
                <w:lang w:val="it-CH"/>
              </w:rPr>
              <w:t xml:space="preserve"> </w:t>
            </w:r>
          </w:p>
        </w:tc>
        <w:tc>
          <w:tcPr>
            <w:tcW w:w="2162" w:type="pct"/>
            <w:hideMark/>
          </w:tcPr>
          <w:p w14:paraId="57D92998" w14:textId="77777777" w:rsidR="005E5E5F" w:rsidRPr="00C420D0" w:rsidRDefault="005E5E5F" w:rsidP="00C420D0">
            <w:pPr>
              <w:pStyle w:val="berschrift"/>
              <w:spacing w:before="240"/>
              <w:rPr>
                <w:lang w:val="en-GB"/>
              </w:rPr>
            </w:pPr>
            <w:r w:rsidRPr="00C420D0">
              <w:rPr>
                <w:lang w:val="it-CH"/>
              </w:rPr>
              <w:t xml:space="preserve">COPIES À </w:t>
            </w:r>
          </w:p>
        </w:tc>
      </w:tr>
      <w:tr w:rsidR="00226CD5" w:rsidRPr="00C420D0" w14:paraId="7A514AAA" w14:textId="77777777" w:rsidTr="002621D1">
        <w:trPr>
          <w:cantSplit/>
          <w:trHeight w:val="53"/>
        </w:trPr>
        <w:tc>
          <w:tcPr>
            <w:tcW w:w="2838" w:type="pct"/>
            <w:noWrap/>
            <w:hideMark/>
          </w:tcPr>
          <w:p w14:paraId="4200B46E" w14:textId="56E3A6C4" w:rsidR="00A10521" w:rsidRPr="00C420D0" w:rsidRDefault="00A10521" w:rsidP="00A10521">
            <w:pPr>
              <w:pStyle w:val="Adressen"/>
            </w:pPr>
            <w:proofErr w:type="spellStart"/>
            <w:r w:rsidRPr="00C420D0">
              <w:t>President</w:t>
            </w:r>
            <w:proofErr w:type="spellEnd"/>
            <w:r w:rsidRPr="00C420D0">
              <w:t xml:space="preserve"> Joseph Biden</w:t>
            </w:r>
            <w:r w:rsidRPr="00C420D0">
              <w:br/>
              <w:t>The White House</w:t>
            </w:r>
            <w:r w:rsidR="00C420D0" w:rsidRPr="00C420D0">
              <w:t xml:space="preserve">, </w:t>
            </w:r>
            <w:r w:rsidRPr="00C420D0">
              <w:t>1600 Pennsylvania Ave NW</w:t>
            </w:r>
            <w:r w:rsidRPr="00C420D0">
              <w:br/>
              <w:t>Washington, DC 20500</w:t>
            </w:r>
            <w:r w:rsidR="00C420D0" w:rsidRPr="00C420D0">
              <w:t xml:space="preserve">, </w:t>
            </w:r>
            <w:r w:rsidRPr="00C420D0">
              <w:t>USA</w:t>
            </w:r>
          </w:p>
          <w:p w14:paraId="3016A831" w14:textId="77777777" w:rsidR="00A10521" w:rsidRPr="00C420D0" w:rsidRDefault="00A10521" w:rsidP="00A10521">
            <w:pPr>
              <w:pStyle w:val="Adressen"/>
              <w:rPr>
                <w:rStyle w:val="Hyperlink"/>
              </w:rPr>
            </w:pPr>
            <w:r w:rsidRPr="00C420D0">
              <w:t xml:space="preserve">*E-mail par </w:t>
            </w:r>
            <w:proofErr w:type="spellStart"/>
            <w:r w:rsidRPr="00C420D0">
              <w:t>formulaire</w:t>
            </w:r>
            <w:proofErr w:type="spellEnd"/>
            <w:r w:rsidRPr="00C420D0">
              <w:t xml:space="preserve">: </w:t>
            </w:r>
            <w:hyperlink r:id="rId8" w:history="1">
              <w:r w:rsidRPr="00C420D0">
                <w:rPr>
                  <w:rStyle w:val="Hyperlink"/>
                </w:rPr>
                <w:t>https://www.whitehouse.gov/contact/</w:t>
              </w:r>
            </w:hyperlink>
          </w:p>
          <w:p w14:paraId="703F3D89" w14:textId="77777777" w:rsidR="00A10521" w:rsidRPr="00C420D0" w:rsidRDefault="00A10521" w:rsidP="00A10521">
            <w:pPr>
              <w:pStyle w:val="Adressen"/>
              <w:rPr>
                <w:rFonts w:cs="Arial"/>
                <w:color w:val="333333"/>
                <w:shd w:val="clear" w:color="auto" w:fill="FFFFFF"/>
              </w:rPr>
            </w:pPr>
            <w:r w:rsidRPr="00C420D0">
              <w:rPr>
                <w:rFonts w:cs="Arial"/>
                <w:color w:val="333333"/>
                <w:shd w:val="clear" w:color="auto" w:fill="FFFFFF"/>
              </w:rPr>
              <w:t>Twitter/X: @POTUS, @JoeBiden</w:t>
            </w:r>
          </w:p>
          <w:p w14:paraId="45289386" w14:textId="77777777" w:rsidR="00A10521" w:rsidRPr="00C420D0" w:rsidRDefault="00A10521" w:rsidP="00A10521">
            <w:pPr>
              <w:rPr>
                <w:rFonts w:cs="Arial"/>
                <w:color w:val="333333"/>
                <w:sz w:val="15"/>
                <w:szCs w:val="15"/>
                <w:shd w:val="clear" w:color="auto" w:fill="FFFFFF"/>
                <w:lang w:val="fr-FR"/>
              </w:rPr>
            </w:pPr>
            <w:r w:rsidRPr="00C420D0">
              <w:rPr>
                <w:rFonts w:cs="Arial"/>
                <w:b/>
                <w:bCs/>
                <w:color w:val="333333"/>
                <w:sz w:val="16"/>
                <w:szCs w:val="16"/>
                <w:shd w:val="clear" w:color="auto" w:fill="FFFFFF"/>
                <w:lang w:val="fr-FR"/>
              </w:rPr>
              <w:t>*</w:t>
            </w:r>
            <w:r w:rsidRPr="00C420D0">
              <w:rPr>
                <w:rFonts w:cs="Arial"/>
                <w:color w:val="333333"/>
                <w:sz w:val="15"/>
                <w:szCs w:val="15"/>
                <w:shd w:val="clear" w:color="auto" w:fill="FFFFFF"/>
                <w:lang w:val="fr-FR"/>
              </w:rPr>
              <w:t>Une adresse aux Etats-Unis est nécessaire pour le formulaire web de la Maison Blanche.</w:t>
            </w:r>
          </w:p>
          <w:p w14:paraId="40B0651B" w14:textId="77777777" w:rsidR="00A10521" w:rsidRPr="00C420D0" w:rsidRDefault="00A10521" w:rsidP="00A10521">
            <w:pPr>
              <w:rPr>
                <w:rFonts w:cs="Arial"/>
                <w:color w:val="333333"/>
                <w:sz w:val="15"/>
                <w:szCs w:val="15"/>
                <w:shd w:val="clear" w:color="auto" w:fill="FFFFFF"/>
                <w:lang w:val="fr-FR"/>
              </w:rPr>
            </w:pPr>
            <w:r w:rsidRPr="00C420D0">
              <w:rPr>
                <w:rFonts w:cs="Arial"/>
                <w:color w:val="333333"/>
                <w:sz w:val="15"/>
                <w:szCs w:val="15"/>
                <w:shd w:val="clear" w:color="auto" w:fill="FFFFFF"/>
                <w:lang w:val="fr-FR"/>
              </w:rPr>
              <w:t>Les personnes ne résidant pas aux États-Unis sont priées d'utiliser l'adresse d'AI USA</w:t>
            </w:r>
          </w:p>
          <w:p w14:paraId="4A238617" w14:textId="4371B49A" w:rsidR="00A10521" w:rsidRPr="00C420D0" w:rsidRDefault="00A10521" w:rsidP="00A10521">
            <w:pPr>
              <w:rPr>
                <w:rFonts w:cs="Arial"/>
                <w:color w:val="333333"/>
                <w:sz w:val="15"/>
                <w:szCs w:val="15"/>
                <w:shd w:val="clear" w:color="auto" w:fill="FFFFFF"/>
                <w:lang w:val="en-US"/>
              </w:rPr>
            </w:pPr>
            <w:r w:rsidRPr="00C420D0">
              <w:rPr>
                <w:rFonts w:cs="Arial"/>
                <w:color w:val="333333"/>
                <w:sz w:val="15"/>
                <w:szCs w:val="15"/>
                <w:shd w:val="clear" w:color="auto" w:fill="FFFFFF"/>
                <w:lang w:val="en-US"/>
              </w:rPr>
              <w:t xml:space="preserve">pour </w:t>
            </w:r>
            <w:proofErr w:type="spellStart"/>
            <w:r w:rsidRPr="00C420D0">
              <w:rPr>
                <w:rFonts w:cs="Arial"/>
                <w:color w:val="333333"/>
                <w:sz w:val="15"/>
                <w:szCs w:val="15"/>
                <w:shd w:val="clear" w:color="auto" w:fill="FFFFFF"/>
                <w:lang w:val="en-US"/>
              </w:rPr>
              <w:t>remplir</w:t>
            </w:r>
            <w:proofErr w:type="spellEnd"/>
            <w:r w:rsidRPr="00C420D0">
              <w:rPr>
                <w:rFonts w:cs="Arial"/>
                <w:color w:val="333333"/>
                <w:sz w:val="15"/>
                <w:szCs w:val="15"/>
                <w:shd w:val="clear" w:color="auto" w:fill="FFFFFF"/>
                <w:lang w:val="en-US"/>
              </w:rPr>
              <w:t xml:space="preserve"> le </w:t>
            </w:r>
            <w:proofErr w:type="spellStart"/>
            <w:r w:rsidRPr="00C420D0">
              <w:rPr>
                <w:rFonts w:cs="Arial"/>
                <w:color w:val="333333"/>
                <w:sz w:val="15"/>
                <w:szCs w:val="15"/>
                <w:shd w:val="clear" w:color="auto" w:fill="FFFFFF"/>
                <w:lang w:val="en-US"/>
              </w:rPr>
              <w:t>formulaire</w:t>
            </w:r>
            <w:proofErr w:type="spellEnd"/>
            <w:r w:rsidRPr="00C420D0">
              <w:rPr>
                <w:rFonts w:cs="Arial"/>
                <w:color w:val="333333"/>
                <w:sz w:val="15"/>
                <w:szCs w:val="15"/>
                <w:shd w:val="clear" w:color="auto" w:fill="FFFFFF"/>
                <w:lang w:val="en-US"/>
              </w:rPr>
              <w:t>:</w:t>
            </w:r>
          </w:p>
          <w:p w14:paraId="27D19AE9" w14:textId="55673033" w:rsidR="00226CD5" w:rsidRPr="00C420D0" w:rsidRDefault="00A10521" w:rsidP="00A10521">
            <w:pPr>
              <w:rPr>
                <w:lang w:val="en-US"/>
              </w:rPr>
            </w:pPr>
            <w:r w:rsidRPr="00C420D0">
              <w:rPr>
                <w:rFonts w:cs="Arial"/>
                <w:color w:val="333333"/>
                <w:sz w:val="15"/>
                <w:szCs w:val="15"/>
                <w:shd w:val="clear" w:color="auto" w:fill="FFFFFF"/>
                <w:lang w:val="en-US"/>
              </w:rPr>
              <w:t>Amnesty International USA, 311 West 43rd St. 7th Floor, New York, NY 10036 USA</w:t>
            </w:r>
          </w:p>
        </w:tc>
        <w:tc>
          <w:tcPr>
            <w:tcW w:w="2162" w:type="pct"/>
            <w:hideMark/>
          </w:tcPr>
          <w:p w14:paraId="049FFBBF" w14:textId="77777777" w:rsidR="00A10521" w:rsidRPr="00C420D0" w:rsidRDefault="00A10521" w:rsidP="00A10521">
            <w:pPr>
              <w:pStyle w:val="Adressen"/>
            </w:pPr>
            <w:proofErr w:type="spellStart"/>
            <w:r w:rsidRPr="00C420D0">
              <w:t>Ambassade</w:t>
            </w:r>
            <w:proofErr w:type="spellEnd"/>
            <w:r w:rsidRPr="00C420D0">
              <w:t xml:space="preserve"> </w:t>
            </w:r>
            <w:proofErr w:type="spellStart"/>
            <w:r w:rsidRPr="00C420D0">
              <w:t>des</w:t>
            </w:r>
            <w:proofErr w:type="spellEnd"/>
            <w:r w:rsidRPr="00C420D0">
              <w:t xml:space="preserve"> </w:t>
            </w:r>
            <w:proofErr w:type="spellStart"/>
            <w:r w:rsidRPr="00C420D0">
              <w:t>Etats-Unis</w:t>
            </w:r>
            <w:proofErr w:type="spellEnd"/>
            <w:r w:rsidRPr="00C420D0">
              <w:t xml:space="preserve"> d'</w:t>
            </w:r>
            <w:proofErr w:type="spellStart"/>
            <w:r w:rsidRPr="00C420D0">
              <w:t>Amérique</w:t>
            </w:r>
            <w:proofErr w:type="spellEnd"/>
            <w:r w:rsidRPr="00C420D0">
              <w:br/>
            </w:r>
            <w:proofErr w:type="spellStart"/>
            <w:r w:rsidRPr="00C420D0">
              <w:t>Sulgeneckstrasse</w:t>
            </w:r>
            <w:proofErr w:type="spellEnd"/>
            <w:r w:rsidRPr="00C420D0">
              <w:t xml:space="preserve"> 19</w:t>
            </w:r>
            <w:r w:rsidRPr="00C420D0">
              <w:br/>
              <w:t>Case Postale 134</w:t>
            </w:r>
            <w:r w:rsidRPr="00C420D0">
              <w:br/>
              <w:t>3001 Berne</w:t>
            </w:r>
          </w:p>
          <w:p w14:paraId="2F30B30A" w14:textId="7E1A5A0D" w:rsidR="00226CD5" w:rsidRPr="00C420D0" w:rsidRDefault="00A10521" w:rsidP="00A10521">
            <w:r w:rsidRPr="00C420D0">
              <w:t>Fax: 031 357 73 20</w:t>
            </w:r>
            <w:r w:rsidRPr="00C420D0">
              <w:br/>
            </w:r>
            <w:proofErr w:type="spellStart"/>
            <w:r w:rsidRPr="00C420D0">
              <w:t>E-mail</w:t>
            </w:r>
            <w:proofErr w:type="spellEnd"/>
            <w:r w:rsidRPr="00C420D0">
              <w:t xml:space="preserve">: </w:t>
            </w:r>
            <w:hyperlink r:id="rId9" w:history="1">
              <w:r w:rsidRPr="00C420D0">
                <w:rPr>
                  <w:rStyle w:val="Hyperlink"/>
                  <w:sz w:val="16"/>
                  <w:szCs w:val="16"/>
                </w:rPr>
                <w:t>bernpa@state.gov</w:t>
              </w:r>
            </w:hyperlink>
            <w:r w:rsidRPr="00C420D0">
              <w:t xml:space="preserve"> ; </w:t>
            </w:r>
            <w:hyperlink r:id="rId10" w:history="1">
              <w:r w:rsidRPr="00C420D0">
                <w:rPr>
                  <w:rStyle w:val="Hyperlink"/>
                  <w:sz w:val="16"/>
                  <w:szCs w:val="16"/>
                </w:rPr>
                <w:t>bern-protocol@state.gov</w:t>
              </w:r>
              <w:r w:rsidRPr="00C420D0">
                <w:rPr>
                  <w:color w:val="0000FF"/>
                  <w:u w:val="single"/>
                </w:rPr>
                <w:br/>
              </w:r>
            </w:hyperlink>
            <w:r w:rsidRPr="00C420D0">
              <w:t>Twitter: /</w:t>
            </w:r>
            <w:proofErr w:type="spellStart"/>
            <w:r w:rsidRPr="00C420D0">
              <w:t>USEmbassyBern</w:t>
            </w:r>
            <w:proofErr w:type="spellEnd"/>
            <w:r w:rsidRPr="00C420D0">
              <w:t xml:space="preserve"> / FB: /</w:t>
            </w:r>
            <w:proofErr w:type="spellStart"/>
            <w:r w:rsidRPr="00C420D0">
              <w:t>USBotschaftBern</w:t>
            </w:r>
            <w:proofErr w:type="spellEnd"/>
          </w:p>
        </w:tc>
      </w:tr>
      <w:tr w:rsidR="00AA745E" w:rsidRPr="00C420D0" w14:paraId="712F42C4" w14:textId="77777777" w:rsidTr="002621D1">
        <w:trPr>
          <w:cantSplit/>
          <w:trHeight w:val="53"/>
        </w:trPr>
        <w:tc>
          <w:tcPr>
            <w:tcW w:w="5000" w:type="pct"/>
            <w:gridSpan w:val="2"/>
            <w:noWrap/>
          </w:tcPr>
          <w:p w14:paraId="1BAA5944" w14:textId="7D2D9544" w:rsidR="00AA745E" w:rsidRPr="00C420D0" w:rsidRDefault="00B71BDF" w:rsidP="00803B52">
            <w:pPr>
              <w:spacing w:before="120"/>
              <w:rPr>
                <w:sz w:val="16"/>
                <w:szCs w:val="16"/>
                <w:lang w:val="fr-CH"/>
              </w:rPr>
            </w:pPr>
            <w:r w:rsidRPr="00C420D0">
              <w:rPr>
                <w:lang w:val="fr-CH"/>
              </w:rPr>
              <w:sym w:font="Wingdings 3" w:char="F022"/>
            </w:r>
            <w:r w:rsidRPr="00C420D0">
              <w:rPr>
                <w:lang w:val="fr-CH"/>
              </w:rPr>
              <w:t xml:space="preserve"> </w:t>
            </w:r>
            <w:r w:rsidR="00BA09FB" w:rsidRPr="00C420D0">
              <w:rPr>
                <w:lang w:val="fr-CH"/>
              </w:rPr>
              <w:t>Guide</w:t>
            </w:r>
            <w:r w:rsidR="00BA09FB" w:rsidRPr="00C420D0">
              <w:rPr>
                <w:b/>
                <w:bCs/>
                <w:lang w:val="fr-CH"/>
              </w:rPr>
              <w:t xml:space="preserve"> réseaux sociaux</w:t>
            </w:r>
            <w:r w:rsidR="00A10521" w:rsidRPr="00C420D0">
              <w:rPr>
                <w:b/>
                <w:bCs/>
                <w:lang w:val="fr-CH"/>
              </w:rPr>
              <w:t xml:space="preserve"> </w:t>
            </w:r>
            <w:r w:rsidR="00AA745E" w:rsidRPr="00C420D0">
              <w:rPr>
                <w:lang w:val="fr-CH"/>
              </w:rPr>
              <w:t>voir sur</w:t>
            </w:r>
            <w:r w:rsidR="00FE4ADA" w:rsidRPr="00C420D0">
              <w:rPr>
                <w:lang w:val="fr-CH"/>
              </w:rPr>
              <w:t xml:space="preserve"> </w:t>
            </w:r>
            <w:r w:rsidR="002365A5" w:rsidRPr="00C420D0">
              <w:rPr>
                <w:lang w:val="fr-CH"/>
              </w:rPr>
              <w:t xml:space="preserve">: </w:t>
            </w:r>
            <w:hyperlink r:id="rId11" w:history="1">
              <w:r w:rsidR="002365A5" w:rsidRPr="00C420D0">
                <w:rPr>
                  <w:rStyle w:val="Hyperlink"/>
                  <w:lang w:val="fr-CH"/>
                </w:rPr>
                <w:t>amnesty.ch</w:t>
              </w:r>
            </w:hyperlink>
            <w:r w:rsidR="002365A5" w:rsidRPr="00C420D0">
              <w:rPr>
                <w:lang w:val="fr-CH"/>
              </w:rPr>
              <w:t xml:space="preserve"> </w:t>
            </w:r>
            <w:r w:rsidR="002365A5" w:rsidRPr="00C420D0">
              <w:rPr>
                <w:sz w:val="32"/>
                <w:szCs w:val="32"/>
              </w:rPr>
              <w:sym w:font="Webdings" w:char="F04C"/>
            </w:r>
            <w:r w:rsidR="002365A5" w:rsidRPr="00C420D0">
              <w:rPr>
                <w:b/>
                <w:bCs/>
                <w:lang w:val="fr-CH"/>
              </w:rPr>
              <w:t xml:space="preserve">UA </w:t>
            </w:r>
            <w:r w:rsidR="00A10521" w:rsidRPr="00C420D0">
              <w:rPr>
                <w:b/>
                <w:bCs/>
                <w:lang w:val="fr-CH"/>
              </w:rPr>
              <w:t>055/24</w:t>
            </w:r>
          </w:p>
        </w:tc>
      </w:tr>
    </w:tbl>
    <w:p w14:paraId="7F624A33" w14:textId="77777777" w:rsidR="00881147" w:rsidRPr="00C420D0" w:rsidRDefault="00881147" w:rsidP="00881147">
      <w:pPr>
        <w:rPr>
          <w:sz w:val="4"/>
          <w:lang w:val="it-CH"/>
        </w:rPr>
      </w:pPr>
    </w:p>
    <w:p w14:paraId="78C5818E" w14:textId="77777777" w:rsidR="007D0B54" w:rsidRPr="00C420D0" w:rsidRDefault="00CF02C7" w:rsidP="00881147">
      <w:pPr>
        <w:rPr>
          <w:sz w:val="10"/>
          <w:szCs w:val="10"/>
          <w:lang w:val="it-CH"/>
        </w:rPr>
      </w:pPr>
      <w:r w:rsidRPr="00C420D0">
        <w:rPr>
          <w:sz w:val="20"/>
          <w:szCs w:val="20"/>
          <w:lang w:val="it-CH"/>
        </w:rPr>
        <w:br w:type="page"/>
      </w:r>
    </w:p>
    <w:p w14:paraId="4C082EAE" w14:textId="77777777" w:rsidR="00097F8C" w:rsidRPr="00C420D0" w:rsidRDefault="00097F8C" w:rsidP="00C67DE1">
      <w:pPr>
        <w:spacing w:line="360" w:lineRule="auto"/>
        <w:rPr>
          <w:sz w:val="20"/>
          <w:szCs w:val="20"/>
          <w:lang w:val="fr-FR"/>
        </w:rPr>
        <w:sectPr w:rsidR="00097F8C" w:rsidRPr="00C420D0" w:rsidSect="002621D1">
          <w:footerReference w:type="first" r:id="rId12"/>
          <w:type w:val="continuous"/>
          <w:pgSz w:w="11906" w:h="16838" w:code="9"/>
          <w:pgMar w:top="426" w:right="707" w:bottom="709" w:left="709" w:header="159" w:footer="306" w:gutter="0"/>
          <w:cols w:space="720"/>
          <w:titlePg/>
        </w:sectPr>
      </w:pPr>
    </w:p>
    <w:p w14:paraId="70F39A0E" w14:textId="77777777" w:rsidR="007D0B54" w:rsidRPr="00C420D0" w:rsidRDefault="007D0B54" w:rsidP="00C67DE1">
      <w:pPr>
        <w:spacing w:line="360" w:lineRule="auto"/>
        <w:rPr>
          <w:sz w:val="20"/>
          <w:szCs w:val="20"/>
        </w:rPr>
      </w:pPr>
      <w:r w:rsidRPr="00C420D0">
        <w:rPr>
          <w:sz w:val="20"/>
          <w:szCs w:val="20"/>
        </w:rPr>
        <w:lastRenderedPageBreak/>
        <w:t>________________________</w:t>
      </w:r>
    </w:p>
    <w:p w14:paraId="4C6A0AEA" w14:textId="77777777" w:rsidR="007D0B54" w:rsidRPr="00C420D0" w:rsidRDefault="007D0B54" w:rsidP="00C67DE1">
      <w:pPr>
        <w:spacing w:line="360" w:lineRule="auto"/>
        <w:rPr>
          <w:sz w:val="20"/>
          <w:szCs w:val="20"/>
        </w:rPr>
      </w:pPr>
      <w:r w:rsidRPr="00C420D0">
        <w:rPr>
          <w:sz w:val="20"/>
          <w:szCs w:val="20"/>
        </w:rPr>
        <w:t>________________________</w:t>
      </w:r>
    </w:p>
    <w:p w14:paraId="1B31885B" w14:textId="77777777" w:rsidR="007D0B54" w:rsidRPr="00C420D0" w:rsidRDefault="007D0B54" w:rsidP="00C67DE1">
      <w:pPr>
        <w:spacing w:line="360" w:lineRule="auto"/>
        <w:rPr>
          <w:sz w:val="20"/>
          <w:szCs w:val="20"/>
        </w:rPr>
      </w:pPr>
      <w:r w:rsidRPr="00C420D0">
        <w:rPr>
          <w:sz w:val="20"/>
          <w:szCs w:val="20"/>
        </w:rPr>
        <w:t>________________________</w:t>
      </w:r>
    </w:p>
    <w:p w14:paraId="5648BA43" w14:textId="77777777" w:rsidR="007D0B54" w:rsidRPr="00C420D0" w:rsidRDefault="007D0B54" w:rsidP="00C67DE1">
      <w:pPr>
        <w:spacing w:line="360" w:lineRule="auto"/>
        <w:rPr>
          <w:sz w:val="20"/>
          <w:szCs w:val="20"/>
        </w:rPr>
      </w:pPr>
      <w:r w:rsidRPr="00C420D0">
        <w:rPr>
          <w:sz w:val="20"/>
          <w:szCs w:val="20"/>
        </w:rPr>
        <w:t>________________________</w:t>
      </w:r>
    </w:p>
    <w:p w14:paraId="3F1E86D0" w14:textId="77777777" w:rsidR="007D0B54" w:rsidRPr="00C420D0" w:rsidRDefault="007D0B54" w:rsidP="00C67DE1">
      <w:pPr>
        <w:rPr>
          <w:sz w:val="20"/>
          <w:szCs w:val="20"/>
        </w:rPr>
      </w:pPr>
    </w:p>
    <w:p w14:paraId="1126B7AD" w14:textId="77777777" w:rsidR="00EF5ECD" w:rsidRPr="00C420D0" w:rsidRDefault="00EF5ECD" w:rsidP="00C67DE1">
      <w:pPr>
        <w:rPr>
          <w:sz w:val="20"/>
          <w:szCs w:val="20"/>
        </w:rPr>
      </w:pPr>
    </w:p>
    <w:p w14:paraId="4A310783" w14:textId="64469D59" w:rsidR="007D0B54" w:rsidRPr="00C420D0" w:rsidRDefault="00A10521" w:rsidP="00C67DE1">
      <w:pPr>
        <w:ind w:left="5670"/>
        <w:rPr>
          <w:sz w:val="20"/>
          <w:szCs w:val="20"/>
          <w:lang w:val="it-CH"/>
        </w:rPr>
      </w:pPr>
      <w:r w:rsidRPr="00C420D0">
        <w:rPr>
          <w:sz w:val="20"/>
          <w:szCs w:val="20"/>
          <w:lang w:val="en-US"/>
        </w:rPr>
        <w:t>President Joseph Biden</w:t>
      </w:r>
      <w:r w:rsidRPr="00C420D0">
        <w:rPr>
          <w:sz w:val="20"/>
          <w:szCs w:val="20"/>
          <w:lang w:val="en-US"/>
        </w:rPr>
        <w:br/>
        <w:t>The White House</w:t>
      </w:r>
      <w:r w:rsidRPr="00C420D0">
        <w:rPr>
          <w:sz w:val="20"/>
          <w:szCs w:val="20"/>
          <w:lang w:val="en-US"/>
        </w:rPr>
        <w:br/>
        <w:t>1600 Pennsylvania Ave NW</w:t>
      </w:r>
      <w:r w:rsidRPr="00C420D0">
        <w:rPr>
          <w:sz w:val="20"/>
          <w:szCs w:val="20"/>
          <w:lang w:val="en-US"/>
        </w:rPr>
        <w:br/>
        <w:t>Washington, DC 20500</w:t>
      </w:r>
      <w:r w:rsidRPr="00C420D0">
        <w:rPr>
          <w:sz w:val="20"/>
          <w:szCs w:val="20"/>
          <w:lang w:val="en-US"/>
        </w:rPr>
        <w:br/>
        <w:t>USA</w:t>
      </w:r>
    </w:p>
    <w:p w14:paraId="55FA102B" w14:textId="3BD24E33" w:rsidR="007D0B54" w:rsidRPr="00C420D0" w:rsidRDefault="007D0B54" w:rsidP="00C67DE1">
      <w:pPr>
        <w:spacing w:before="840" w:after="840"/>
        <w:ind w:left="5670"/>
        <w:rPr>
          <w:sz w:val="20"/>
          <w:szCs w:val="20"/>
          <w:lang w:val="it-CH"/>
        </w:rPr>
      </w:pPr>
      <w:r w:rsidRPr="00C420D0">
        <w:rPr>
          <w:sz w:val="20"/>
          <w:szCs w:val="20"/>
        </w:rPr>
        <w:t>________________________</w:t>
      </w:r>
    </w:p>
    <w:p w14:paraId="754B2AD1" w14:textId="77777777" w:rsidR="007C6484" w:rsidRPr="00C420D0" w:rsidRDefault="007C6484" w:rsidP="00C67DE1">
      <w:pPr>
        <w:pStyle w:val="AbschnittAbstandimText"/>
        <w:spacing w:after="0"/>
        <w:rPr>
          <w:sz w:val="20"/>
          <w:szCs w:val="20"/>
          <w:lang w:val="it-CH"/>
        </w:rPr>
      </w:pPr>
    </w:p>
    <w:p w14:paraId="78134DC1" w14:textId="77777777" w:rsidR="00A10521" w:rsidRPr="00C420D0" w:rsidRDefault="00A10521" w:rsidP="00A10521">
      <w:pPr>
        <w:pStyle w:val="AbschnittAbstandimText"/>
        <w:rPr>
          <w:sz w:val="20"/>
          <w:szCs w:val="20"/>
          <w:lang w:val="fr-CH"/>
        </w:rPr>
      </w:pPr>
      <w:r w:rsidRPr="00C420D0">
        <w:rPr>
          <w:sz w:val="20"/>
          <w:szCs w:val="20"/>
          <w:lang w:val="fr-CH"/>
        </w:rPr>
        <w:t>Monsieur le Président,</w:t>
      </w:r>
    </w:p>
    <w:p w14:paraId="29232B37" w14:textId="77777777" w:rsidR="00A10521" w:rsidRPr="00C420D0" w:rsidRDefault="00A10521" w:rsidP="00A10521">
      <w:pPr>
        <w:pStyle w:val="AbschnittAbstandimText"/>
        <w:rPr>
          <w:b/>
          <w:bCs/>
          <w:sz w:val="20"/>
          <w:szCs w:val="20"/>
          <w:lang w:val="fr-CH"/>
        </w:rPr>
      </w:pPr>
      <w:r w:rsidRPr="00C420D0">
        <w:rPr>
          <w:b/>
          <w:bCs/>
          <w:sz w:val="20"/>
          <w:szCs w:val="20"/>
          <w:lang w:val="fr-CH"/>
        </w:rPr>
        <w:t xml:space="preserve">Je vous écris au sujet de la situation de Steven </w:t>
      </w:r>
      <w:proofErr w:type="spellStart"/>
      <w:r w:rsidRPr="00C420D0">
        <w:rPr>
          <w:b/>
          <w:bCs/>
          <w:sz w:val="20"/>
          <w:szCs w:val="20"/>
          <w:lang w:val="fr-CH"/>
        </w:rPr>
        <w:t>Donziger</w:t>
      </w:r>
      <w:proofErr w:type="spellEnd"/>
      <w:r w:rsidRPr="00C420D0">
        <w:rPr>
          <w:b/>
          <w:bCs/>
          <w:sz w:val="20"/>
          <w:szCs w:val="20"/>
          <w:lang w:val="fr-CH"/>
        </w:rPr>
        <w:t xml:space="preserve">, un avocat américain spécialisé dans la défense des droits humains dont le cas a retenu l’attention et suscité l’indignation à l’échelle internationale. Steven </w:t>
      </w:r>
      <w:proofErr w:type="spellStart"/>
      <w:r w:rsidRPr="00C420D0">
        <w:rPr>
          <w:b/>
          <w:bCs/>
          <w:sz w:val="20"/>
          <w:szCs w:val="20"/>
          <w:lang w:val="fr-CH"/>
        </w:rPr>
        <w:t>Donziger</w:t>
      </w:r>
      <w:proofErr w:type="spellEnd"/>
      <w:r w:rsidRPr="00C420D0">
        <w:rPr>
          <w:b/>
          <w:bCs/>
          <w:sz w:val="20"/>
          <w:szCs w:val="20"/>
          <w:lang w:val="fr-CH"/>
        </w:rPr>
        <w:t xml:space="preserve"> a aidé des communautés autochtones et des agriculteurs en Équateur à remporter une victoire judiciaire historique concernant des faits de pollution contre l’entreprise Chevron qui, pour réduire ses coûts, a délibérément déversé des milliards de litres de déchets pétroliers pendant plusieurs dizaines d’années sur les terres ancestrales de peuples autochtones.</w:t>
      </w:r>
    </w:p>
    <w:p w14:paraId="6A9013FC" w14:textId="77777777" w:rsidR="00A10521" w:rsidRPr="00C420D0" w:rsidRDefault="00A10521" w:rsidP="00A10521">
      <w:pPr>
        <w:pStyle w:val="AbschnittAbstandimText"/>
        <w:rPr>
          <w:sz w:val="20"/>
          <w:szCs w:val="20"/>
          <w:lang w:val="fr-CH"/>
        </w:rPr>
      </w:pPr>
      <w:r w:rsidRPr="00C420D0">
        <w:rPr>
          <w:sz w:val="20"/>
          <w:szCs w:val="20"/>
          <w:lang w:val="fr-CH"/>
        </w:rPr>
        <w:t xml:space="preserve">Steven </w:t>
      </w:r>
      <w:proofErr w:type="spellStart"/>
      <w:r w:rsidRPr="00C420D0">
        <w:rPr>
          <w:sz w:val="20"/>
          <w:szCs w:val="20"/>
          <w:lang w:val="fr-CH"/>
        </w:rPr>
        <w:t>Donziger</w:t>
      </w:r>
      <w:proofErr w:type="spellEnd"/>
      <w:r w:rsidRPr="00C420D0">
        <w:rPr>
          <w:sz w:val="20"/>
          <w:szCs w:val="20"/>
          <w:lang w:val="fr-CH"/>
        </w:rPr>
        <w:t xml:space="preserve"> a été détenu de façon arbitraire à New York à l’issue d’un procès inique et en représailles de son travail en faveur des droits humains. Il a passé près de trois ans en détention à son domicile et en prison alors que la peine maximale encourue pour l’infraction qui lui était reprochée était de six mois d’incarcération. Sa détention est intervenue à la suite d’une longue campagne de diffamation menée par Chevron contre lui et d’autres </w:t>
      </w:r>
      <w:proofErr w:type="spellStart"/>
      <w:r w:rsidRPr="00C420D0">
        <w:rPr>
          <w:sz w:val="20"/>
          <w:szCs w:val="20"/>
          <w:lang w:val="fr-CH"/>
        </w:rPr>
        <w:t>défenseur·e·s</w:t>
      </w:r>
      <w:proofErr w:type="spellEnd"/>
      <w:r w:rsidRPr="00C420D0">
        <w:rPr>
          <w:sz w:val="20"/>
          <w:szCs w:val="20"/>
          <w:lang w:val="fr-CH"/>
        </w:rPr>
        <w:t xml:space="preserve"> des droits humains en vue de délégitimer leur travail.</w:t>
      </w:r>
    </w:p>
    <w:p w14:paraId="3B92BAD8" w14:textId="77777777" w:rsidR="00A10521" w:rsidRPr="00C420D0" w:rsidRDefault="00A10521" w:rsidP="00A10521">
      <w:pPr>
        <w:pStyle w:val="AbschnittAbstandimText"/>
        <w:rPr>
          <w:sz w:val="20"/>
          <w:szCs w:val="20"/>
          <w:lang w:val="fr-CH"/>
        </w:rPr>
      </w:pPr>
      <w:r w:rsidRPr="00C420D0">
        <w:rPr>
          <w:sz w:val="20"/>
          <w:szCs w:val="20"/>
          <w:lang w:val="fr-CH"/>
        </w:rPr>
        <w:t xml:space="preserve">Accorder la grâce à Steven </w:t>
      </w:r>
      <w:proofErr w:type="spellStart"/>
      <w:r w:rsidRPr="00C420D0">
        <w:rPr>
          <w:sz w:val="20"/>
          <w:szCs w:val="20"/>
          <w:lang w:val="fr-CH"/>
        </w:rPr>
        <w:t>Donziger</w:t>
      </w:r>
      <w:proofErr w:type="spellEnd"/>
      <w:r w:rsidRPr="00C420D0">
        <w:rPr>
          <w:sz w:val="20"/>
          <w:szCs w:val="20"/>
          <w:lang w:val="fr-CH"/>
        </w:rPr>
        <w:t xml:space="preserve"> permettrait de réparer les violations des droits humains commises dans le cadre de son affaire, et de montrer que les entreprises ne peuvent pas continuer d’utiliser abusivement le système judiciaire des États-Unis pour s’en prendre aux </w:t>
      </w:r>
      <w:proofErr w:type="spellStart"/>
      <w:r w:rsidRPr="00C420D0">
        <w:rPr>
          <w:sz w:val="20"/>
          <w:szCs w:val="20"/>
          <w:lang w:val="fr-CH"/>
        </w:rPr>
        <w:t>militant·e·s</w:t>
      </w:r>
      <w:proofErr w:type="spellEnd"/>
      <w:r w:rsidRPr="00C420D0">
        <w:rPr>
          <w:sz w:val="20"/>
          <w:szCs w:val="20"/>
          <w:lang w:val="fr-CH"/>
        </w:rPr>
        <w:t xml:space="preserve"> des droits humains et les harceler, en particulier dans un contexte de crise climatique mondiale.</w:t>
      </w:r>
    </w:p>
    <w:p w14:paraId="11561F1F" w14:textId="77777777" w:rsidR="00A10521" w:rsidRPr="00C420D0" w:rsidRDefault="00A10521" w:rsidP="00A10521">
      <w:pPr>
        <w:pStyle w:val="AbschnittAbstandimText"/>
        <w:rPr>
          <w:b/>
          <w:bCs/>
          <w:sz w:val="20"/>
          <w:szCs w:val="20"/>
          <w:lang w:val="fr-CH"/>
        </w:rPr>
      </w:pPr>
      <w:r w:rsidRPr="00C420D0">
        <w:rPr>
          <w:b/>
          <w:bCs/>
          <w:sz w:val="20"/>
          <w:szCs w:val="20"/>
          <w:lang w:val="fr-CH"/>
        </w:rPr>
        <w:t xml:space="preserve">Avant que vous ne quittiez la présidence le 20 janvier, je vous prie de gracier Steven </w:t>
      </w:r>
      <w:proofErr w:type="spellStart"/>
      <w:r w:rsidRPr="00C420D0">
        <w:rPr>
          <w:b/>
          <w:bCs/>
          <w:sz w:val="20"/>
          <w:szCs w:val="20"/>
          <w:lang w:val="fr-CH"/>
        </w:rPr>
        <w:t>Donziger</w:t>
      </w:r>
      <w:proofErr w:type="spellEnd"/>
      <w:r w:rsidRPr="00C420D0">
        <w:rPr>
          <w:b/>
          <w:bCs/>
          <w:sz w:val="20"/>
          <w:szCs w:val="20"/>
          <w:lang w:val="fr-CH"/>
        </w:rPr>
        <w:t>, déclaré coupable d’une infraction fédérale de catégorie B, et de veiller à ce qu’il puisse poursuivre son travail de défense des droits humains sans craindre de représailles.</w:t>
      </w:r>
    </w:p>
    <w:p w14:paraId="2FF4B464" w14:textId="77777777" w:rsidR="00A10521" w:rsidRPr="00C420D0" w:rsidRDefault="00A10521" w:rsidP="00A10521">
      <w:pPr>
        <w:pStyle w:val="AbschnittAbstandimText"/>
        <w:rPr>
          <w:sz w:val="20"/>
          <w:szCs w:val="20"/>
          <w:lang w:val="fr-CH"/>
        </w:rPr>
      </w:pPr>
    </w:p>
    <w:p w14:paraId="59B928C8" w14:textId="77777777" w:rsidR="00A10521" w:rsidRPr="00C420D0" w:rsidRDefault="00A10521" w:rsidP="00A10521">
      <w:pPr>
        <w:pStyle w:val="AbschnittAbstandimText"/>
        <w:rPr>
          <w:sz w:val="20"/>
          <w:szCs w:val="20"/>
          <w:lang w:val="fr-CH"/>
        </w:rPr>
      </w:pPr>
      <w:r w:rsidRPr="00C420D0">
        <w:rPr>
          <w:sz w:val="20"/>
          <w:szCs w:val="20"/>
          <w:lang w:val="fr-CH"/>
        </w:rPr>
        <w:t>Je vous prie d’agréer, Monsieur le Président, l’expression de ma très haute considération.</w:t>
      </w:r>
    </w:p>
    <w:p w14:paraId="3978AD03" w14:textId="77777777" w:rsidR="007D0B54" w:rsidRPr="00C420D0" w:rsidRDefault="007D0B54" w:rsidP="00C67DE1">
      <w:pPr>
        <w:spacing w:before="360"/>
        <w:rPr>
          <w:sz w:val="20"/>
          <w:szCs w:val="20"/>
        </w:rPr>
      </w:pPr>
      <w:r w:rsidRPr="00C420D0">
        <w:rPr>
          <w:sz w:val="20"/>
          <w:szCs w:val="20"/>
        </w:rPr>
        <w:t>________________________</w:t>
      </w:r>
    </w:p>
    <w:p w14:paraId="65922195" w14:textId="77777777" w:rsidR="00881147" w:rsidRPr="0014306C" w:rsidRDefault="00097F8C" w:rsidP="00C67DE1">
      <w:pPr>
        <w:rPr>
          <w:sz w:val="20"/>
          <w:szCs w:val="20"/>
          <w:lang w:val="fr-FR"/>
        </w:rPr>
      </w:pPr>
      <w:r w:rsidRPr="00C420D0">
        <w:rPr>
          <w:noProof/>
          <w:sz w:val="20"/>
          <w:szCs w:val="20"/>
          <w:lang w:val="fr-FR"/>
        </w:rPr>
        <mc:AlternateContent>
          <mc:Choice Requires="wps">
            <w:drawing>
              <wp:anchor distT="0" distB="0" distL="114300" distR="114300" simplePos="0" relativeHeight="251658240" behindDoc="0" locked="1" layoutInCell="0" allowOverlap="0" wp14:anchorId="2B89BD7D" wp14:editId="5E373CC0">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31C98" w14:textId="344F62EC" w:rsidR="00097F8C" w:rsidRPr="00C420D0" w:rsidRDefault="00F71E28" w:rsidP="00FA0F34">
                            <w:pPr>
                              <w:spacing w:after="40"/>
                              <w:ind w:left="57"/>
                              <w:rPr>
                                <w:b/>
                                <w:lang w:val="fr-FR"/>
                              </w:rPr>
                            </w:pPr>
                            <w:r w:rsidRPr="00C420D0">
                              <w:rPr>
                                <w:b/>
                                <w:lang w:val="fr-FR"/>
                              </w:rPr>
                              <w:t>Copie</w:t>
                            </w:r>
                          </w:p>
                          <w:p w14:paraId="225BBBC7" w14:textId="77777777" w:rsidR="00C420D0" w:rsidRDefault="00C420D0" w:rsidP="00C420D0">
                            <w:pPr>
                              <w:spacing w:after="40"/>
                              <w:ind w:left="57"/>
                              <w:rPr>
                                <w:sz w:val="16"/>
                                <w:szCs w:val="16"/>
                                <w:lang w:val="fr-FR"/>
                              </w:rPr>
                            </w:pPr>
                            <w:r>
                              <w:rPr>
                                <w:sz w:val="16"/>
                                <w:szCs w:val="16"/>
                                <w:lang w:val="fr-FR"/>
                              </w:rPr>
                              <w:t xml:space="preserve">Ambassade des Etats-Unis d'Amérique, </w:t>
                            </w:r>
                            <w:proofErr w:type="spellStart"/>
                            <w:r>
                              <w:rPr>
                                <w:sz w:val="16"/>
                                <w:szCs w:val="16"/>
                                <w:lang w:val="fr-FR"/>
                              </w:rPr>
                              <w:t>Sulgeneckstrasse</w:t>
                            </w:r>
                            <w:proofErr w:type="spellEnd"/>
                            <w:r>
                              <w:rPr>
                                <w:sz w:val="16"/>
                                <w:szCs w:val="16"/>
                                <w:lang w:val="fr-FR"/>
                              </w:rPr>
                              <w:t xml:space="preserve"> 19, Case postale 134, 3001 Berne</w:t>
                            </w:r>
                          </w:p>
                          <w:p w14:paraId="04BCE8A3" w14:textId="2E0B46AA" w:rsidR="00CF68A0" w:rsidRPr="00CF68A0" w:rsidRDefault="00C420D0" w:rsidP="00CF68A0">
                            <w:pPr>
                              <w:ind w:left="57"/>
                              <w:rPr>
                                <w:sz w:val="16"/>
                                <w:szCs w:val="16"/>
                              </w:rPr>
                            </w:pPr>
                            <w:r>
                              <w:rPr>
                                <w:sz w:val="16"/>
                                <w:szCs w:val="16"/>
                              </w:rPr>
                              <w:t xml:space="preserve">Fax: 031 357 73 20 / </w:t>
                            </w:r>
                            <w:proofErr w:type="spellStart"/>
                            <w:r>
                              <w:rPr>
                                <w:sz w:val="16"/>
                                <w:szCs w:val="16"/>
                              </w:rPr>
                              <w:t>E-mail</w:t>
                            </w:r>
                            <w:proofErr w:type="spellEnd"/>
                            <w:r>
                              <w:rPr>
                                <w:sz w:val="16"/>
                                <w:szCs w:val="16"/>
                              </w:rPr>
                              <w:t xml:space="preserve">: </w:t>
                            </w:r>
                            <w:proofErr w:type="gramStart"/>
                            <w:r>
                              <w:rPr>
                                <w:sz w:val="16"/>
                                <w:szCs w:val="16"/>
                              </w:rPr>
                              <w:t>bernpa@state.gov ;</w:t>
                            </w:r>
                            <w:proofErr w:type="gramEnd"/>
                            <w:r>
                              <w:rPr>
                                <w:sz w:val="16"/>
                                <w:szCs w:val="16"/>
                              </w:rPr>
                              <w:t xml:space="preserve"> bern-protocol@state.gov / Twitter/X: /</w:t>
                            </w:r>
                            <w:proofErr w:type="spellStart"/>
                            <w:r>
                              <w:rPr>
                                <w:sz w:val="16"/>
                                <w:szCs w:val="16"/>
                              </w:rPr>
                              <w:t>USEmbassyBern</w:t>
                            </w:r>
                            <w:proofErr w:type="spellEnd"/>
                            <w:r>
                              <w:rPr>
                                <w:sz w:val="16"/>
                                <w:szCs w:val="16"/>
                              </w:rPr>
                              <w:t xml:space="preserve"> / FB: /</w:t>
                            </w:r>
                            <w:proofErr w:type="spellStart"/>
                            <w:r>
                              <w:rPr>
                                <w:sz w:val="16"/>
                                <w:szCs w:val="16"/>
                              </w:rPr>
                              <w:t>USBotschaftBern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9BD7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6931C98" w14:textId="344F62EC" w:rsidR="00097F8C" w:rsidRPr="00C420D0" w:rsidRDefault="00F71E28" w:rsidP="00FA0F34">
                      <w:pPr>
                        <w:spacing w:after="40"/>
                        <w:ind w:left="57"/>
                        <w:rPr>
                          <w:b/>
                          <w:lang w:val="fr-FR"/>
                        </w:rPr>
                      </w:pPr>
                      <w:r w:rsidRPr="00C420D0">
                        <w:rPr>
                          <w:b/>
                          <w:lang w:val="fr-FR"/>
                        </w:rPr>
                        <w:t>Copie</w:t>
                      </w:r>
                    </w:p>
                    <w:p w14:paraId="225BBBC7" w14:textId="77777777" w:rsidR="00C420D0" w:rsidRDefault="00C420D0" w:rsidP="00C420D0">
                      <w:pPr>
                        <w:spacing w:after="40"/>
                        <w:ind w:left="57"/>
                        <w:rPr>
                          <w:sz w:val="16"/>
                          <w:szCs w:val="16"/>
                          <w:lang w:val="fr-FR"/>
                        </w:rPr>
                      </w:pPr>
                      <w:r>
                        <w:rPr>
                          <w:sz w:val="16"/>
                          <w:szCs w:val="16"/>
                          <w:lang w:val="fr-FR"/>
                        </w:rPr>
                        <w:t xml:space="preserve">Ambassade des Etats-Unis d'Amérique, </w:t>
                      </w:r>
                      <w:proofErr w:type="spellStart"/>
                      <w:r>
                        <w:rPr>
                          <w:sz w:val="16"/>
                          <w:szCs w:val="16"/>
                          <w:lang w:val="fr-FR"/>
                        </w:rPr>
                        <w:t>Sulgeneckstrasse</w:t>
                      </w:r>
                      <w:proofErr w:type="spellEnd"/>
                      <w:r>
                        <w:rPr>
                          <w:sz w:val="16"/>
                          <w:szCs w:val="16"/>
                          <w:lang w:val="fr-FR"/>
                        </w:rPr>
                        <w:t xml:space="preserve"> 19, Case postale 134, 3001 Berne</w:t>
                      </w:r>
                    </w:p>
                    <w:p w14:paraId="04BCE8A3" w14:textId="2E0B46AA" w:rsidR="00CF68A0" w:rsidRPr="00CF68A0" w:rsidRDefault="00C420D0" w:rsidP="00CF68A0">
                      <w:pPr>
                        <w:ind w:left="57"/>
                        <w:rPr>
                          <w:sz w:val="16"/>
                          <w:szCs w:val="16"/>
                        </w:rPr>
                      </w:pPr>
                      <w:r>
                        <w:rPr>
                          <w:sz w:val="16"/>
                          <w:szCs w:val="16"/>
                        </w:rPr>
                        <w:t xml:space="preserve">Fax: 031 357 73 20 / </w:t>
                      </w:r>
                      <w:proofErr w:type="spellStart"/>
                      <w:r>
                        <w:rPr>
                          <w:sz w:val="16"/>
                          <w:szCs w:val="16"/>
                        </w:rPr>
                        <w:t>E-mail</w:t>
                      </w:r>
                      <w:proofErr w:type="spellEnd"/>
                      <w:r>
                        <w:rPr>
                          <w:sz w:val="16"/>
                          <w:szCs w:val="16"/>
                        </w:rPr>
                        <w:t xml:space="preserve">: </w:t>
                      </w:r>
                      <w:proofErr w:type="gramStart"/>
                      <w:r>
                        <w:rPr>
                          <w:sz w:val="16"/>
                          <w:szCs w:val="16"/>
                        </w:rPr>
                        <w:t>bernpa@state.gov ;</w:t>
                      </w:r>
                      <w:proofErr w:type="gramEnd"/>
                      <w:r>
                        <w:rPr>
                          <w:sz w:val="16"/>
                          <w:szCs w:val="16"/>
                        </w:rPr>
                        <w:t xml:space="preserve"> bern-protocol@state.gov / Twitter/X: /</w:t>
                      </w:r>
                      <w:proofErr w:type="spellStart"/>
                      <w:r>
                        <w:rPr>
                          <w:sz w:val="16"/>
                          <w:szCs w:val="16"/>
                        </w:rPr>
                        <w:t>USEmbassyBern</w:t>
                      </w:r>
                      <w:proofErr w:type="spellEnd"/>
                      <w:r>
                        <w:rPr>
                          <w:sz w:val="16"/>
                          <w:szCs w:val="16"/>
                        </w:rPr>
                        <w:t xml:space="preserve"> / FB: /</w:t>
                      </w:r>
                      <w:proofErr w:type="spellStart"/>
                      <w:r>
                        <w:rPr>
                          <w:sz w:val="16"/>
                          <w:szCs w:val="16"/>
                        </w:rPr>
                        <w:t>USBotschaftBern</w:t>
                      </w:r>
                      <w:proofErr w:type="spellEnd"/>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A9CC1" w14:textId="77777777" w:rsidR="0049751C" w:rsidRPr="008702FA" w:rsidRDefault="0049751C" w:rsidP="00553907">
      <w:r w:rsidRPr="008702FA">
        <w:separator/>
      </w:r>
    </w:p>
  </w:endnote>
  <w:endnote w:type="continuationSeparator" w:id="0">
    <w:p w14:paraId="719761DC" w14:textId="77777777" w:rsidR="0049751C" w:rsidRPr="008702FA" w:rsidRDefault="0049751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F9EF7"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4A623841"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3EF0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EDE4FCD" wp14:editId="21A8265E">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EC49D"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AD4B525" wp14:editId="5D3633D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F16A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36FB26D" wp14:editId="6F1CA19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31FC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3BE03" w14:textId="77777777" w:rsidR="0049751C" w:rsidRPr="008702FA" w:rsidRDefault="0049751C" w:rsidP="00553907">
      <w:r w:rsidRPr="008702FA">
        <w:separator/>
      </w:r>
    </w:p>
  </w:footnote>
  <w:footnote w:type="continuationSeparator" w:id="0">
    <w:p w14:paraId="3C130BF8" w14:textId="77777777" w:rsidR="0049751C" w:rsidRPr="008702FA" w:rsidRDefault="0049751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521"/>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9751C"/>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1BB5"/>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10521"/>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420D0"/>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7D63"/>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AA8F1"/>
  <w15:docId w15:val="{D082BA30-46EF-425C-B15C-ACA8DBCB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A10521"/>
    <w:pPr>
      <w:spacing w:after="120"/>
      <w:ind w:left="-112"/>
    </w:pPr>
    <w:rPr>
      <w:rFonts w:ascii="Arial Narrow" w:hAnsi="Arial Narrow"/>
      <w:b/>
      <w:caps/>
      <w:sz w:val="36"/>
      <w:szCs w:val="3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contac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protocol@state.gov" TargetMode="External"/><Relationship Id="rId4" Type="http://schemas.openxmlformats.org/officeDocument/2006/relationships/settings" Target="settings.xml"/><Relationship Id="rId9" Type="http://schemas.openxmlformats.org/officeDocument/2006/relationships/hyperlink" Target="mailto:bernpa@state.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1430</Words>
  <Characters>9011</Characters>
  <Application>Microsoft Office Word</Application>
  <DocSecurity>0</DocSecurity>
  <Lines>75</Lines>
  <Paragraphs>20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2025-01-09T10:08:00Z</dcterms:created>
  <dcterms:modified xsi:type="dcterms:W3CDTF">2025-01-09T10:24:00Z</dcterms:modified>
</cp:coreProperties>
</file>