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0596" w14:textId="77777777" w:rsidR="007D0B54" w:rsidRPr="006104B4" w:rsidRDefault="007D0B54" w:rsidP="00C67DE1">
      <w:pPr>
        <w:spacing w:line="360" w:lineRule="auto"/>
        <w:rPr>
          <w:sz w:val="20"/>
          <w:szCs w:val="20"/>
        </w:rPr>
      </w:pPr>
      <w:r w:rsidRPr="006104B4">
        <w:rPr>
          <w:sz w:val="20"/>
          <w:szCs w:val="20"/>
        </w:rPr>
        <w:t>________________________</w:t>
      </w:r>
    </w:p>
    <w:p w14:paraId="44B0002B" w14:textId="77777777" w:rsidR="007D0B54" w:rsidRPr="006104B4" w:rsidRDefault="007D0B54" w:rsidP="00C67DE1">
      <w:pPr>
        <w:spacing w:line="360" w:lineRule="auto"/>
        <w:rPr>
          <w:sz w:val="20"/>
          <w:szCs w:val="20"/>
        </w:rPr>
      </w:pPr>
      <w:r w:rsidRPr="006104B4">
        <w:rPr>
          <w:sz w:val="20"/>
          <w:szCs w:val="20"/>
        </w:rPr>
        <w:t>________________________</w:t>
      </w:r>
    </w:p>
    <w:p w14:paraId="2F033FB3" w14:textId="77777777" w:rsidR="007D0B54" w:rsidRPr="006104B4" w:rsidRDefault="007D0B54" w:rsidP="00C67DE1">
      <w:pPr>
        <w:spacing w:line="360" w:lineRule="auto"/>
        <w:rPr>
          <w:sz w:val="20"/>
          <w:szCs w:val="20"/>
        </w:rPr>
      </w:pPr>
      <w:r w:rsidRPr="006104B4">
        <w:rPr>
          <w:sz w:val="20"/>
          <w:szCs w:val="20"/>
        </w:rPr>
        <w:t>________________________</w:t>
      </w:r>
    </w:p>
    <w:p w14:paraId="2AAF73D8" w14:textId="77777777" w:rsidR="007D0B54" w:rsidRPr="006104B4" w:rsidRDefault="007D0B54" w:rsidP="00C67DE1">
      <w:pPr>
        <w:spacing w:line="360" w:lineRule="auto"/>
        <w:rPr>
          <w:sz w:val="20"/>
          <w:szCs w:val="20"/>
        </w:rPr>
      </w:pPr>
      <w:r w:rsidRPr="006104B4">
        <w:rPr>
          <w:sz w:val="20"/>
          <w:szCs w:val="20"/>
        </w:rPr>
        <w:t>________________________</w:t>
      </w:r>
    </w:p>
    <w:p w14:paraId="27FBF9B1" w14:textId="77777777" w:rsidR="007D0B54" w:rsidRPr="006104B4" w:rsidRDefault="007D0B54" w:rsidP="00C67DE1">
      <w:pPr>
        <w:rPr>
          <w:sz w:val="20"/>
          <w:szCs w:val="20"/>
        </w:rPr>
      </w:pPr>
    </w:p>
    <w:p w14:paraId="08A6B513" w14:textId="77777777" w:rsidR="00EF5ECD" w:rsidRPr="006104B4" w:rsidRDefault="00EF5ECD" w:rsidP="00C67DE1">
      <w:pPr>
        <w:rPr>
          <w:sz w:val="20"/>
          <w:szCs w:val="20"/>
        </w:rPr>
      </w:pPr>
    </w:p>
    <w:p w14:paraId="285070F0" w14:textId="3400414E" w:rsidR="007D0B54" w:rsidRPr="006104B4" w:rsidRDefault="006104B4" w:rsidP="00C67DE1">
      <w:pPr>
        <w:ind w:left="5670"/>
        <w:rPr>
          <w:sz w:val="20"/>
          <w:szCs w:val="20"/>
          <w:lang w:val="it-CH"/>
        </w:rPr>
      </w:pPr>
      <w:r w:rsidRPr="006104B4">
        <w:rPr>
          <w:sz w:val="20"/>
          <w:szCs w:val="20"/>
          <w:lang w:val="fr-FR"/>
        </w:rPr>
        <w:t>Monsieur Mahamadou Kassogué</w:t>
      </w:r>
      <w:r w:rsidRPr="006104B4">
        <w:rPr>
          <w:sz w:val="20"/>
          <w:szCs w:val="20"/>
          <w:lang w:val="fr-FR"/>
        </w:rPr>
        <w:br/>
        <w:t>Ministre de la Justice et des Droits de l’homme</w:t>
      </w:r>
      <w:r w:rsidRPr="006104B4">
        <w:rPr>
          <w:sz w:val="20"/>
          <w:szCs w:val="20"/>
          <w:lang w:val="fr-FR"/>
        </w:rPr>
        <w:br/>
        <w:t>Cite administrative – bâtiment 12</w:t>
      </w:r>
      <w:r w:rsidRPr="006104B4">
        <w:rPr>
          <w:sz w:val="20"/>
          <w:szCs w:val="20"/>
          <w:lang w:val="fr-FR"/>
        </w:rPr>
        <w:br/>
        <w:t>BP 97 Bamako</w:t>
      </w:r>
      <w:r w:rsidRPr="006104B4">
        <w:rPr>
          <w:sz w:val="20"/>
          <w:szCs w:val="20"/>
          <w:lang w:val="fr-FR"/>
        </w:rPr>
        <w:br/>
        <w:t>Mali</w:t>
      </w:r>
    </w:p>
    <w:p w14:paraId="31096E98" w14:textId="3CA9EA6F" w:rsidR="007D0B54" w:rsidRPr="006104B4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6104B4">
        <w:rPr>
          <w:sz w:val="20"/>
          <w:szCs w:val="20"/>
          <w:lang w:val="fr-FR"/>
        </w:rPr>
        <w:t>________________________</w:t>
      </w:r>
    </w:p>
    <w:p w14:paraId="51E49B07" w14:textId="77777777" w:rsidR="007C6484" w:rsidRPr="006104B4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21DAB38D" w14:textId="77777777" w:rsidR="006104B4" w:rsidRPr="006104B4" w:rsidRDefault="006104B4" w:rsidP="006104B4">
      <w:pPr>
        <w:pStyle w:val="AbschnittAbstandimText"/>
        <w:rPr>
          <w:sz w:val="20"/>
          <w:szCs w:val="20"/>
          <w:lang w:val="fr-CH"/>
        </w:rPr>
      </w:pPr>
      <w:r w:rsidRPr="006104B4">
        <w:rPr>
          <w:sz w:val="20"/>
          <w:szCs w:val="20"/>
          <w:lang w:val="fr-CH"/>
        </w:rPr>
        <w:t>Monsieur le Ministre,</w:t>
      </w:r>
    </w:p>
    <w:p w14:paraId="17480B5A" w14:textId="5304DDE9" w:rsidR="006104B4" w:rsidRPr="006104B4" w:rsidRDefault="006104B4" w:rsidP="006104B4">
      <w:pPr>
        <w:pStyle w:val="AbschnittAbstandimText"/>
        <w:rPr>
          <w:b/>
          <w:bCs/>
          <w:sz w:val="20"/>
          <w:szCs w:val="20"/>
          <w:lang w:val="fr-CH"/>
        </w:rPr>
      </w:pPr>
      <w:r w:rsidRPr="006104B4">
        <w:rPr>
          <w:b/>
          <w:bCs/>
          <w:sz w:val="20"/>
          <w:szCs w:val="20"/>
          <w:lang w:val="fr-CH"/>
        </w:rPr>
        <w:t>Je vous écris pour vous faire part de ma profonde préoccupation quant au maintien en détention arbitraire d’Étienne Sissoko, qui n’aurait pourtant pas dû passer un seul jour en prison.</w:t>
      </w:r>
    </w:p>
    <w:p w14:paraId="061E1D5D" w14:textId="7CC22887" w:rsidR="006104B4" w:rsidRPr="006104B4" w:rsidRDefault="006104B4" w:rsidP="006104B4">
      <w:pPr>
        <w:pStyle w:val="AbschnittAbstandimText"/>
        <w:rPr>
          <w:sz w:val="20"/>
          <w:szCs w:val="20"/>
          <w:lang w:val="fr-CH"/>
        </w:rPr>
      </w:pPr>
      <w:r w:rsidRPr="006104B4">
        <w:rPr>
          <w:sz w:val="20"/>
          <w:szCs w:val="20"/>
          <w:lang w:val="fr-CH"/>
        </w:rPr>
        <w:t>Le 14 octobre, la cour d’appel de Bamako a ordonné la libération provisoire de l’auteur, militant et professeur Étienne Sissoko, dans l’attente de son procès en appel qui doit se tenir le 11 novembre 2024. Cependant, la décision a été suspendue le même jour à la suite d’un pourvoi introduit par le parquet général, empêchant sa libération. Étienne Sissoko demeure par conséquent en détention à la prison de Kéniéroba, à 75 kilomètres de Bamako, la capitale malienne, loin de sa famille et de ses avocats.</w:t>
      </w:r>
    </w:p>
    <w:p w14:paraId="13F85888" w14:textId="426C8A4F" w:rsidR="006104B4" w:rsidRPr="006104B4" w:rsidRDefault="006104B4" w:rsidP="006104B4">
      <w:pPr>
        <w:pStyle w:val="AbschnittAbstandimText"/>
        <w:rPr>
          <w:sz w:val="20"/>
          <w:szCs w:val="20"/>
          <w:lang w:val="fr-CH"/>
        </w:rPr>
      </w:pPr>
      <w:r w:rsidRPr="006104B4">
        <w:rPr>
          <w:sz w:val="20"/>
          <w:szCs w:val="20"/>
          <w:lang w:val="fr-CH"/>
        </w:rPr>
        <w:t>Le 20 mai 2024, il avait été condamné à deux ans de prison, dont un an avec sursis, et à une amende de trois millions de francs CFA (environ 4 500 euros). Il avait été déclaré coupable d’«atteinte au crédit de l’État», d’«injures» et de «diffusion de fausses nouvelles de nature à troubler la paix publique», après la publication de son livre intitulé Propagande, Agitation, Harcèlement : La communication gouvernementale pendant la transition au Mali, publié en décembre 2023.</w:t>
      </w:r>
    </w:p>
    <w:p w14:paraId="1087301A" w14:textId="3F99D108" w:rsidR="006104B4" w:rsidRPr="006104B4" w:rsidRDefault="006104B4" w:rsidP="006104B4">
      <w:pPr>
        <w:pStyle w:val="AbschnittAbstandimText"/>
        <w:rPr>
          <w:sz w:val="20"/>
          <w:szCs w:val="20"/>
          <w:lang w:val="fr-CH"/>
        </w:rPr>
      </w:pPr>
      <w:r w:rsidRPr="006104B4">
        <w:rPr>
          <w:sz w:val="20"/>
          <w:szCs w:val="20"/>
          <w:lang w:val="fr-CH"/>
        </w:rPr>
        <w:t>La détention d’Étienne Sissoko est liée exclusivement à l’exercice pacifique de son droit à la liberté d’expression. L’arrestation ou la détention à titre de sanction pour l’exercice pacifique des droits humains, y compris du droit à la liberté d’expression, est arbitraire et contraire tant à la Charte africaine des droits de l’homme et des peuples qu’au Pacte international relatif aux droits civils et politiques (PIDCP), deux traités auxquels le Mali est partie.</w:t>
      </w:r>
    </w:p>
    <w:p w14:paraId="7F5C1767" w14:textId="77777777" w:rsidR="006104B4" w:rsidRPr="006104B4" w:rsidRDefault="006104B4" w:rsidP="006104B4">
      <w:pPr>
        <w:pStyle w:val="AbschnittAbstandimText"/>
        <w:rPr>
          <w:b/>
          <w:bCs/>
          <w:sz w:val="20"/>
          <w:szCs w:val="20"/>
          <w:lang w:val="fr-CH"/>
        </w:rPr>
      </w:pPr>
      <w:r w:rsidRPr="006104B4">
        <w:rPr>
          <w:b/>
          <w:bCs/>
          <w:sz w:val="20"/>
          <w:szCs w:val="20"/>
          <w:lang w:val="fr-CH"/>
        </w:rPr>
        <w:t>À la lumière de ce qui précède, je vous appelle à prendre toutes les mesures nécessaires pour veiller à ce qu’Étienne Sissoko soit libéré immédiatement et sans condition et à ce que sa condamnation et sa peine soient annulées.</w:t>
      </w:r>
    </w:p>
    <w:p w14:paraId="0AFACA2D" w14:textId="77777777" w:rsidR="006104B4" w:rsidRPr="006104B4" w:rsidRDefault="006104B4" w:rsidP="006104B4">
      <w:pPr>
        <w:pStyle w:val="AbschnittAbstandimText"/>
        <w:rPr>
          <w:sz w:val="20"/>
          <w:szCs w:val="20"/>
          <w:lang w:val="fr-CH"/>
        </w:rPr>
      </w:pPr>
    </w:p>
    <w:p w14:paraId="522AC849" w14:textId="77777777" w:rsidR="006104B4" w:rsidRPr="006104B4" w:rsidRDefault="006104B4" w:rsidP="006104B4">
      <w:pPr>
        <w:pStyle w:val="AbschnittAbstandimText"/>
        <w:rPr>
          <w:sz w:val="20"/>
          <w:szCs w:val="20"/>
          <w:lang w:val="fr-CH"/>
        </w:rPr>
      </w:pPr>
      <w:r w:rsidRPr="006104B4">
        <w:rPr>
          <w:sz w:val="20"/>
          <w:szCs w:val="20"/>
          <w:lang w:val="fr-CH"/>
        </w:rPr>
        <w:t>Veuillez agréer, Monsieur le Ministre, l’expression de ma haute considération.</w:t>
      </w:r>
    </w:p>
    <w:p w14:paraId="0548ABF0" w14:textId="77777777" w:rsidR="007D0B54" w:rsidRPr="006104B4" w:rsidRDefault="007D0B54" w:rsidP="00C67DE1">
      <w:pPr>
        <w:spacing w:before="360"/>
        <w:rPr>
          <w:sz w:val="20"/>
          <w:szCs w:val="20"/>
        </w:rPr>
      </w:pPr>
      <w:r w:rsidRPr="006104B4">
        <w:rPr>
          <w:sz w:val="20"/>
          <w:szCs w:val="20"/>
        </w:rPr>
        <w:t>________________________</w:t>
      </w:r>
    </w:p>
    <w:p w14:paraId="4FF8C0E5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6104B4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0D35432" wp14:editId="7651EA50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7A5FC" w14:textId="5678ACEA" w:rsidR="00097F8C" w:rsidRPr="006104B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  <w:lang w:val="fr-FR"/>
                              </w:rPr>
                            </w:pPr>
                            <w:r w:rsidRPr="006104B4">
                              <w:rPr>
                                <w:b/>
                                <w:lang w:val="fr-FR"/>
                              </w:rPr>
                              <w:t>Copie</w:t>
                            </w:r>
                          </w:p>
                          <w:p w14:paraId="2BDD940F" w14:textId="77777777" w:rsidR="006104B4" w:rsidRPr="000B2C7E" w:rsidRDefault="006104B4" w:rsidP="006104B4">
                            <w:pPr>
                              <w:ind w:left="57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0B2C7E">
                              <w:rPr>
                                <w:sz w:val="16"/>
                                <w:szCs w:val="16"/>
                                <w:lang w:val="fr-FR"/>
                              </w:rPr>
                              <w:t>Ambassade de la République du Mali, Route de Pré-Bois 20, Immeuble ICC 1er étage Porte G, C.P. 1814, 1215 Genève 15 Aéroport</w:t>
                            </w:r>
                          </w:p>
                          <w:p w14:paraId="75A7AB3B" w14:textId="31E63087" w:rsidR="00CF68A0" w:rsidRPr="00CF68A0" w:rsidRDefault="006104B4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0B2C7E">
                              <w:rPr>
                                <w:sz w:val="16"/>
                                <w:szCs w:val="16"/>
                              </w:rPr>
                              <w:t xml:space="preserve">Fax: 022 710 09 69, E-mail: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info@missionmali.ch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3543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56F7A5FC" w14:textId="5678ACEA" w:rsidR="00097F8C" w:rsidRPr="006104B4" w:rsidRDefault="00F71E28" w:rsidP="00FA0F34">
                      <w:pPr>
                        <w:spacing w:after="40"/>
                        <w:ind w:left="57"/>
                        <w:rPr>
                          <w:b/>
                          <w:lang w:val="fr-FR"/>
                        </w:rPr>
                      </w:pPr>
                      <w:r w:rsidRPr="006104B4">
                        <w:rPr>
                          <w:b/>
                          <w:lang w:val="fr-FR"/>
                        </w:rPr>
                        <w:t>Copie</w:t>
                      </w:r>
                    </w:p>
                    <w:p w14:paraId="2BDD940F" w14:textId="77777777" w:rsidR="006104B4" w:rsidRPr="000B2C7E" w:rsidRDefault="006104B4" w:rsidP="006104B4">
                      <w:pPr>
                        <w:ind w:left="57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0B2C7E">
                        <w:rPr>
                          <w:sz w:val="16"/>
                          <w:szCs w:val="16"/>
                          <w:lang w:val="fr-FR"/>
                        </w:rPr>
                        <w:t xml:space="preserve">Ambassade de la République du Mali, Route de </w:t>
                      </w:r>
                      <w:proofErr w:type="spellStart"/>
                      <w:r w:rsidRPr="000B2C7E">
                        <w:rPr>
                          <w:sz w:val="16"/>
                          <w:szCs w:val="16"/>
                          <w:lang w:val="fr-FR"/>
                        </w:rPr>
                        <w:t>Pré-Bois</w:t>
                      </w:r>
                      <w:proofErr w:type="spellEnd"/>
                      <w:r w:rsidRPr="000B2C7E">
                        <w:rPr>
                          <w:sz w:val="16"/>
                          <w:szCs w:val="16"/>
                          <w:lang w:val="fr-FR"/>
                        </w:rPr>
                        <w:t xml:space="preserve"> 20, Immeuble ICC 1er étage Porte G, C.P. 1814, 1215 Genève 15 Aéroport</w:t>
                      </w:r>
                    </w:p>
                    <w:p w14:paraId="75A7AB3B" w14:textId="31E63087" w:rsidR="00CF68A0" w:rsidRPr="00CF68A0" w:rsidRDefault="006104B4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0B2C7E">
                        <w:rPr>
                          <w:sz w:val="16"/>
                          <w:szCs w:val="16"/>
                        </w:rPr>
                        <w:t xml:space="preserve">Fax: 022 710 09 69, </w:t>
                      </w:r>
                      <w:proofErr w:type="spellStart"/>
                      <w:r w:rsidRPr="000B2C7E">
                        <w:rPr>
                          <w:sz w:val="16"/>
                          <w:szCs w:val="16"/>
                        </w:rPr>
                        <w:t>E-mail</w:t>
                      </w:r>
                      <w:proofErr w:type="spellEnd"/>
                      <w:r w:rsidRPr="000B2C7E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info@missionmali.ch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63CD4" w14:textId="77777777" w:rsidR="00C716EF" w:rsidRPr="008702FA" w:rsidRDefault="00C716EF" w:rsidP="00553907">
      <w:r w:rsidRPr="008702FA">
        <w:separator/>
      </w:r>
    </w:p>
  </w:endnote>
  <w:endnote w:type="continuationSeparator" w:id="0">
    <w:p w14:paraId="4025F7A7" w14:textId="77777777" w:rsidR="00C716EF" w:rsidRPr="008702FA" w:rsidRDefault="00C716EF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EF967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7A04FEE5" wp14:editId="2CB394B3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A89B1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005C5419" wp14:editId="7112F7FB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C5B3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7FC03B29" wp14:editId="0CAAA08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9DD06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A4184" w14:textId="77777777" w:rsidR="00C716EF" w:rsidRPr="008702FA" w:rsidRDefault="00C716EF" w:rsidP="00553907">
      <w:r w:rsidRPr="008702FA">
        <w:separator/>
      </w:r>
    </w:p>
  </w:footnote>
  <w:footnote w:type="continuationSeparator" w:id="0">
    <w:p w14:paraId="1E84C66A" w14:textId="77777777" w:rsidR="00C716EF" w:rsidRPr="008702FA" w:rsidRDefault="00C716EF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9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B4"/>
    <w:rsid w:val="000008AE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17E17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976B0"/>
    <w:rsid w:val="002B13A7"/>
    <w:rsid w:val="002D37D6"/>
    <w:rsid w:val="002D382D"/>
    <w:rsid w:val="002D7070"/>
    <w:rsid w:val="002E53AD"/>
    <w:rsid w:val="002E6431"/>
    <w:rsid w:val="002F40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104B4"/>
    <w:rsid w:val="006245CB"/>
    <w:rsid w:val="006273DE"/>
    <w:rsid w:val="0064214E"/>
    <w:rsid w:val="006424C4"/>
    <w:rsid w:val="0065282F"/>
    <w:rsid w:val="00652B76"/>
    <w:rsid w:val="00656171"/>
    <w:rsid w:val="00665D89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6EF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73B1A0"/>
  <w15:docId w15:val="{20FF80E0-D253-4561-A1B2-4005E09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104B4"/>
    <w:pPr>
      <w:spacing w:after="120"/>
      <w:ind w:left="-112"/>
    </w:pPr>
    <w:rPr>
      <w:rFonts w:ascii="Arial Narrow" w:hAnsi="Arial Narrow"/>
      <w:b/>
      <w:caps/>
      <w:sz w:val="36"/>
      <w:szCs w:val="52"/>
      <w:lang w:val="it-CH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344</Words>
  <Characters>1905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2</cp:revision>
  <cp:lastPrinted>1899-12-31T23:00:00Z</cp:lastPrinted>
  <dcterms:created xsi:type="dcterms:W3CDTF">2024-10-31T15:22:00Z</dcterms:created>
  <dcterms:modified xsi:type="dcterms:W3CDTF">2024-10-31T15:49:00Z</dcterms:modified>
</cp:coreProperties>
</file>