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0D543" w14:textId="77777777" w:rsidR="007D0B54" w:rsidRPr="0041306A" w:rsidRDefault="007D0B54" w:rsidP="00C67DE1">
      <w:pPr>
        <w:spacing w:line="360" w:lineRule="auto"/>
        <w:rPr>
          <w:sz w:val="20"/>
          <w:szCs w:val="20"/>
        </w:rPr>
      </w:pPr>
      <w:r w:rsidRPr="0041306A">
        <w:rPr>
          <w:sz w:val="20"/>
          <w:szCs w:val="20"/>
        </w:rPr>
        <w:t>________________________</w:t>
      </w:r>
    </w:p>
    <w:p w14:paraId="3662562E" w14:textId="77777777" w:rsidR="007D0B54" w:rsidRPr="0041306A" w:rsidRDefault="007D0B54" w:rsidP="00C67DE1">
      <w:pPr>
        <w:spacing w:line="360" w:lineRule="auto"/>
        <w:rPr>
          <w:sz w:val="20"/>
          <w:szCs w:val="20"/>
        </w:rPr>
      </w:pPr>
      <w:r w:rsidRPr="0041306A">
        <w:rPr>
          <w:sz w:val="20"/>
          <w:szCs w:val="20"/>
        </w:rPr>
        <w:t>________________________</w:t>
      </w:r>
    </w:p>
    <w:p w14:paraId="7590EE29" w14:textId="77777777" w:rsidR="007D0B54" w:rsidRPr="0041306A" w:rsidRDefault="007D0B54" w:rsidP="00C67DE1">
      <w:pPr>
        <w:spacing w:line="360" w:lineRule="auto"/>
        <w:rPr>
          <w:sz w:val="20"/>
          <w:szCs w:val="20"/>
        </w:rPr>
      </w:pPr>
      <w:r w:rsidRPr="0041306A">
        <w:rPr>
          <w:sz w:val="20"/>
          <w:szCs w:val="20"/>
        </w:rPr>
        <w:t>________________________</w:t>
      </w:r>
    </w:p>
    <w:p w14:paraId="540D97B9" w14:textId="77777777" w:rsidR="007D0B54" w:rsidRPr="0041306A" w:rsidRDefault="007D0B54" w:rsidP="00C67DE1">
      <w:pPr>
        <w:spacing w:line="360" w:lineRule="auto"/>
        <w:rPr>
          <w:sz w:val="20"/>
          <w:szCs w:val="20"/>
        </w:rPr>
      </w:pPr>
      <w:r w:rsidRPr="0041306A">
        <w:rPr>
          <w:sz w:val="20"/>
          <w:szCs w:val="20"/>
        </w:rPr>
        <w:t>________________________</w:t>
      </w:r>
    </w:p>
    <w:p w14:paraId="288285BA" w14:textId="77777777" w:rsidR="007D0B54" w:rsidRPr="0041306A" w:rsidRDefault="007D0B54" w:rsidP="00C67DE1">
      <w:pPr>
        <w:rPr>
          <w:sz w:val="20"/>
          <w:szCs w:val="20"/>
        </w:rPr>
      </w:pPr>
    </w:p>
    <w:p w14:paraId="3250EB2A" w14:textId="77777777" w:rsidR="00EF5ECD" w:rsidRPr="0041306A" w:rsidRDefault="00EF5ECD" w:rsidP="00C67DE1">
      <w:pPr>
        <w:rPr>
          <w:sz w:val="20"/>
          <w:szCs w:val="20"/>
        </w:rPr>
      </w:pPr>
    </w:p>
    <w:p w14:paraId="00E70098" w14:textId="77777777" w:rsidR="0041306A" w:rsidRPr="0041306A" w:rsidRDefault="0041306A" w:rsidP="0041306A">
      <w:pPr>
        <w:ind w:left="5670"/>
        <w:rPr>
          <w:sz w:val="20"/>
          <w:szCs w:val="20"/>
          <w:lang w:val="it-CH"/>
        </w:rPr>
      </w:pPr>
      <w:r w:rsidRPr="0041306A">
        <w:rPr>
          <w:sz w:val="20"/>
          <w:szCs w:val="20"/>
          <w:lang w:val="en-US"/>
        </w:rPr>
        <w:t>Asanaliev Maksat Kubatovich</w:t>
      </w:r>
      <w:r w:rsidRPr="0041306A">
        <w:rPr>
          <w:sz w:val="20"/>
          <w:szCs w:val="20"/>
          <w:lang w:val="en-US"/>
        </w:rPr>
        <w:br/>
        <w:t>General Prosecutor</w:t>
      </w:r>
      <w:r w:rsidRPr="0041306A">
        <w:rPr>
          <w:sz w:val="20"/>
          <w:szCs w:val="20"/>
          <w:lang w:val="en-US"/>
        </w:rPr>
        <w:br/>
        <w:t>A.Toktonalieva Street, 139</w:t>
      </w:r>
      <w:r w:rsidRPr="0041306A">
        <w:rPr>
          <w:sz w:val="20"/>
          <w:szCs w:val="20"/>
          <w:lang w:val="en-US"/>
        </w:rPr>
        <w:br/>
        <w:t>Bishkek, 720040</w:t>
      </w:r>
      <w:r w:rsidRPr="0041306A">
        <w:rPr>
          <w:sz w:val="20"/>
          <w:szCs w:val="20"/>
          <w:lang w:val="en-US"/>
        </w:rPr>
        <w:br/>
        <w:t>Kyrgyz Republic</w:t>
      </w:r>
    </w:p>
    <w:p w14:paraId="4320D319" w14:textId="206D80B3" w:rsidR="007D0B54" w:rsidRPr="0041306A" w:rsidRDefault="007D0B54" w:rsidP="00C67DE1">
      <w:pPr>
        <w:spacing w:before="840" w:after="840"/>
        <w:ind w:left="5670"/>
        <w:rPr>
          <w:sz w:val="20"/>
          <w:szCs w:val="20"/>
          <w:lang w:val="it-CH"/>
        </w:rPr>
      </w:pPr>
      <w:r w:rsidRPr="0041306A">
        <w:rPr>
          <w:sz w:val="20"/>
          <w:szCs w:val="20"/>
        </w:rPr>
        <w:t>________________________</w:t>
      </w:r>
    </w:p>
    <w:p w14:paraId="5D4F3C8C" w14:textId="77777777" w:rsidR="007C6484" w:rsidRPr="0041306A" w:rsidRDefault="007C6484" w:rsidP="00C67DE1">
      <w:pPr>
        <w:pStyle w:val="AbschnittAbstandimText"/>
        <w:spacing w:after="0"/>
        <w:rPr>
          <w:sz w:val="20"/>
          <w:szCs w:val="20"/>
          <w:lang w:val="it-CH"/>
        </w:rPr>
      </w:pPr>
    </w:p>
    <w:p w14:paraId="614062F9" w14:textId="77777777" w:rsidR="007438B6" w:rsidRPr="0041306A" w:rsidRDefault="007438B6" w:rsidP="007438B6">
      <w:pPr>
        <w:pStyle w:val="AbschnittAbstandimText"/>
        <w:rPr>
          <w:sz w:val="20"/>
          <w:szCs w:val="20"/>
          <w:lang w:val="fr-CH"/>
        </w:rPr>
      </w:pPr>
      <w:r w:rsidRPr="0041306A">
        <w:rPr>
          <w:sz w:val="20"/>
          <w:szCs w:val="20"/>
          <w:lang w:val="fr-CH"/>
        </w:rPr>
        <w:t>Monsieur le Procureur général,</w:t>
      </w:r>
    </w:p>
    <w:p w14:paraId="71E178DB" w14:textId="4CBCEFA3" w:rsidR="007438B6" w:rsidRPr="0041306A" w:rsidRDefault="007438B6" w:rsidP="007438B6">
      <w:pPr>
        <w:pStyle w:val="AbschnittAbstandimText"/>
        <w:rPr>
          <w:b/>
          <w:bCs/>
          <w:sz w:val="20"/>
          <w:szCs w:val="20"/>
          <w:lang w:val="fr-CH"/>
        </w:rPr>
      </w:pPr>
      <w:r w:rsidRPr="0041306A">
        <w:rPr>
          <w:b/>
          <w:bCs/>
          <w:sz w:val="20"/>
          <w:szCs w:val="20"/>
          <w:lang w:val="fr-CH"/>
        </w:rPr>
        <w:t>Je vous écris pour vous faire part de ma vive inquiétude au sujet des verdicts de culpabilité rendus le 10 octobre 2024 contre les journalistes de Temirov Live Makhabat Tazhibek-kyzy, Azamat Ishenbekov, Aike Beishekeeva et Aktilek Kaparov.</w:t>
      </w:r>
    </w:p>
    <w:p w14:paraId="2BB41AC8" w14:textId="2B525CD8" w:rsidR="007438B6" w:rsidRPr="0041306A" w:rsidRDefault="007438B6" w:rsidP="007438B6">
      <w:pPr>
        <w:pStyle w:val="AbschnittAbstandimText"/>
        <w:rPr>
          <w:sz w:val="20"/>
          <w:szCs w:val="20"/>
          <w:lang w:val="fr-CH"/>
        </w:rPr>
      </w:pPr>
      <w:r w:rsidRPr="0041306A">
        <w:rPr>
          <w:sz w:val="20"/>
          <w:szCs w:val="20"/>
          <w:lang w:val="fr-CH"/>
        </w:rPr>
        <w:t>Ils ont été déclarés coupables d’avoir «appelé à la désobéissance active et à des émeutes de masse» et d’«appels à la violence contre les citoyens  sur la base d’une vidéo publiée sur un média social accusant des fonctionnaires de corruption. Les journalistes nient ces accusations. Je crains que ces accusations n’aient été portées contre ces journalistes dans le but de les sanctionner parce qu’ils ont critiqué les autorités, en violation du droit à la liberté d’expression.</w:t>
      </w:r>
    </w:p>
    <w:p w14:paraId="02BF4A73" w14:textId="77777777" w:rsidR="007438B6" w:rsidRPr="0041306A" w:rsidRDefault="007438B6" w:rsidP="007438B6">
      <w:pPr>
        <w:pStyle w:val="AbschnittAbstandimText"/>
        <w:rPr>
          <w:b/>
          <w:bCs/>
          <w:sz w:val="20"/>
          <w:szCs w:val="20"/>
          <w:lang w:val="fr-CH"/>
        </w:rPr>
      </w:pPr>
      <w:r w:rsidRPr="0041306A">
        <w:rPr>
          <w:b/>
          <w:bCs/>
          <w:sz w:val="20"/>
          <w:szCs w:val="20"/>
          <w:lang w:val="fr-CH"/>
        </w:rPr>
        <w:t>En conséquence, je vous prie instamment de faire tout ce qui est en votre pouvoir afin que Makhabat Tazhibek-kyzy et Azamat Ishenbekov soient libérés immédiatement, afin que soient abandonnées toutes les charges retenues contre les quatre journalistes des médias Temirov Live et Ayt Ayt Dese qui ont été déclarés coupables et afin qu’ils puissent continuer d’exercer leur profession au Kirghizistan sans restrictions indues.</w:t>
      </w:r>
    </w:p>
    <w:p w14:paraId="7F97D8BE" w14:textId="77777777" w:rsidR="007438B6" w:rsidRPr="0041306A" w:rsidRDefault="007438B6" w:rsidP="007438B6">
      <w:pPr>
        <w:pStyle w:val="AbschnittAbstandimText"/>
        <w:rPr>
          <w:sz w:val="20"/>
          <w:szCs w:val="20"/>
          <w:lang w:val="fr-CH"/>
        </w:rPr>
      </w:pPr>
    </w:p>
    <w:p w14:paraId="7F62EF5A" w14:textId="77777777" w:rsidR="007438B6" w:rsidRPr="0041306A" w:rsidRDefault="007438B6" w:rsidP="007438B6">
      <w:pPr>
        <w:pStyle w:val="AbschnittAbstandimText"/>
        <w:rPr>
          <w:sz w:val="20"/>
          <w:szCs w:val="20"/>
          <w:lang w:val="fr-CH"/>
        </w:rPr>
      </w:pPr>
      <w:r w:rsidRPr="0041306A">
        <w:rPr>
          <w:sz w:val="20"/>
          <w:szCs w:val="20"/>
          <w:lang w:val="fr-CH"/>
        </w:rPr>
        <w:t>Je vous prie d’agréer, Monsieur le Procureur général, l’expression de ma haute considération.</w:t>
      </w:r>
    </w:p>
    <w:p w14:paraId="1719AFB4" w14:textId="77777777" w:rsidR="007D0B54" w:rsidRPr="0041306A" w:rsidRDefault="007D0B54" w:rsidP="00C67DE1">
      <w:pPr>
        <w:spacing w:before="360"/>
        <w:rPr>
          <w:sz w:val="20"/>
          <w:szCs w:val="20"/>
        </w:rPr>
      </w:pPr>
      <w:r w:rsidRPr="0041306A">
        <w:rPr>
          <w:sz w:val="20"/>
          <w:szCs w:val="20"/>
        </w:rPr>
        <w:t>________________________</w:t>
      </w:r>
    </w:p>
    <w:p w14:paraId="4F763F57" w14:textId="77777777" w:rsidR="00881147" w:rsidRPr="0014306C" w:rsidRDefault="00097F8C" w:rsidP="00C67DE1">
      <w:pPr>
        <w:rPr>
          <w:sz w:val="20"/>
          <w:szCs w:val="20"/>
          <w:lang w:val="fr-FR"/>
        </w:rPr>
      </w:pPr>
      <w:r w:rsidRPr="0041306A">
        <w:rPr>
          <w:noProof/>
          <w:sz w:val="20"/>
          <w:szCs w:val="20"/>
          <w:lang w:val="fr-FR"/>
        </w:rPr>
        <mc:AlternateContent>
          <mc:Choice Requires="wps">
            <w:drawing>
              <wp:anchor distT="0" distB="0" distL="114300" distR="114300" simplePos="0" relativeHeight="251658240" behindDoc="0" locked="1" layoutInCell="0" allowOverlap="0" wp14:anchorId="3A45B984" wp14:editId="1FEAE16F">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59058" w14:textId="77777777" w:rsidR="0041306A" w:rsidRDefault="00F71E28" w:rsidP="0041306A">
                            <w:pPr>
                              <w:spacing w:after="40"/>
                              <w:ind w:left="57"/>
                              <w:rPr>
                                <w:b/>
                                <w:lang w:val="fr-FR"/>
                              </w:rPr>
                            </w:pPr>
                            <w:r w:rsidRPr="0041306A">
                              <w:rPr>
                                <w:b/>
                                <w:lang w:val="fr-FR"/>
                              </w:rPr>
                              <w:t>Copie</w:t>
                            </w:r>
                          </w:p>
                          <w:p w14:paraId="44A66565" w14:textId="6D567439" w:rsidR="0041306A" w:rsidRPr="00F57A2E" w:rsidRDefault="0041306A" w:rsidP="0041306A">
                            <w:pPr>
                              <w:spacing w:after="40"/>
                              <w:ind w:left="57"/>
                              <w:rPr>
                                <w:sz w:val="16"/>
                                <w:szCs w:val="16"/>
                                <w:lang w:val="fr-FR"/>
                              </w:rPr>
                            </w:pPr>
                            <w:r w:rsidRPr="00F57A2E">
                              <w:rPr>
                                <w:sz w:val="16"/>
                                <w:szCs w:val="16"/>
                                <w:lang w:val="fr-FR"/>
                              </w:rPr>
                              <w:t>Ambassade de la République Kirghize, Avenue Blanc 51, 3ème étage, 1202 Genève</w:t>
                            </w:r>
                          </w:p>
                          <w:p w14:paraId="53299150" w14:textId="502CED4A" w:rsidR="00CF68A0" w:rsidRPr="00CF68A0" w:rsidRDefault="0041306A" w:rsidP="00CF68A0">
                            <w:pPr>
                              <w:ind w:left="57"/>
                              <w:rPr>
                                <w:sz w:val="16"/>
                                <w:szCs w:val="16"/>
                              </w:rPr>
                            </w:pPr>
                            <w:r w:rsidRPr="00F57A2E">
                              <w:rPr>
                                <w:sz w:val="16"/>
                                <w:szCs w:val="16"/>
                              </w:rPr>
                              <w:t>Fax: 022 707 92 21, E-mail: kyrgymission@bluewin.ch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5B984"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8B59058" w14:textId="77777777" w:rsidR="0041306A" w:rsidRDefault="00F71E28" w:rsidP="0041306A">
                      <w:pPr>
                        <w:spacing w:after="40"/>
                        <w:ind w:left="57"/>
                        <w:rPr>
                          <w:b/>
                          <w:lang w:val="fr-FR"/>
                        </w:rPr>
                      </w:pPr>
                      <w:r w:rsidRPr="0041306A">
                        <w:rPr>
                          <w:b/>
                          <w:lang w:val="fr-FR"/>
                        </w:rPr>
                        <w:t>Copie</w:t>
                      </w:r>
                    </w:p>
                    <w:p w14:paraId="44A66565" w14:textId="6D567439" w:rsidR="0041306A" w:rsidRPr="00F57A2E" w:rsidRDefault="0041306A" w:rsidP="0041306A">
                      <w:pPr>
                        <w:spacing w:after="40"/>
                        <w:ind w:left="57"/>
                        <w:rPr>
                          <w:sz w:val="16"/>
                          <w:szCs w:val="16"/>
                          <w:lang w:val="fr-FR"/>
                        </w:rPr>
                      </w:pPr>
                      <w:r w:rsidRPr="00F57A2E">
                        <w:rPr>
                          <w:sz w:val="16"/>
                          <w:szCs w:val="16"/>
                          <w:lang w:val="fr-FR"/>
                        </w:rPr>
                        <w:t>Ambassade de la République Kirghize, Avenue Blanc 51, 3ème étage, 1202 Genève</w:t>
                      </w:r>
                    </w:p>
                    <w:p w14:paraId="53299150" w14:textId="502CED4A" w:rsidR="00CF68A0" w:rsidRPr="00CF68A0" w:rsidRDefault="0041306A" w:rsidP="00CF68A0">
                      <w:pPr>
                        <w:ind w:left="57"/>
                        <w:rPr>
                          <w:sz w:val="16"/>
                          <w:szCs w:val="16"/>
                        </w:rPr>
                      </w:pPr>
                      <w:r w:rsidRPr="00F57A2E">
                        <w:rPr>
                          <w:sz w:val="16"/>
                          <w:szCs w:val="16"/>
                        </w:rPr>
                        <w:t xml:space="preserve">Fax: 022 707 92 21, </w:t>
                      </w:r>
                      <w:proofErr w:type="spellStart"/>
                      <w:r w:rsidRPr="00F57A2E">
                        <w:rPr>
                          <w:sz w:val="16"/>
                          <w:szCs w:val="16"/>
                        </w:rPr>
                        <w:t>E-mail</w:t>
                      </w:r>
                      <w:proofErr w:type="spellEnd"/>
                      <w:r w:rsidRPr="00F57A2E">
                        <w:rPr>
                          <w:sz w:val="16"/>
                          <w:szCs w:val="16"/>
                        </w:rPr>
                        <w:t>: kyrgymission@bluewin.ch</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12AB2" w14:textId="77777777" w:rsidR="006F39B9" w:rsidRPr="008702FA" w:rsidRDefault="006F39B9" w:rsidP="00553907">
      <w:r w:rsidRPr="008702FA">
        <w:separator/>
      </w:r>
    </w:p>
  </w:endnote>
  <w:endnote w:type="continuationSeparator" w:id="0">
    <w:p w14:paraId="61809BAB" w14:textId="77777777" w:rsidR="006F39B9" w:rsidRPr="008702FA" w:rsidRDefault="006F39B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9C40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E4AEA9B" wp14:editId="6B16FCE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579A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BF0CD0F" wp14:editId="0FF799A2">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D78F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8CDA5F5" wp14:editId="74647421">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C9A1E"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67EFF" w14:textId="77777777" w:rsidR="006F39B9" w:rsidRPr="008702FA" w:rsidRDefault="006F39B9" w:rsidP="00553907">
      <w:r w:rsidRPr="008702FA">
        <w:separator/>
      </w:r>
    </w:p>
  </w:footnote>
  <w:footnote w:type="continuationSeparator" w:id="0">
    <w:p w14:paraId="796D0BB8" w14:textId="77777777" w:rsidR="006F39B9" w:rsidRPr="008702FA" w:rsidRDefault="006F39B9"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5"/>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8B6"/>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7173B"/>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06A"/>
    <w:rsid w:val="00413811"/>
    <w:rsid w:val="00420DA4"/>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6F39B9"/>
    <w:rsid w:val="00715E83"/>
    <w:rsid w:val="00720F40"/>
    <w:rsid w:val="00723B23"/>
    <w:rsid w:val="00725708"/>
    <w:rsid w:val="007274F8"/>
    <w:rsid w:val="00730483"/>
    <w:rsid w:val="00735E44"/>
    <w:rsid w:val="007438B6"/>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E767E"/>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67DE"/>
    <w:rsid w:val="00D079ED"/>
    <w:rsid w:val="00D1684B"/>
    <w:rsid w:val="00D16E83"/>
    <w:rsid w:val="00D174CA"/>
    <w:rsid w:val="00D2055E"/>
    <w:rsid w:val="00D26ECA"/>
    <w:rsid w:val="00D30494"/>
    <w:rsid w:val="00D37A73"/>
    <w:rsid w:val="00D44BDF"/>
    <w:rsid w:val="00D45287"/>
    <w:rsid w:val="00D575FA"/>
    <w:rsid w:val="00D63E43"/>
    <w:rsid w:val="00D72DA4"/>
    <w:rsid w:val="00D85FD0"/>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17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0DCC0"/>
  <w15:docId w15:val="{50860F3C-C77F-4752-9078-46B9FD1EE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7438B6"/>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211</Words>
  <Characters>1319</Characters>
  <Application>Microsoft Office Word</Application>
  <DocSecurity>0</DocSecurity>
  <Lines>10</Lines>
  <Paragraphs>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subject/>
  <dc:creator>Vincenzo</dc:creator>
  <cp:keywords/>
  <dc:description/>
  <cp:lastModifiedBy>Cornelia Treuthardt</cp:lastModifiedBy>
  <cp:revision>2</cp:revision>
  <cp:lastPrinted>1899-12-31T23:00:00Z</cp:lastPrinted>
  <dcterms:created xsi:type="dcterms:W3CDTF">2024-12-11T08:22:00Z</dcterms:created>
  <dcterms:modified xsi:type="dcterms:W3CDTF">2024-12-11T09:16:00Z</dcterms:modified>
</cp:coreProperties>
</file>