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01207F" w14:paraId="1761B8B2" w14:textId="77777777" w:rsidTr="00F52C4A">
        <w:trPr>
          <w:cantSplit/>
        </w:trPr>
        <w:tc>
          <w:tcPr>
            <w:tcW w:w="5000" w:type="pct"/>
            <w:gridSpan w:val="3"/>
            <w:noWrap/>
            <w:vAlign w:val="center"/>
          </w:tcPr>
          <w:p w14:paraId="690C4937" w14:textId="65CA5E54" w:rsidR="0030351B" w:rsidRPr="0001207F" w:rsidRDefault="00F060B3" w:rsidP="007A5FCA">
            <w:pPr>
              <w:pStyle w:val="INDEXDATUM"/>
            </w:pPr>
            <w:r w:rsidRPr="00F060B3">
              <w:rPr>
                <w:b/>
                <w:bCs/>
                <w:highlight w:val="yellow"/>
                <w:lang w:val="it-CH"/>
              </w:rPr>
              <w:t>Deadline extended</w:t>
            </w:r>
            <w:r>
              <w:rPr>
                <w:lang w:val="it-CH"/>
              </w:rPr>
              <w:t xml:space="preserve"> / </w:t>
            </w:r>
            <w:r w:rsidR="00F67774" w:rsidRPr="0001207F">
              <w:rPr>
                <w:lang w:val="it-CH"/>
              </w:rPr>
              <w:t>AMR 41/7679/2024 - Mexico - Date: 06/02/2024</w:t>
            </w:r>
          </w:p>
        </w:tc>
      </w:tr>
      <w:tr w:rsidR="0083606F" w:rsidRPr="0001207F" w14:paraId="5C0BD190" w14:textId="77777777" w:rsidTr="00F52C4A">
        <w:trPr>
          <w:cantSplit/>
          <w:trHeight w:val="20"/>
        </w:trPr>
        <w:tc>
          <w:tcPr>
            <w:tcW w:w="1442" w:type="pct"/>
            <w:noWrap/>
          </w:tcPr>
          <w:p w14:paraId="4F3994B0" w14:textId="77777777" w:rsidR="0083606F" w:rsidRPr="0001207F" w:rsidRDefault="0083606F" w:rsidP="002621D1">
            <w:pPr>
              <w:pStyle w:val="FURTHERINFO"/>
              <w:spacing w:after="120"/>
            </w:pPr>
            <w:r w:rsidRPr="0001207F">
              <w:t>URGENT ACTION</w:t>
            </w:r>
          </w:p>
        </w:tc>
        <w:tc>
          <w:tcPr>
            <w:tcW w:w="1891" w:type="pct"/>
          </w:tcPr>
          <w:p w14:paraId="6F0A1214" w14:textId="77777777" w:rsidR="0083606F" w:rsidRPr="0001207F" w:rsidRDefault="0083606F" w:rsidP="002621D1">
            <w:pPr>
              <w:pStyle w:val="URGENTACTION16P"/>
              <w:spacing w:after="120"/>
            </w:pPr>
          </w:p>
        </w:tc>
        <w:tc>
          <w:tcPr>
            <w:tcW w:w="1667" w:type="pct"/>
          </w:tcPr>
          <w:p w14:paraId="706489EA" w14:textId="00D5C10C" w:rsidR="0083606F" w:rsidRPr="0001207F" w:rsidRDefault="0083606F" w:rsidP="002621D1">
            <w:pPr>
              <w:pStyle w:val="UA00000"/>
              <w:spacing w:after="120"/>
            </w:pPr>
            <w:r w:rsidRPr="0001207F">
              <w:t>UA 0</w:t>
            </w:r>
            <w:r w:rsidR="00F67774" w:rsidRPr="0001207F">
              <w:t>10</w:t>
            </w:r>
            <w:r w:rsidRPr="0001207F">
              <w:t>/</w:t>
            </w:r>
            <w:r w:rsidR="00F67774" w:rsidRPr="0001207F">
              <w:t>24</w:t>
            </w:r>
          </w:p>
        </w:tc>
      </w:tr>
      <w:tr w:rsidR="0030351B" w:rsidRPr="0001207F" w14:paraId="0384D5ED" w14:textId="77777777" w:rsidTr="00F52C4A">
        <w:trPr>
          <w:cantSplit/>
        </w:trPr>
        <w:tc>
          <w:tcPr>
            <w:tcW w:w="5000" w:type="pct"/>
            <w:gridSpan w:val="3"/>
            <w:noWrap/>
            <w:vAlign w:val="bottom"/>
          </w:tcPr>
          <w:p w14:paraId="4C736F62" w14:textId="6C5D8873" w:rsidR="0030351B" w:rsidRPr="0001207F" w:rsidRDefault="00F67774" w:rsidP="0064214E">
            <w:pPr>
              <w:pStyle w:val="TITEL100"/>
              <w:rPr>
                <w:sz w:val="38"/>
                <w:szCs w:val="38"/>
                <w:lang w:val="en-US"/>
              </w:rPr>
            </w:pPr>
            <w:r w:rsidRPr="0001207F">
              <w:rPr>
                <w:sz w:val="38"/>
                <w:szCs w:val="38"/>
                <w:lang w:val="it-CH"/>
              </w:rPr>
              <w:t>Investigations on the disappearance of students at risk</w:t>
            </w:r>
          </w:p>
        </w:tc>
      </w:tr>
      <w:tr w:rsidR="0030351B" w:rsidRPr="0001207F" w14:paraId="6346121B" w14:textId="77777777" w:rsidTr="00F52C4A">
        <w:trPr>
          <w:cantSplit/>
        </w:trPr>
        <w:tc>
          <w:tcPr>
            <w:tcW w:w="5000" w:type="pct"/>
            <w:gridSpan w:val="3"/>
            <w:noWrap/>
          </w:tcPr>
          <w:p w14:paraId="1A0F97FA" w14:textId="76209E6A" w:rsidR="0030351B" w:rsidRPr="0001207F" w:rsidRDefault="00F67774" w:rsidP="002364C8">
            <w:pPr>
              <w:pStyle w:val="LAND"/>
            </w:pPr>
            <w:r w:rsidRPr="0001207F">
              <w:rPr>
                <w:lang w:val="it-CH"/>
              </w:rPr>
              <w:t>MEXICO</w:t>
            </w:r>
          </w:p>
        </w:tc>
      </w:tr>
    </w:tbl>
    <w:p w14:paraId="2D15AB14" w14:textId="313FBD28" w:rsidR="00F67774" w:rsidRPr="0001207F" w:rsidRDefault="00F67774" w:rsidP="0001207F">
      <w:pPr>
        <w:pStyle w:val="LeadBeschreibung"/>
        <w:rPr>
          <w:lang w:val="en-GB"/>
        </w:rPr>
      </w:pPr>
      <w:r w:rsidRPr="0001207F">
        <w:rPr>
          <w:lang w:val="en-GB"/>
        </w:rPr>
        <w:t>The investigation of the 43 students' disappearance on 26th September, 2014 remains ongoing, Their relatives and the organizations that support them have requested on several occasions the government of Andrés Manuel López Obrador to ensure that the Armed Forces deliver 800 documents crucial for the investigations. We urge the Mexican state to provide all the documents regarding the disappearance of the 43 students, so that relatives of the victims know the truth and those responsible are prosecuted.</w:t>
      </w:r>
    </w:p>
    <w:p w14:paraId="04F62870" w14:textId="50549730" w:rsidR="00F67774" w:rsidRPr="0001207F" w:rsidRDefault="00F67774" w:rsidP="0001207F">
      <w:pPr>
        <w:pStyle w:val="berschrift"/>
        <w:spacing w:before="240"/>
        <w:rPr>
          <w:lang w:val="en-GB"/>
        </w:rPr>
      </w:pPr>
      <w:r w:rsidRPr="0001207F">
        <w:rPr>
          <w:lang w:val="en-GB"/>
        </w:rPr>
        <w:t>ADDITIONAL INFORMATION</w:t>
      </w:r>
    </w:p>
    <w:p w14:paraId="4E12B006" w14:textId="77777777" w:rsidR="00F67774" w:rsidRPr="0001207F" w:rsidRDefault="00F67774" w:rsidP="00F67774">
      <w:pPr>
        <w:pStyle w:val="AbschnittAbstandimText"/>
        <w:rPr>
          <w:lang w:val="en-GB"/>
        </w:rPr>
      </w:pPr>
      <w:r w:rsidRPr="0001207F">
        <w:rPr>
          <w:lang w:val="en-GB"/>
        </w:rPr>
        <w:t>On September 26, 2014, 43 students from the 43 Ayotzinapa Rural Teacher Training College in Iguala, Guerrero, Mexico, disappeared. In 2018, the current federal government resumed the investigations and tried to redirect the investigations. To this end, the Mexican Government has created the Commission for Truth and Access to Justice (CoVAJ) and the Special Investigation and Litigation Unit of the Ayotzinapa case (UEILCA). International human rights organizations have also collaborated in the investigations, particularly, the Inter-American Commission on Human Rights (IACHR) through the Interdisciplinary Group of Independent Experts (GIEI).</w:t>
      </w:r>
    </w:p>
    <w:p w14:paraId="3DF7B929" w14:textId="77777777" w:rsidR="00F67774" w:rsidRPr="0001207F" w:rsidRDefault="00F67774" w:rsidP="00F67774">
      <w:pPr>
        <w:pStyle w:val="AbschnittAbstandimText"/>
        <w:rPr>
          <w:lang w:val="en-GB"/>
        </w:rPr>
      </w:pPr>
      <w:r w:rsidRPr="0001207F">
        <w:rPr>
          <w:lang w:val="en-GB"/>
        </w:rPr>
        <w:t>The last results of the investigations showed the possible omission or participation of the Armed Forces in the disappearance of the 43 students. For example, there are proofs that military intelligence agents infiltrated as students at the 43 Ayotzinapa Rural Teacher Training College and monitored the disappeared students since they left the school; that other agents of the army intelligence unit followed the students in Iguala; that other military agents monitored the students from their arrival in Iguala until their disappearance; that diverse police cars patrolled the areas where the students were being attacked and made contact with some students without giving them help.</w:t>
      </w:r>
    </w:p>
    <w:p w14:paraId="638731B5" w14:textId="77777777" w:rsidR="00F67774" w:rsidRPr="0001207F" w:rsidRDefault="00F67774" w:rsidP="00F67774">
      <w:pPr>
        <w:pStyle w:val="AbschnittAbstandimText"/>
        <w:rPr>
          <w:lang w:val="en-GB"/>
        </w:rPr>
      </w:pPr>
      <w:r w:rsidRPr="0001207F">
        <w:rPr>
          <w:lang w:val="en-GB"/>
        </w:rPr>
        <w:t>Despite the progress in the investigations, the federal government has refused to deliver missing documents regarding the Ayotzinapa case. In 2023, the GIEI pointed out that the government has not handed over 800 documents from the Army, specifically, a document on the transfer of 17 students from the Barandilla municipal police station to the outskirts of Iguala, which is based on the military wiretapping to the cell phones of the Barandilla Police Deputy Director and the leader of the criminal group in the area Guerrero Unidos. After the refusal of the government to provide those documents, GIEI left the investigations. Since July 2023, relatives of Ayotzinapa victims, being aware of these documents, have insisted on their delivery. The Undersecretary of Human Rights, Population and Migration, Alejandro Encinas Rodríguez, confirmed the existence of these documents. However, Encinas Rodríguez quit in October 2023, and the government has refused to hand them over.</w:t>
      </w:r>
    </w:p>
    <w:p w14:paraId="548AE876" w14:textId="75D7D660" w:rsidR="00F67774" w:rsidRPr="0001207F" w:rsidRDefault="00F67774" w:rsidP="00F67774">
      <w:pPr>
        <w:pStyle w:val="AbschnittAbstandimText"/>
        <w:rPr>
          <w:lang w:val="en-GB"/>
        </w:rPr>
      </w:pPr>
      <w:r w:rsidRPr="0001207F">
        <w:rPr>
          <w:lang w:val="en-GB"/>
        </w:rPr>
        <w:t>Since 2023, President Andrés Manuel López Obrador began a series of attacks to discredit the human rights organizations that advise the relatives of the 43 students, such as the Miguel Agustín Pro Juárez Human Rights Center and the GIEI.</w:t>
      </w:r>
    </w:p>
    <w:p w14:paraId="33CF0F0F" w14:textId="77777777" w:rsidR="005E5E5F" w:rsidRPr="0001207F" w:rsidRDefault="005E5E5F" w:rsidP="009468F4">
      <w:pPr>
        <w:pStyle w:val="berschrift"/>
        <w:rPr>
          <w:lang w:val="it-CH"/>
        </w:rPr>
      </w:pPr>
      <w:r w:rsidRPr="0001207F">
        <w:rPr>
          <w:lang w:val="it-CH"/>
        </w:rPr>
        <w:t>TAKE ACTION</w:t>
      </w:r>
    </w:p>
    <w:p w14:paraId="29818C97" w14:textId="77777777" w:rsidR="005E5E5F" w:rsidRPr="0001207F" w:rsidRDefault="005E5E5F" w:rsidP="009468F4">
      <w:pPr>
        <w:numPr>
          <w:ilvl w:val="0"/>
          <w:numId w:val="16"/>
        </w:numPr>
        <w:ind w:left="357" w:hanging="357"/>
        <w:rPr>
          <w:color w:val="000000"/>
          <w:lang w:val="en-GB"/>
        </w:rPr>
      </w:pPr>
      <w:r w:rsidRPr="0001207F">
        <w:rPr>
          <w:color w:val="000000"/>
          <w:lang w:val="en-GB"/>
        </w:rPr>
        <w:t xml:space="preserve">Write an appeal in your own words or use the </w:t>
      </w:r>
      <w:r w:rsidRPr="0001207F">
        <w:rPr>
          <w:b/>
          <w:color w:val="000000"/>
          <w:lang w:val="en-GB"/>
        </w:rPr>
        <w:t>model letter</w:t>
      </w:r>
      <w:r w:rsidRPr="0001207F">
        <w:rPr>
          <w:bCs/>
          <w:color w:val="000000"/>
          <w:lang w:val="en-GB"/>
        </w:rPr>
        <w:t xml:space="preserve"> on</w:t>
      </w:r>
      <w:r w:rsidRPr="0001207F">
        <w:rPr>
          <w:b/>
          <w:color w:val="000000"/>
          <w:lang w:val="en-GB"/>
        </w:rPr>
        <w:t xml:space="preserve"> </w:t>
      </w:r>
      <w:r w:rsidR="00923F24" w:rsidRPr="0001207F">
        <w:rPr>
          <w:b/>
          <w:color w:val="000000"/>
          <w:lang w:val="en-GB"/>
        </w:rPr>
        <w:t>page 2</w:t>
      </w:r>
      <w:r w:rsidRPr="0001207F">
        <w:rPr>
          <w:rFonts w:cs="Arial"/>
          <w:bCs/>
          <w:color w:val="000000"/>
          <w:lang w:val="en-GB"/>
        </w:rPr>
        <w:t>.</w:t>
      </w:r>
    </w:p>
    <w:p w14:paraId="69FB4409" w14:textId="496AB883" w:rsidR="005E5E5F" w:rsidRPr="0001207F" w:rsidRDefault="005E5E5F" w:rsidP="00D63E43">
      <w:pPr>
        <w:numPr>
          <w:ilvl w:val="0"/>
          <w:numId w:val="16"/>
        </w:numPr>
        <w:ind w:left="357" w:hanging="357"/>
        <w:rPr>
          <w:lang w:val="en-GB"/>
        </w:rPr>
      </w:pPr>
      <w:r w:rsidRPr="0001207F">
        <w:rPr>
          <w:lang w:val="en-GB"/>
        </w:rPr>
        <w:t>Please take action before</w:t>
      </w:r>
      <w:r w:rsidRPr="0001207F">
        <w:rPr>
          <w:b/>
          <w:lang w:val="en-GB"/>
        </w:rPr>
        <w:t xml:space="preserve"> </w:t>
      </w:r>
      <w:r w:rsidR="00F060B3">
        <w:rPr>
          <w:b/>
          <w:bCs/>
          <w:u w:val="single"/>
          <w:lang w:val="it-CH"/>
        </w:rPr>
        <w:t>31</w:t>
      </w:r>
      <w:r w:rsidR="00F67774" w:rsidRPr="0001207F">
        <w:rPr>
          <w:b/>
          <w:bCs/>
          <w:u w:val="single"/>
          <w:lang w:val="it-CH"/>
        </w:rPr>
        <w:t xml:space="preserve"> May</w:t>
      </w:r>
      <w:r w:rsidR="00F67774" w:rsidRPr="0001207F">
        <w:rPr>
          <w:lang w:val="it-CH"/>
        </w:rPr>
        <w:t xml:space="preserve"> </w:t>
      </w:r>
      <w:r w:rsidR="00F060B3" w:rsidRPr="003D612D">
        <w:rPr>
          <w:b/>
          <w:bCs/>
          <w:lang w:val="it-CH"/>
        </w:rPr>
        <w:t>(= deadline extended)</w:t>
      </w:r>
      <w:r w:rsidR="00F060B3">
        <w:rPr>
          <w:lang w:val="it-CH"/>
        </w:rPr>
        <w:t xml:space="preserve"> </w:t>
      </w:r>
      <w:r w:rsidRPr="0001207F">
        <w:rPr>
          <w:lang w:val="en-GB"/>
        </w:rPr>
        <w:t>20</w:t>
      </w:r>
      <w:r w:rsidR="00D01184" w:rsidRPr="0001207F">
        <w:rPr>
          <w:lang w:val="en-GB"/>
        </w:rPr>
        <w:t>2</w:t>
      </w:r>
      <w:r w:rsidR="00F55EB4" w:rsidRPr="0001207F">
        <w:rPr>
          <w:lang w:val="en-GB"/>
        </w:rPr>
        <w:t>4</w:t>
      </w:r>
      <w:r w:rsidRPr="0001207F">
        <w:rPr>
          <w:lang w:val="en-GB"/>
        </w:rPr>
        <w:t>.</w:t>
      </w:r>
    </w:p>
    <w:p w14:paraId="676DFC89" w14:textId="66FA393F" w:rsidR="00AE31DB" w:rsidRPr="0001207F" w:rsidRDefault="005E5E5F" w:rsidP="002364C8">
      <w:pPr>
        <w:numPr>
          <w:ilvl w:val="0"/>
          <w:numId w:val="16"/>
        </w:numPr>
        <w:spacing w:after="80"/>
        <w:ind w:left="357" w:hanging="357"/>
        <w:rPr>
          <w:lang w:val="en-US"/>
        </w:rPr>
      </w:pPr>
      <w:r w:rsidRPr="0001207F">
        <w:rPr>
          <w:lang w:val="en-GB"/>
        </w:rPr>
        <w:t>Preferred language:</w:t>
      </w:r>
      <w:r w:rsidRPr="0001207F">
        <w:rPr>
          <w:rFonts w:cs="Arial"/>
          <w:b/>
          <w:lang w:val="en-GB"/>
        </w:rPr>
        <w:t xml:space="preserve"> </w:t>
      </w:r>
      <w:r w:rsidR="00F67774" w:rsidRPr="0001207F">
        <w:rPr>
          <w:b/>
          <w:bCs/>
          <w:lang w:val="it-CH"/>
        </w:rPr>
        <w:t>Spanish*</w:t>
      </w:r>
      <w:r w:rsidRPr="0001207F">
        <w:rPr>
          <w:lang w:val="it-CH"/>
        </w:rPr>
        <w:t>. You can also write in your own language.</w:t>
      </w:r>
    </w:p>
    <w:p w14:paraId="017E09DC" w14:textId="77777777" w:rsidR="00571037" w:rsidRPr="0001207F" w:rsidRDefault="00571037" w:rsidP="00571037">
      <w:pPr>
        <w:numPr>
          <w:ilvl w:val="0"/>
          <w:numId w:val="16"/>
        </w:numPr>
        <w:ind w:left="357" w:hanging="357"/>
        <w:rPr>
          <w:sz w:val="12"/>
          <w:szCs w:val="16"/>
          <w:lang w:val="fr-FR"/>
        </w:rPr>
      </w:pPr>
      <w:r w:rsidRPr="0001207F">
        <w:rPr>
          <w:b/>
          <w:sz w:val="12"/>
          <w:szCs w:val="16"/>
          <w:lang w:val="en-US"/>
        </w:rPr>
        <w:t>INFO POSTAGE</w:t>
      </w:r>
      <w:r w:rsidRPr="0001207F">
        <w:rPr>
          <w:sz w:val="12"/>
          <w:szCs w:val="16"/>
          <w:lang w:val="en-US"/>
        </w:rPr>
        <w:t xml:space="preserve">: Post delivery is possible to almost all countries. Please check at the Swiss Post whether letters are currently being delivered to the destination country. </w:t>
      </w:r>
      <w:r w:rsidRPr="0001207F">
        <w:rPr>
          <w:sz w:val="12"/>
          <w:szCs w:val="16"/>
          <w:lang w:val="en-US"/>
        </w:rPr>
        <w:br/>
        <w:t xml:space="preserve">If not, please send by email, fax or social media and/or via the embassy with the request for forwarding to the named person. </w:t>
      </w:r>
      <w:r w:rsidRPr="0001207F">
        <w:rPr>
          <w:sz w:val="12"/>
          <w:szCs w:val="16"/>
          <w:lang w:val="fr-FR"/>
        </w:rPr>
        <w:t>Thank you !</w:t>
      </w:r>
    </w:p>
    <w:tbl>
      <w:tblPr>
        <w:tblW w:w="5000" w:type="pct"/>
        <w:tblLayout w:type="fixed"/>
        <w:tblLook w:val="01E0" w:firstRow="1" w:lastRow="1" w:firstColumn="1" w:lastColumn="1" w:noHBand="0" w:noVBand="0"/>
      </w:tblPr>
      <w:tblGrid>
        <w:gridCol w:w="7087"/>
        <w:gridCol w:w="3403"/>
      </w:tblGrid>
      <w:tr w:rsidR="005E5E5F" w:rsidRPr="0001207F" w14:paraId="423AE78E" w14:textId="77777777" w:rsidTr="00952A41">
        <w:trPr>
          <w:cantSplit/>
          <w:trHeight w:val="53"/>
        </w:trPr>
        <w:tc>
          <w:tcPr>
            <w:tcW w:w="3378" w:type="pct"/>
            <w:noWrap/>
            <w:hideMark/>
          </w:tcPr>
          <w:p w14:paraId="5B4CFA96" w14:textId="77777777" w:rsidR="005E5E5F" w:rsidRPr="0001207F" w:rsidRDefault="005E5E5F" w:rsidP="009468F4">
            <w:pPr>
              <w:pStyle w:val="berschrift"/>
              <w:rPr>
                <w:lang w:val="en-GB"/>
              </w:rPr>
            </w:pPr>
            <w:r w:rsidRPr="0001207F">
              <w:rPr>
                <w:lang w:val="it-CH"/>
              </w:rPr>
              <w:t>APPEALS TO</w:t>
            </w:r>
          </w:p>
        </w:tc>
        <w:tc>
          <w:tcPr>
            <w:tcW w:w="1622" w:type="pct"/>
            <w:hideMark/>
          </w:tcPr>
          <w:p w14:paraId="33363924" w14:textId="77777777" w:rsidR="005E5E5F" w:rsidRPr="0001207F" w:rsidRDefault="005E5E5F" w:rsidP="009468F4">
            <w:pPr>
              <w:pStyle w:val="berschrift"/>
              <w:rPr>
                <w:lang w:val="en-GB"/>
              </w:rPr>
            </w:pPr>
            <w:r w:rsidRPr="0001207F">
              <w:rPr>
                <w:lang w:val="it-CH"/>
              </w:rPr>
              <w:t>COPIES TO</w:t>
            </w:r>
          </w:p>
        </w:tc>
      </w:tr>
      <w:tr w:rsidR="005E5E5F" w:rsidRPr="0001207F" w14:paraId="1E64E5BC" w14:textId="77777777" w:rsidTr="00952A41">
        <w:trPr>
          <w:cantSplit/>
          <w:trHeight w:val="53"/>
        </w:trPr>
        <w:tc>
          <w:tcPr>
            <w:tcW w:w="3378" w:type="pct"/>
            <w:noWrap/>
            <w:hideMark/>
          </w:tcPr>
          <w:p w14:paraId="7841C348" w14:textId="77777777" w:rsidR="0001207F" w:rsidRPr="0001207F" w:rsidRDefault="00F67774" w:rsidP="0001207F">
            <w:pPr>
              <w:pStyle w:val="Adressen"/>
            </w:pPr>
            <w:r w:rsidRPr="0001207F">
              <w:t>Presidente Andrés Manuel López Obrador</w:t>
            </w:r>
            <w:r w:rsidRPr="0001207F">
              <w:br/>
              <w:t>Palacio Nacional, edificio 10, planta baja</w:t>
            </w:r>
            <w:r w:rsidRPr="0001207F">
              <w:br/>
              <w:t>Colonia Centro. C.P. 06060</w:t>
            </w:r>
            <w:r w:rsidRPr="0001207F">
              <w:br/>
              <w:t>alcaldía Cuauhtémoc</w:t>
            </w:r>
            <w:r w:rsidRPr="0001207F">
              <w:br/>
              <w:t>Ciudad de México</w:t>
            </w:r>
            <w:r w:rsidRPr="0001207F">
              <w:br/>
              <w:t>México</w:t>
            </w:r>
          </w:p>
          <w:p w14:paraId="2906F8F9" w14:textId="70EF7859" w:rsidR="0001207F" w:rsidRPr="0001207F" w:rsidRDefault="00F67774" w:rsidP="0001207F">
            <w:pPr>
              <w:pStyle w:val="Adressen"/>
            </w:pPr>
            <w:r w:rsidRPr="0001207F">
              <w:t>E-mail:</w:t>
            </w:r>
            <w:r w:rsidR="001B00F5">
              <w:t xml:space="preserve"> </w:t>
            </w:r>
            <w:hyperlink r:id="rId8" w:history="1">
              <w:r w:rsidR="001B00F5" w:rsidRPr="000C47B1">
                <w:rPr>
                  <w:rStyle w:val="Hyperlink"/>
                </w:rPr>
                <w:t>secretario.particular@presidencia.gob.mx</w:t>
              </w:r>
            </w:hyperlink>
            <w:r w:rsidR="001B00F5">
              <w:rPr>
                <w:rStyle w:val="Fett"/>
              </w:rPr>
              <w:t xml:space="preserve"> </w:t>
            </w:r>
            <w:r w:rsidRPr="0001207F">
              <w:t xml:space="preserve"> </w:t>
            </w:r>
            <w:r w:rsidRPr="001B00F5">
              <w:rPr>
                <w:strike/>
                <w:sz w:val="14"/>
                <w:szCs w:val="14"/>
              </w:rPr>
              <w:t>alejandro.esquer@presidencia.gob.mx</w:t>
            </w:r>
            <w:r w:rsidRPr="0001207F">
              <w:br/>
              <w:t>Twitter/X: @lopezobrador_</w:t>
            </w:r>
          </w:p>
          <w:p w14:paraId="0E894B0F" w14:textId="0B8A2EE5" w:rsidR="005E5E5F" w:rsidRPr="0001207F" w:rsidRDefault="005E5E5F" w:rsidP="0001207F">
            <w:pPr>
              <w:pStyle w:val="Adressen"/>
            </w:pPr>
          </w:p>
          <w:p w14:paraId="1777247F" w14:textId="77777777" w:rsidR="0001207F" w:rsidRPr="00952A41" w:rsidRDefault="0001207F" w:rsidP="0001207F">
            <w:pPr>
              <w:pStyle w:val="Adressen"/>
              <w:rPr>
                <w:sz w:val="16"/>
                <w:szCs w:val="16"/>
                <w:u w:val="single"/>
              </w:rPr>
            </w:pPr>
            <w:r w:rsidRPr="00952A41">
              <w:rPr>
                <w:sz w:val="16"/>
                <w:szCs w:val="16"/>
                <w:u w:val="single"/>
              </w:rPr>
              <w:t>Additional targets:</w:t>
            </w:r>
          </w:p>
          <w:p w14:paraId="3FB7E431" w14:textId="77777777" w:rsidR="0001207F" w:rsidRPr="00952A41" w:rsidRDefault="0001207F" w:rsidP="0001207F">
            <w:pPr>
              <w:pStyle w:val="Adressen"/>
              <w:rPr>
                <w:rFonts w:cs="Arial"/>
                <w:color w:val="333333"/>
                <w:sz w:val="16"/>
                <w:szCs w:val="16"/>
                <w:shd w:val="clear" w:color="auto" w:fill="FFFFFF"/>
              </w:rPr>
            </w:pPr>
            <w:r w:rsidRPr="00952A41">
              <w:rPr>
                <w:rFonts w:cs="Arial"/>
                <w:color w:val="333333"/>
                <w:sz w:val="16"/>
                <w:szCs w:val="16"/>
                <w:shd w:val="clear" w:color="auto" w:fill="FFFFFF"/>
              </w:rPr>
              <w:t>1) Minister Luisa María Alcalde Luján</w:t>
            </w:r>
            <w:r w:rsidRPr="00952A41">
              <w:rPr>
                <w:rFonts w:cs="Arial"/>
                <w:color w:val="333333"/>
                <w:sz w:val="16"/>
                <w:szCs w:val="16"/>
              </w:rPr>
              <w:br/>
            </w:r>
            <w:r w:rsidRPr="00952A41">
              <w:rPr>
                <w:rFonts w:cs="Arial"/>
                <w:color w:val="333333"/>
                <w:sz w:val="16"/>
                <w:szCs w:val="16"/>
                <w:shd w:val="clear" w:color="auto" w:fill="FFFFFF"/>
              </w:rPr>
              <w:t xml:space="preserve">Ministry of Interior </w:t>
            </w:r>
            <w:r w:rsidRPr="00952A41">
              <w:rPr>
                <w:rFonts w:cs="Arial"/>
                <w:color w:val="333333"/>
                <w:sz w:val="14"/>
                <w:szCs w:val="14"/>
                <w:shd w:val="clear" w:color="auto" w:fill="FFFFFF"/>
              </w:rPr>
              <w:t>(Secretaría de Gobernación (SEGOB))</w:t>
            </w:r>
            <w:r w:rsidRPr="00952A41">
              <w:rPr>
                <w:rFonts w:cs="Arial"/>
                <w:color w:val="333333"/>
                <w:sz w:val="16"/>
                <w:szCs w:val="16"/>
              </w:rPr>
              <w:br/>
            </w:r>
            <w:hyperlink r:id="rId9" w:history="1">
              <w:r w:rsidRPr="00952A41">
                <w:rPr>
                  <w:rStyle w:val="Hyperlink"/>
                  <w:rFonts w:cs="Arial"/>
                  <w:sz w:val="16"/>
                  <w:szCs w:val="16"/>
                  <w:shd w:val="clear" w:color="auto" w:fill="FFFFFF"/>
                </w:rPr>
                <w:t>luisa.alcalde@segob.gob.mx</w:t>
              </w:r>
            </w:hyperlink>
            <w:r w:rsidRPr="00952A41">
              <w:rPr>
                <w:rFonts w:cs="Arial"/>
                <w:color w:val="333333"/>
                <w:sz w:val="16"/>
                <w:szCs w:val="16"/>
                <w:shd w:val="clear" w:color="auto" w:fill="FFFFFF"/>
              </w:rPr>
              <w:br/>
              <w:t>X: @Segob_mx</w:t>
            </w:r>
          </w:p>
          <w:p w14:paraId="5D199327" w14:textId="7D59DC1B" w:rsidR="0001207F" w:rsidRPr="00952A41" w:rsidRDefault="0001207F" w:rsidP="0001207F">
            <w:pPr>
              <w:pStyle w:val="Adressen"/>
              <w:rPr>
                <w:rFonts w:cs="Arial"/>
                <w:color w:val="333333"/>
                <w:sz w:val="16"/>
                <w:szCs w:val="16"/>
                <w:shd w:val="clear" w:color="auto" w:fill="FFFFFF"/>
              </w:rPr>
            </w:pPr>
            <w:r w:rsidRPr="00952A41">
              <w:rPr>
                <w:rFonts w:cs="Arial"/>
                <w:color w:val="333333"/>
                <w:sz w:val="16"/>
                <w:szCs w:val="16"/>
                <w:shd w:val="clear" w:color="auto" w:fill="FFFFFF"/>
              </w:rPr>
              <w:t>2) Minister Rosa Icela Rodríguez Velázquez</w:t>
            </w:r>
            <w:r w:rsidRPr="00952A41">
              <w:rPr>
                <w:rFonts w:cs="Arial"/>
                <w:color w:val="333333"/>
                <w:sz w:val="16"/>
                <w:szCs w:val="16"/>
              </w:rPr>
              <w:br/>
            </w:r>
            <w:r w:rsidRPr="00952A41">
              <w:rPr>
                <w:rFonts w:cs="Arial"/>
                <w:color w:val="333333"/>
                <w:sz w:val="16"/>
                <w:szCs w:val="16"/>
                <w:shd w:val="clear" w:color="auto" w:fill="FFFFFF"/>
              </w:rPr>
              <w:t xml:space="preserve">Ministry of Security and Citizen Protection </w:t>
            </w:r>
            <w:r w:rsidRPr="00952A41">
              <w:rPr>
                <w:rFonts w:cs="Arial"/>
                <w:color w:val="333333"/>
                <w:sz w:val="14"/>
                <w:szCs w:val="14"/>
                <w:shd w:val="clear" w:color="auto" w:fill="FFFFFF"/>
              </w:rPr>
              <w:t>(Secretaría de Seguridad y Protección Ciudadana (SSPC))</w:t>
            </w:r>
            <w:r w:rsidRPr="00952A41">
              <w:rPr>
                <w:rFonts w:cs="Arial"/>
                <w:color w:val="333333"/>
              </w:rPr>
              <w:br/>
            </w:r>
            <w:hyperlink r:id="rId10" w:history="1">
              <w:r w:rsidRPr="00952A41">
                <w:rPr>
                  <w:rStyle w:val="Hyperlink"/>
                  <w:rFonts w:cs="Arial"/>
                  <w:sz w:val="16"/>
                  <w:szCs w:val="16"/>
                  <w:shd w:val="clear" w:color="auto" w:fill="FFFFFF"/>
                </w:rPr>
                <w:t>rosa.rodriguez@sspc.gob.mx</w:t>
              </w:r>
            </w:hyperlink>
            <w:r w:rsidRPr="00952A41">
              <w:rPr>
                <w:rFonts w:cs="Arial"/>
                <w:color w:val="333333"/>
                <w:sz w:val="16"/>
                <w:szCs w:val="16"/>
              </w:rPr>
              <w:br/>
            </w:r>
            <w:r w:rsidRPr="00952A41">
              <w:rPr>
                <w:rFonts w:cs="Arial"/>
                <w:color w:val="333333"/>
                <w:sz w:val="16"/>
                <w:szCs w:val="16"/>
                <w:shd w:val="clear" w:color="auto" w:fill="FFFFFF"/>
              </w:rPr>
              <w:t>X: @SSPCMexico</w:t>
            </w:r>
          </w:p>
          <w:p w14:paraId="68D20561" w14:textId="60F5DB58" w:rsidR="0001207F" w:rsidRPr="0001207F" w:rsidRDefault="0001207F" w:rsidP="0001207F">
            <w:pPr>
              <w:pStyle w:val="Adressen"/>
              <w:rPr>
                <w:rFonts w:cs="Arial"/>
                <w:u w:val="single"/>
              </w:rPr>
            </w:pPr>
            <w:r w:rsidRPr="00952A41">
              <w:rPr>
                <w:rFonts w:cs="Arial"/>
                <w:color w:val="333333"/>
                <w:sz w:val="16"/>
                <w:szCs w:val="16"/>
                <w:shd w:val="clear" w:color="auto" w:fill="FFFFFF"/>
              </w:rPr>
              <w:t>3) Minister Luis Cresencio Sandoval González</w:t>
            </w:r>
            <w:r w:rsidRPr="00952A41">
              <w:rPr>
                <w:rFonts w:cs="Arial"/>
                <w:color w:val="333333"/>
                <w:sz w:val="16"/>
                <w:szCs w:val="16"/>
              </w:rPr>
              <w:br/>
            </w:r>
            <w:r w:rsidRPr="00952A41">
              <w:rPr>
                <w:rFonts w:cs="Arial"/>
                <w:color w:val="333333"/>
                <w:sz w:val="16"/>
                <w:szCs w:val="16"/>
                <w:shd w:val="clear" w:color="auto" w:fill="FFFFFF"/>
              </w:rPr>
              <w:t xml:space="preserve">Ministry of National Defense </w:t>
            </w:r>
            <w:r w:rsidRPr="00952A41">
              <w:rPr>
                <w:rFonts w:cs="Arial"/>
                <w:color w:val="333333"/>
                <w:sz w:val="14"/>
                <w:szCs w:val="14"/>
                <w:shd w:val="clear" w:color="auto" w:fill="FFFFFF"/>
              </w:rPr>
              <w:t>(Secretaría de la Defensa Nacional (SEDENA))</w:t>
            </w:r>
            <w:r w:rsidRPr="00952A41">
              <w:rPr>
                <w:rFonts w:cs="Arial"/>
                <w:color w:val="333333"/>
                <w:sz w:val="16"/>
                <w:szCs w:val="16"/>
              </w:rPr>
              <w:br/>
            </w:r>
            <w:hyperlink r:id="rId11" w:history="1">
              <w:r w:rsidRPr="00952A41">
                <w:rPr>
                  <w:rStyle w:val="Hyperlink"/>
                  <w:rFonts w:cs="Arial"/>
                  <w:sz w:val="16"/>
                  <w:szCs w:val="16"/>
                  <w:shd w:val="clear" w:color="auto" w:fill="FFFFFF"/>
                </w:rPr>
                <w:t>lc_sandoval_g@sedena.gob.mx</w:t>
              </w:r>
            </w:hyperlink>
            <w:r w:rsidRPr="00952A41">
              <w:rPr>
                <w:rFonts w:cs="Arial"/>
                <w:color w:val="333333"/>
                <w:sz w:val="16"/>
                <w:szCs w:val="16"/>
              </w:rPr>
              <w:br/>
            </w:r>
            <w:r w:rsidRPr="00952A41">
              <w:rPr>
                <w:rFonts w:cs="Arial"/>
                <w:color w:val="333333"/>
                <w:sz w:val="16"/>
                <w:szCs w:val="16"/>
                <w:shd w:val="clear" w:color="auto" w:fill="FFFFFF"/>
              </w:rPr>
              <w:t>X: @SEDENAmx</w:t>
            </w:r>
          </w:p>
        </w:tc>
        <w:tc>
          <w:tcPr>
            <w:tcW w:w="1622" w:type="pct"/>
            <w:hideMark/>
          </w:tcPr>
          <w:p w14:paraId="344EC132" w14:textId="77777777" w:rsidR="00F67774" w:rsidRPr="0001207F" w:rsidRDefault="00F67774" w:rsidP="00F67774">
            <w:pPr>
              <w:pStyle w:val="Adressen"/>
            </w:pPr>
            <w:r w:rsidRPr="0001207F">
              <w:t xml:space="preserve">Botschaft von Mexiko </w:t>
            </w:r>
            <w:r w:rsidRPr="0001207F">
              <w:br/>
              <w:t xml:space="preserve">Weltpoststrasse 20 </w:t>
            </w:r>
            <w:r w:rsidRPr="0001207F">
              <w:br/>
              <w:t xml:space="preserve">3015 Bern </w:t>
            </w:r>
          </w:p>
          <w:p w14:paraId="4C566172" w14:textId="77777777" w:rsidR="00F67774" w:rsidRPr="0001207F" w:rsidRDefault="00F67774" w:rsidP="00F67774">
            <w:pPr>
              <w:pStyle w:val="Adressen"/>
            </w:pPr>
            <w:r w:rsidRPr="0001207F">
              <w:t xml:space="preserve">Fax: 031 357 47 48 </w:t>
            </w:r>
            <w:r w:rsidRPr="0001207F">
              <w:br/>
              <w:t xml:space="preserve">E-Mail: </w:t>
            </w:r>
            <w:hyperlink r:id="rId12" w:history="1">
              <w:r w:rsidRPr="0001207F">
                <w:rPr>
                  <w:rStyle w:val="Hyperlink"/>
                </w:rPr>
                <w:t>informacionsui@sre.gob.mx</w:t>
              </w:r>
            </w:hyperlink>
            <w:r w:rsidRPr="0001207F">
              <w:t xml:space="preserve"> </w:t>
            </w:r>
          </w:p>
          <w:p w14:paraId="5C254F6D" w14:textId="4A31C731" w:rsidR="005E5E5F" w:rsidRPr="0001207F" w:rsidRDefault="00F67774" w:rsidP="00F67774">
            <w:pPr>
              <w:rPr>
                <w:lang w:val="en-US"/>
              </w:rPr>
            </w:pPr>
            <w:r w:rsidRPr="0001207F">
              <w:rPr>
                <w:lang w:val="en-US"/>
              </w:rPr>
              <w:t xml:space="preserve">Twitter/X: /EmbaMexSui </w:t>
            </w:r>
            <w:r w:rsidRPr="0001207F">
              <w:rPr>
                <w:lang w:val="en-US"/>
              </w:rPr>
              <w:br/>
              <w:t>FB: /EmbMexSui</w:t>
            </w:r>
          </w:p>
        </w:tc>
      </w:tr>
      <w:tr w:rsidR="009B7FAE" w:rsidRPr="0001207F" w14:paraId="43E13A00" w14:textId="77777777" w:rsidTr="00952A41">
        <w:trPr>
          <w:cantSplit/>
          <w:trHeight w:val="53"/>
        </w:trPr>
        <w:tc>
          <w:tcPr>
            <w:tcW w:w="5000" w:type="pct"/>
            <w:gridSpan w:val="2"/>
            <w:noWrap/>
          </w:tcPr>
          <w:p w14:paraId="1FCE2EAC" w14:textId="253AA890" w:rsidR="009B7FAE" w:rsidRPr="00952A41" w:rsidRDefault="00B71BDF" w:rsidP="00803B52">
            <w:pPr>
              <w:spacing w:before="120"/>
              <w:rPr>
                <w:lang w:val="en-US"/>
              </w:rPr>
            </w:pPr>
            <w:r w:rsidRPr="00952A41">
              <w:rPr>
                <w:lang w:val="fr-CH"/>
              </w:rPr>
              <w:sym w:font="Wingdings 3" w:char="F022"/>
            </w:r>
            <w:r w:rsidRPr="00952A41">
              <w:rPr>
                <w:lang w:val="en-US"/>
              </w:rPr>
              <w:t xml:space="preserve"> </w:t>
            </w:r>
            <w:r w:rsidR="00F67774" w:rsidRPr="00952A41">
              <w:rPr>
                <w:lang w:val="en-US"/>
              </w:rPr>
              <w:t>*</w:t>
            </w:r>
            <w:r w:rsidR="00F67774" w:rsidRPr="00952A41">
              <w:rPr>
                <w:b/>
                <w:bCs/>
                <w:lang w:val="en-US"/>
              </w:rPr>
              <w:t>Spanish model letter</w:t>
            </w:r>
            <w:r w:rsidR="00952A41" w:rsidRPr="00952A41">
              <w:rPr>
                <w:b/>
                <w:bCs/>
                <w:lang w:val="en-US"/>
              </w:rPr>
              <w:t xml:space="preserve"> and</w:t>
            </w:r>
            <w:r w:rsidR="00F67774" w:rsidRPr="00952A41">
              <w:rPr>
                <w:lang w:val="en-US"/>
              </w:rPr>
              <w:t xml:space="preserve"> </w:t>
            </w:r>
            <w:r w:rsidR="00F67774" w:rsidRPr="00952A41">
              <w:rPr>
                <w:b/>
                <w:bCs/>
                <w:lang w:val="en-US"/>
              </w:rPr>
              <w:t>Social media guidance</w:t>
            </w:r>
            <w:r w:rsidR="00F67774" w:rsidRPr="00952A41">
              <w:rPr>
                <w:lang w:val="en-US"/>
              </w:rPr>
              <w:t xml:space="preserve"> </w:t>
            </w:r>
            <w:r w:rsidR="00AA745E" w:rsidRPr="00952A41">
              <w:rPr>
                <w:lang w:val="en-US"/>
              </w:rPr>
              <w:t>see online</w:t>
            </w:r>
            <w:r w:rsidR="002365A5" w:rsidRPr="00952A41">
              <w:rPr>
                <w:lang w:val="en-US"/>
              </w:rPr>
              <w:t xml:space="preserve">: </w:t>
            </w:r>
            <w:hyperlink r:id="rId13" w:history="1">
              <w:r w:rsidR="002365A5" w:rsidRPr="00952A41">
                <w:rPr>
                  <w:rStyle w:val="Hyperlink"/>
                  <w:lang w:val="en-US"/>
                </w:rPr>
                <w:t>amnesty.ch</w:t>
              </w:r>
            </w:hyperlink>
            <w:r w:rsidR="002365A5" w:rsidRPr="00952A41">
              <w:rPr>
                <w:lang w:val="en-US"/>
              </w:rPr>
              <w:t xml:space="preserve"> </w:t>
            </w:r>
            <w:r w:rsidR="00A52BF5" w:rsidRPr="00952A41">
              <w:sym w:font="Webdings" w:char="F04C"/>
            </w:r>
            <w:r w:rsidR="002365A5" w:rsidRPr="00952A41">
              <w:rPr>
                <w:b/>
                <w:bCs/>
                <w:lang w:val="en-US"/>
              </w:rPr>
              <w:t xml:space="preserve">UA </w:t>
            </w:r>
            <w:r w:rsidR="00F67774" w:rsidRPr="00952A41">
              <w:rPr>
                <w:b/>
                <w:bCs/>
                <w:lang w:val="en-US"/>
              </w:rPr>
              <w:t>010/24</w:t>
            </w:r>
            <w:r w:rsidR="00857378" w:rsidRPr="00952A41">
              <w:rPr>
                <w:lang w:val="en-US"/>
              </w:rPr>
              <w:t xml:space="preserve"> or </w:t>
            </w:r>
            <w:r w:rsidR="00F67774" w:rsidRPr="00952A41">
              <w:rPr>
                <w:b/>
                <w:bCs/>
                <w:lang w:val="it-CH"/>
              </w:rPr>
              <w:t>AMR 41/7679/2024</w:t>
            </w:r>
          </w:p>
        </w:tc>
      </w:tr>
    </w:tbl>
    <w:p w14:paraId="0AECF6FD" w14:textId="77777777" w:rsidR="00881147" w:rsidRPr="0001207F" w:rsidRDefault="00881147" w:rsidP="00881147">
      <w:pPr>
        <w:rPr>
          <w:sz w:val="4"/>
          <w:lang w:val="it-CH"/>
        </w:rPr>
      </w:pPr>
    </w:p>
    <w:p w14:paraId="3FCBFBE9" w14:textId="77777777" w:rsidR="007D0B54" w:rsidRPr="0001207F" w:rsidRDefault="00CF02C7" w:rsidP="00881147">
      <w:pPr>
        <w:rPr>
          <w:sz w:val="10"/>
          <w:szCs w:val="10"/>
          <w:lang w:val="it-CH"/>
        </w:rPr>
      </w:pPr>
      <w:r w:rsidRPr="0001207F">
        <w:rPr>
          <w:sz w:val="20"/>
          <w:szCs w:val="20"/>
          <w:lang w:val="it-CH"/>
        </w:rPr>
        <w:br w:type="page"/>
      </w:r>
    </w:p>
    <w:p w14:paraId="0F8BF5BC" w14:textId="77777777" w:rsidR="00097F8C" w:rsidRPr="0001207F" w:rsidRDefault="00097F8C" w:rsidP="00C67DE1">
      <w:pPr>
        <w:spacing w:line="360" w:lineRule="auto"/>
        <w:rPr>
          <w:sz w:val="20"/>
          <w:szCs w:val="20"/>
          <w:lang w:val="it-CH"/>
        </w:rPr>
        <w:sectPr w:rsidR="00097F8C" w:rsidRPr="0001207F" w:rsidSect="002621D1">
          <w:footerReference w:type="first" r:id="rId14"/>
          <w:type w:val="continuous"/>
          <w:pgSz w:w="11906" w:h="16838" w:code="9"/>
          <w:pgMar w:top="426" w:right="707" w:bottom="709" w:left="709" w:header="159" w:footer="306" w:gutter="0"/>
          <w:cols w:space="720"/>
          <w:titlePg/>
        </w:sectPr>
      </w:pPr>
    </w:p>
    <w:p w14:paraId="075EE9D8" w14:textId="77777777" w:rsidR="007D0B54" w:rsidRPr="0001207F" w:rsidRDefault="007D0B54" w:rsidP="00C67DE1">
      <w:pPr>
        <w:spacing w:line="360" w:lineRule="auto"/>
        <w:rPr>
          <w:sz w:val="20"/>
          <w:szCs w:val="20"/>
        </w:rPr>
      </w:pPr>
      <w:r w:rsidRPr="0001207F">
        <w:rPr>
          <w:sz w:val="20"/>
          <w:szCs w:val="20"/>
        </w:rPr>
        <w:lastRenderedPageBreak/>
        <w:t>________________________</w:t>
      </w:r>
    </w:p>
    <w:p w14:paraId="5F3DADF4" w14:textId="77777777" w:rsidR="007D0B54" w:rsidRPr="0001207F" w:rsidRDefault="007D0B54" w:rsidP="00C67DE1">
      <w:pPr>
        <w:spacing w:line="360" w:lineRule="auto"/>
        <w:rPr>
          <w:sz w:val="20"/>
          <w:szCs w:val="20"/>
        </w:rPr>
      </w:pPr>
      <w:r w:rsidRPr="0001207F">
        <w:rPr>
          <w:sz w:val="20"/>
          <w:szCs w:val="20"/>
        </w:rPr>
        <w:t>________________________</w:t>
      </w:r>
    </w:p>
    <w:p w14:paraId="5C47431B" w14:textId="77777777" w:rsidR="007D0B54" w:rsidRPr="0001207F" w:rsidRDefault="007D0B54" w:rsidP="00C67DE1">
      <w:pPr>
        <w:spacing w:line="360" w:lineRule="auto"/>
        <w:rPr>
          <w:sz w:val="20"/>
          <w:szCs w:val="20"/>
        </w:rPr>
      </w:pPr>
      <w:r w:rsidRPr="0001207F">
        <w:rPr>
          <w:sz w:val="20"/>
          <w:szCs w:val="20"/>
        </w:rPr>
        <w:t>________________________</w:t>
      </w:r>
    </w:p>
    <w:p w14:paraId="34E63801" w14:textId="77777777" w:rsidR="007D0B54" w:rsidRPr="0001207F" w:rsidRDefault="007D0B54" w:rsidP="00C67DE1">
      <w:pPr>
        <w:spacing w:line="360" w:lineRule="auto"/>
        <w:rPr>
          <w:sz w:val="20"/>
          <w:szCs w:val="20"/>
        </w:rPr>
      </w:pPr>
      <w:r w:rsidRPr="0001207F">
        <w:rPr>
          <w:sz w:val="20"/>
          <w:szCs w:val="20"/>
        </w:rPr>
        <w:t>________________________</w:t>
      </w:r>
    </w:p>
    <w:p w14:paraId="7EFF45FE" w14:textId="77777777" w:rsidR="007D0B54" w:rsidRPr="0001207F" w:rsidRDefault="007D0B54" w:rsidP="00C67DE1">
      <w:pPr>
        <w:rPr>
          <w:sz w:val="20"/>
          <w:szCs w:val="20"/>
        </w:rPr>
      </w:pPr>
    </w:p>
    <w:p w14:paraId="222D13FE" w14:textId="77777777" w:rsidR="00EF5ECD" w:rsidRPr="0001207F" w:rsidRDefault="00EF5ECD" w:rsidP="00C67DE1">
      <w:pPr>
        <w:rPr>
          <w:sz w:val="20"/>
          <w:szCs w:val="20"/>
        </w:rPr>
      </w:pPr>
    </w:p>
    <w:p w14:paraId="3664AE59" w14:textId="3924FEFB" w:rsidR="007D0B54" w:rsidRPr="0001207F" w:rsidRDefault="0001207F" w:rsidP="00C67DE1">
      <w:pPr>
        <w:ind w:left="5670"/>
        <w:rPr>
          <w:sz w:val="20"/>
          <w:szCs w:val="20"/>
          <w:lang w:val="it-CH"/>
        </w:rPr>
      </w:pPr>
      <w:r w:rsidRPr="0001207F">
        <w:rPr>
          <w:sz w:val="20"/>
          <w:szCs w:val="20"/>
        </w:rPr>
        <w:t>Presidente Andrés Manuel López Obrador</w:t>
      </w:r>
      <w:r w:rsidRPr="0001207F">
        <w:rPr>
          <w:sz w:val="20"/>
          <w:szCs w:val="20"/>
        </w:rPr>
        <w:br/>
        <w:t>Palacio Nacional, edificio 10, planta baja</w:t>
      </w:r>
      <w:r w:rsidRPr="0001207F">
        <w:rPr>
          <w:sz w:val="20"/>
          <w:szCs w:val="20"/>
        </w:rPr>
        <w:br/>
        <w:t>Colonia Centro. C.P. 06060</w:t>
      </w:r>
      <w:r w:rsidRPr="0001207F">
        <w:rPr>
          <w:sz w:val="20"/>
          <w:szCs w:val="20"/>
        </w:rPr>
        <w:br/>
        <w:t>alcaldía Cuauhtémoc</w:t>
      </w:r>
      <w:r w:rsidRPr="0001207F">
        <w:rPr>
          <w:sz w:val="20"/>
          <w:szCs w:val="20"/>
        </w:rPr>
        <w:br/>
        <w:t>Ciudad de México</w:t>
      </w:r>
      <w:r w:rsidRPr="0001207F">
        <w:rPr>
          <w:sz w:val="20"/>
          <w:szCs w:val="20"/>
        </w:rPr>
        <w:br/>
        <w:t>México</w:t>
      </w:r>
    </w:p>
    <w:p w14:paraId="2F623861" w14:textId="6326E6E8" w:rsidR="007D0B54" w:rsidRPr="0001207F" w:rsidRDefault="007D0B54" w:rsidP="00C67DE1">
      <w:pPr>
        <w:spacing w:before="840" w:after="840"/>
        <w:ind w:left="5670"/>
        <w:rPr>
          <w:sz w:val="20"/>
          <w:szCs w:val="20"/>
          <w:lang w:val="it-CH"/>
        </w:rPr>
      </w:pPr>
      <w:r w:rsidRPr="0001207F">
        <w:rPr>
          <w:sz w:val="20"/>
          <w:szCs w:val="20"/>
        </w:rPr>
        <w:t>________________________</w:t>
      </w:r>
    </w:p>
    <w:p w14:paraId="66199B15" w14:textId="77777777" w:rsidR="007C6484" w:rsidRPr="0001207F" w:rsidRDefault="007C6484" w:rsidP="00C67DE1">
      <w:pPr>
        <w:pStyle w:val="AbschnittAbstandimText"/>
        <w:spacing w:after="0"/>
        <w:rPr>
          <w:sz w:val="20"/>
          <w:szCs w:val="20"/>
          <w:lang w:val="it-CH"/>
        </w:rPr>
      </w:pPr>
    </w:p>
    <w:p w14:paraId="2C09D2FB" w14:textId="77777777" w:rsidR="00F67774" w:rsidRPr="0001207F" w:rsidRDefault="00F67774" w:rsidP="00F67774">
      <w:pPr>
        <w:pStyle w:val="AbschnittAbstandimText"/>
        <w:rPr>
          <w:sz w:val="20"/>
          <w:szCs w:val="20"/>
          <w:lang w:val="en-GB"/>
        </w:rPr>
      </w:pPr>
      <w:r w:rsidRPr="0001207F">
        <w:rPr>
          <w:sz w:val="20"/>
          <w:szCs w:val="20"/>
          <w:lang w:val="en-GB"/>
        </w:rPr>
        <w:t>Dear President,</w:t>
      </w:r>
    </w:p>
    <w:p w14:paraId="77D62280" w14:textId="57C5264F" w:rsidR="00F67774" w:rsidRPr="0001207F" w:rsidRDefault="00F67774" w:rsidP="00F67774">
      <w:pPr>
        <w:pStyle w:val="AbschnittAbstandimText"/>
        <w:rPr>
          <w:sz w:val="20"/>
          <w:szCs w:val="20"/>
          <w:lang w:val="en-GB"/>
        </w:rPr>
      </w:pPr>
      <w:r w:rsidRPr="0001207F">
        <w:rPr>
          <w:b/>
          <w:bCs/>
          <w:sz w:val="20"/>
          <w:szCs w:val="20"/>
          <w:lang w:val="en-GB"/>
        </w:rPr>
        <w:t>I’m writing to express my deep concern about the refusal of the Ministry of Interior (SEGOB) and the Ministry of Security and Citizen Protection (SSPC) to provide crucial information regarding the disappearance of the 43 Ayotzinapa Rural Teacher Training College students in Iguala, Guerrero, occurred on September 26, 2014. Secretary of National Defense (SEDENA), led by your government, has not handed over to the ministries 800 essential documents for the investigation of the 43 students’ disappearance, including one about the transfer of 17 students from the Barandilla municipal police station to the outskirts of Iguala.</w:t>
      </w:r>
      <w:r w:rsidRPr="0001207F">
        <w:rPr>
          <w:sz w:val="20"/>
          <w:szCs w:val="20"/>
          <w:lang w:val="en-GB"/>
        </w:rPr>
        <w:t xml:space="preserve"> This denial to provide relevant information hinders the course of investigations and ultimately that relatives of the victims know the truth about the disappearances, and that the responsible are prosecuted.</w:t>
      </w:r>
    </w:p>
    <w:p w14:paraId="48601924" w14:textId="77777777" w:rsidR="00F67774" w:rsidRPr="0001207F" w:rsidRDefault="00F67774" w:rsidP="00F67774">
      <w:pPr>
        <w:pStyle w:val="AbschnittAbstandimText"/>
        <w:rPr>
          <w:sz w:val="20"/>
          <w:szCs w:val="20"/>
          <w:lang w:val="en-GB"/>
        </w:rPr>
      </w:pPr>
      <w:r w:rsidRPr="0001207F">
        <w:rPr>
          <w:sz w:val="20"/>
          <w:szCs w:val="20"/>
          <w:lang w:val="en-GB"/>
        </w:rPr>
        <w:t xml:space="preserve">I am also concerned about the public attacks from your government toward the organizations that support the relatives of the 43 students. These attacks stigmatize the organizations and impact the families in their work to search for the students. </w:t>
      </w:r>
    </w:p>
    <w:p w14:paraId="1326AD76" w14:textId="77777777" w:rsidR="00F67774" w:rsidRPr="0001207F" w:rsidRDefault="00F67774" w:rsidP="00F67774">
      <w:pPr>
        <w:pStyle w:val="AbschnittAbstandimText"/>
        <w:rPr>
          <w:sz w:val="20"/>
          <w:szCs w:val="20"/>
          <w:lang w:val="en-GB"/>
        </w:rPr>
      </w:pPr>
      <w:r w:rsidRPr="0001207F">
        <w:rPr>
          <w:sz w:val="20"/>
          <w:szCs w:val="20"/>
          <w:lang w:val="en-GB"/>
        </w:rPr>
        <w:t>According to the UN International Convention for the Protection of All Persons from Enforced Disappearance, among other international documents, families of disappeared people have the right to the truth about the circumstances of a disappearance and the fate of the disappeared person.</w:t>
      </w:r>
    </w:p>
    <w:p w14:paraId="20DABB3F" w14:textId="77777777" w:rsidR="00F67774" w:rsidRPr="0001207F" w:rsidRDefault="00F67774" w:rsidP="00F67774">
      <w:pPr>
        <w:pStyle w:val="AbschnittAbstandimText"/>
        <w:rPr>
          <w:b/>
          <w:bCs/>
          <w:sz w:val="20"/>
          <w:szCs w:val="20"/>
          <w:lang w:val="en-GB"/>
        </w:rPr>
      </w:pPr>
      <w:r w:rsidRPr="0001207F">
        <w:rPr>
          <w:b/>
          <w:bCs/>
          <w:sz w:val="20"/>
          <w:szCs w:val="20"/>
          <w:lang w:val="en-GB"/>
        </w:rPr>
        <w:t>Therefore, I urge you to take all necessary measures to ensure that SEDENA provides the 800 documents requested by the relatives of the 43 Ayotzinapa Rural Teacher Training College, organizations that supported them as soon as possible, and that international independent experts that participated in the investigations review these documents.</w:t>
      </w:r>
    </w:p>
    <w:p w14:paraId="024E31F0" w14:textId="77777777" w:rsidR="00F67774" w:rsidRPr="0001207F" w:rsidRDefault="00F67774" w:rsidP="00F67774">
      <w:pPr>
        <w:pStyle w:val="AbschnittAbstandimText"/>
        <w:rPr>
          <w:sz w:val="20"/>
          <w:szCs w:val="20"/>
          <w:lang w:val="en-GB"/>
        </w:rPr>
      </w:pPr>
    </w:p>
    <w:p w14:paraId="0CDE73B2" w14:textId="77777777" w:rsidR="00F67774" w:rsidRPr="0001207F" w:rsidRDefault="00F67774" w:rsidP="00F67774">
      <w:pPr>
        <w:pStyle w:val="AbschnittAbstandimText"/>
        <w:rPr>
          <w:sz w:val="20"/>
          <w:szCs w:val="20"/>
          <w:lang w:val="en-GB"/>
        </w:rPr>
      </w:pPr>
      <w:r w:rsidRPr="0001207F">
        <w:rPr>
          <w:sz w:val="20"/>
          <w:szCs w:val="20"/>
          <w:lang w:val="en-GB"/>
        </w:rPr>
        <w:t>Yours sincerely,</w:t>
      </w:r>
    </w:p>
    <w:p w14:paraId="1E241141" w14:textId="77777777" w:rsidR="007D0B54" w:rsidRPr="0001207F" w:rsidRDefault="007D0B54" w:rsidP="00C67DE1">
      <w:pPr>
        <w:spacing w:before="360"/>
        <w:rPr>
          <w:sz w:val="20"/>
          <w:szCs w:val="20"/>
        </w:rPr>
      </w:pPr>
      <w:r w:rsidRPr="0001207F">
        <w:rPr>
          <w:sz w:val="20"/>
          <w:szCs w:val="20"/>
        </w:rPr>
        <w:t>________________________</w:t>
      </w:r>
    </w:p>
    <w:p w14:paraId="68B6ABA6" w14:textId="77777777" w:rsidR="00881147" w:rsidRPr="0014306C" w:rsidRDefault="00097F8C" w:rsidP="00C67DE1">
      <w:pPr>
        <w:rPr>
          <w:sz w:val="20"/>
          <w:szCs w:val="20"/>
          <w:lang w:val="fr-FR"/>
        </w:rPr>
      </w:pPr>
      <w:r w:rsidRPr="0001207F">
        <w:rPr>
          <w:noProof/>
          <w:sz w:val="20"/>
          <w:szCs w:val="20"/>
          <w:lang w:val="fr-FR"/>
        </w:rPr>
        <mc:AlternateContent>
          <mc:Choice Requires="wps">
            <w:drawing>
              <wp:anchor distT="0" distB="0" distL="114300" distR="114300" simplePos="0" relativeHeight="251658240" behindDoc="0" locked="1" layoutInCell="0" allowOverlap="0" wp14:anchorId="4329FEC0" wp14:editId="3D1EE64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197DF" w14:textId="60B8340B" w:rsidR="00097F8C" w:rsidRPr="002222A4" w:rsidRDefault="00F71E28" w:rsidP="00FA0F34">
                            <w:pPr>
                              <w:spacing w:after="40"/>
                              <w:ind w:left="57"/>
                              <w:rPr>
                                <w:b/>
                              </w:rPr>
                            </w:pPr>
                            <w:r w:rsidRPr="00F67774">
                              <w:rPr>
                                <w:b/>
                              </w:rPr>
                              <w:t>Copie</w:t>
                            </w:r>
                          </w:p>
                          <w:p w14:paraId="6B05072F" w14:textId="77777777" w:rsidR="00F67774" w:rsidRDefault="00F67774" w:rsidP="00F67774">
                            <w:pPr>
                              <w:ind w:left="57"/>
                              <w:rPr>
                                <w:sz w:val="16"/>
                                <w:szCs w:val="16"/>
                              </w:rPr>
                            </w:pPr>
                            <w:r>
                              <w:rPr>
                                <w:sz w:val="16"/>
                                <w:szCs w:val="16"/>
                              </w:rPr>
                              <w:t>Botschaft von Mexiko, Weltpoststrasse 20, 3015 Bern</w:t>
                            </w:r>
                          </w:p>
                          <w:p w14:paraId="4AAC03FB" w14:textId="34E0F29E" w:rsidR="00CF68A0" w:rsidRPr="00CF68A0" w:rsidRDefault="00F67774" w:rsidP="00CF68A0">
                            <w:pPr>
                              <w:ind w:left="57"/>
                              <w:rPr>
                                <w:sz w:val="16"/>
                                <w:szCs w:val="16"/>
                              </w:rPr>
                            </w:pPr>
                            <w:r>
                              <w:rPr>
                                <w:sz w:val="16"/>
                                <w:szCs w:val="16"/>
                              </w:rPr>
                              <w:t>Fax: 031 357 47 48 / E-Mail: informacionsui@sre.gob.mx / Twitter/X: /EmbaMexSui / FB: /EmbMexSui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9FEC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48197DF" w14:textId="60B8340B" w:rsidR="00097F8C" w:rsidRPr="002222A4" w:rsidRDefault="00F71E28" w:rsidP="00FA0F34">
                      <w:pPr>
                        <w:spacing w:after="40"/>
                        <w:ind w:left="57"/>
                        <w:rPr>
                          <w:b/>
                        </w:rPr>
                      </w:pPr>
                      <w:proofErr w:type="spellStart"/>
                      <w:r w:rsidRPr="00F67774">
                        <w:rPr>
                          <w:b/>
                        </w:rPr>
                        <w:t>Copie</w:t>
                      </w:r>
                      <w:proofErr w:type="spellEnd"/>
                    </w:p>
                    <w:p w14:paraId="6B05072F" w14:textId="77777777" w:rsidR="00F67774" w:rsidRDefault="00F67774" w:rsidP="00F67774">
                      <w:pPr>
                        <w:ind w:left="57"/>
                        <w:rPr>
                          <w:sz w:val="16"/>
                          <w:szCs w:val="16"/>
                        </w:rPr>
                      </w:pPr>
                      <w:r>
                        <w:rPr>
                          <w:sz w:val="16"/>
                          <w:szCs w:val="16"/>
                        </w:rPr>
                        <w:t>Botschaft von Mexiko, Weltpoststrasse 20, 3015 Bern</w:t>
                      </w:r>
                    </w:p>
                    <w:p w14:paraId="4AAC03FB" w14:textId="34E0F29E" w:rsidR="00CF68A0" w:rsidRPr="00CF68A0" w:rsidRDefault="00F67774" w:rsidP="00CF68A0">
                      <w:pPr>
                        <w:ind w:left="57"/>
                        <w:rPr>
                          <w:sz w:val="16"/>
                          <w:szCs w:val="16"/>
                        </w:rPr>
                      </w:pPr>
                      <w:r>
                        <w:rPr>
                          <w:sz w:val="16"/>
                          <w:szCs w:val="16"/>
                        </w:rPr>
                        <w:t>Fax: 031 357 47 48 / E-Mail: informacionsui@sre.gob.mx / Twitter/X: /</w:t>
                      </w:r>
                      <w:proofErr w:type="spellStart"/>
                      <w:r>
                        <w:rPr>
                          <w:sz w:val="16"/>
                          <w:szCs w:val="16"/>
                        </w:rPr>
                        <w:t>EmbaMexSui</w:t>
                      </w:r>
                      <w:proofErr w:type="spellEnd"/>
                      <w:r>
                        <w:rPr>
                          <w:sz w:val="16"/>
                          <w:szCs w:val="16"/>
                        </w:rPr>
                        <w:t xml:space="preserve"> / FB: /</w:t>
                      </w:r>
                      <w:proofErr w:type="spellStart"/>
                      <w:r>
                        <w:rPr>
                          <w:sz w:val="16"/>
                          <w:szCs w:val="16"/>
                        </w:rPr>
                        <w:t>EmbMexSui</w:t>
                      </w:r>
                      <w:proofErr w:type="spellEnd"/>
                    </w:p>
                  </w:txbxContent>
                </v:textbox>
                <w10:wrap type="topAndBottom" anchorx="page" anchory="page"/>
                <w10:anchorlock/>
              </v:shape>
            </w:pict>
          </mc:Fallback>
        </mc:AlternateContent>
      </w:r>
    </w:p>
    <w:sectPr w:rsidR="00881147" w:rsidRPr="0014306C" w:rsidSect="00097F8C">
      <w:footerReference w:type="first" r:id="rId15"/>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26F4E" w14:textId="77777777" w:rsidR="00AD3835" w:rsidRPr="008702FA" w:rsidRDefault="00AD3835" w:rsidP="00553907">
      <w:r w:rsidRPr="008702FA">
        <w:separator/>
      </w:r>
    </w:p>
  </w:endnote>
  <w:endnote w:type="continuationSeparator" w:id="0">
    <w:p w14:paraId="68009167" w14:textId="77777777" w:rsidR="00AD3835" w:rsidRPr="008702FA" w:rsidRDefault="00AD383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EBD3"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426AE308"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D77F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3B3FBFC" wp14:editId="3AD6DF1E">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3033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03A634E" wp14:editId="3B00864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CF55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E2BE43A" wp14:editId="14DF52C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33F1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6A6B5" w14:textId="77777777" w:rsidR="00AD3835" w:rsidRPr="008702FA" w:rsidRDefault="00AD3835" w:rsidP="00553907">
      <w:r w:rsidRPr="008702FA">
        <w:separator/>
      </w:r>
    </w:p>
  </w:footnote>
  <w:footnote w:type="continuationSeparator" w:id="0">
    <w:p w14:paraId="617F99BF" w14:textId="77777777" w:rsidR="00AD3835" w:rsidRPr="008702FA" w:rsidRDefault="00AD383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774"/>
    <w:rsid w:val="0001207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00F5"/>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D612D"/>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52A41"/>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3835"/>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060B3"/>
    <w:rsid w:val="00F10399"/>
    <w:rsid w:val="00F1627B"/>
    <w:rsid w:val="00F52C4A"/>
    <w:rsid w:val="00F53CBA"/>
    <w:rsid w:val="00F55EB4"/>
    <w:rsid w:val="00F6777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63EA9"/>
  <w15:docId w15:val="{0B3907C3-CFE8-4D04-B82D-9B6A9E39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uiPriority w:val="22"/>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08200577">
      <w:bodyDiv w:val="1"/>
      <w:marLeft w:val="0"/>
      <w:marRight w:val="0"/>
      <w:marTop w:val="0"/>
      <w:marBottom w:val="0"/>
      <w:divBdr>
        <w:top w:val="none" w:sz="0" w:space="0" w:color="auto"/>
        <w:left w:val="none" w:sz="0" w:space="0" w:color="auto"/>
        <w:bottom w:val="none" w:sz="0" w:space="0" w:color="auto"/>
        <w:right w:val="none" w:sz="0" w:space="0" w:color="auto"/>
      </w:divBdr>
    </w:div>
    <w:div w:id="188247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o.particular@presidencia.gob.mx" TargetMode="External"/><Relationship Id="rId13" Type="http://schemas.openxmlformats.org/officeDocument/2006/relationships/hyperlink" Target="https://www.amnesty.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macionsui@sre.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c_sandoval_g@sedena.gob.m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osa.rodriguez@sspc.gob.mx" TargetMode="External"/><Relationship Id="rId4" Type="http://schemas.openxmlformats.org/officeDocument/2006/relationships/settings" Target="settings.xml"/><Relationship Id="rId9" Type="http://schemas.openxmlformats.org/officeDocument/2006/relationships/hyperlink" Target="mailto:luisa.alcalde@segob.gob.m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980</Words>
  <Characters>6179</Characters>
  <Application>Microsoft Office Word</Application>
  <DocSecurity>0</DocSecurity>
  <Lines>51</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5</cp:revision>
  <cp:lastPrinted>1899-12-31T23:00:00Z</cp:lastPrinted>
  <dcterms:created xsi:type="dcterms:W3CDTF">2024-02-07T07:19:00Z</dcterms:created>
  <dcterms:modified xsi:type="dcterms:W3CDTF">2024-04-10T09:58:00Z</dcterms:modified>
</cp:coreProperties>
</file>