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854CCC" w14:paraId="3C01A9F2" w14:textId="77777777" w:rsidTr="00F52C4A">
        <w:trPr>
          <w:cantSplit/>
        </w:trPr>
        <w:tc>
          <w:tcPr>
            <w:tcW w:w="5000" w:type="pct"/>
            <w:gridSpan w:val="3"/>
            <w:noWrap/>
            <w:vAlign w:val="center"/>
          </w:tcPr>
          <w:p w14:paraId="3A67D275" w14:textId="5A814777" w:rsidR="0030351B" w:rsidRPr="00854CCC" w:rsidRDefault="00B75B2B" w:rsidP="007A5FCA">
            <w:pPr>
              <w:pStyle w:val="INDEXDATUM"/>
            </w:pPr>
            <w:r w:rsidRPr="00854CCC">
              <w:rPr>
                <w:lang w:val="it-CH"/>
              </w:rPr>
              <w:t>AFR 12/8447/2024 – Angola - 2 septembre 2024</w:t>
            </w:r>
          </w:p>
        </w:tc>
      </w:tr>
      <w:tr w:rsidR="00132CBD" w:rsidRPr="00854CCC" w14:paraId="6CEE7EBB" w14:textId="77777777" w:rsidTr="00F52C4A">
        <w:trPr>
          <w:cantSplit/>
          <w:trHeight w:val="20"/>
        </w:trPr>
        <w:tc>
          <w:tcPr>
            <w:tcW w:w="1442" w:type="pct"/>
            <w:noWrap/>
          </w:tcPr>
          <w:p w14:paraId="26E181C8" w14:textId="77777777" w:rsidR="00132CBD" w:rsidRPr="00854CCC" w:rsidRDefault="00132CBD" w:rsidP="002621D1">
            <w:pPr>
              <w:pStyle w:val="FURTHERINFO"/>
              <w:spacing w:after="120"/>
            </w:pPr>
            <w:r w:rsidRPr="00854CCC">
              <w:t>FURTHER INFORMATION</w:t>
            </w:r>
          </w:p>
        </w:tc>
        <w:tc>
          <w:tcPr>
            <w:tcW w:w="1891" w:type="pct"/>
          </w:tcPr>
          <w:p w14:paraId="343C9978" w14:textId="77777777" w:rsidR="00132CBD" w:rsidRPr="00854CCC" w:rsidRDefault="00132CBD" w:rsidP="002621D1">
            <w:pPr>
              <w:pStyle w:val="URGENTACTION16P"/>
              <w:spacing w:after="120"/>
            </w:pPr>
            <w:r w:rsidRPr="00854CCC">
              <w:t>URGENT ACTION</w:t>
            </w:r>
          </w:p>
        </w:tc>
        <w:tc>
          <w:tcPr>
            <w:tcW w:w="1667" w:type="pct"/>
          </w:tcPr>
          <w:p w14:paraId="13D852D5" w14:textId="2181B75F" w:rsidR="00132CBD" w:rsidRPr="00854CCC" w:rsidRDefault="00241D51" w:rsidP="002621D1">
            <w:pPr>
              <w:pStyle w:val="UA00000"/>
              <w:spacing w:after="120"/>
            </w:pPr>
            <w:r w:rsidRPr="00854CCC">
              <w:t xml:space="preserve">FI </w:t>
            </w:r>
            <w:r w:rsidR="00830ED0" w:rsidRPr="00854CCC">
              <w:rPr>
                <w:b w:val="0"/>
              </w:rPr>
              <w:t>UA</w:t>
            </w:r>
            <w:r w:rsidR="00830ED0" w:rsidRPr="00854CCC">
              <w:t xml:space="preserve"> </w:t>
            </w:r>
            <w:r w:rsidR="00B75B2B" w:rsidRPr="00854CCC">
              <w:t>115/23</w:t>
            </w:r>
            <w:r w:rsidRPr="00854CCC">
              <w:t>-</w:t>
            </w:r>
            <w:r w:rsidR="00B75B2B" w:rsidRPr="00854CCC">
              <w:t>1</w:t>
            </w:r>
          </w:p>
        </w:tc>
      </w:tr>
      <w:tr w:rsidR="0030351B" w:rsidRPr="00854CCC" w14:paraId="73011178" w14:textId="77777777" w:rsidTr="00F52C4A">
        <w:trPr>
          <w:cantSplit/>
        </w:trPr>
        <w:tc>
          <w:tcPr>
            <w:tcW w:w="5000" w:type="pct"/>
            <w:gridSpan w:val="3"/>
            <w:noWrap/>
            <w:vAlign w:val="bottom"/>
          </w:tcPr>
          <w:p w14:paraId="462ACCD6" w14:textId="5A0FE9FB" w:rsidR="0030351B" w:rsidRPr="00854CCC" w:rsidRDefault="00B75B2B" w:rsidP="00B75B2B">
            <w:pPr>
              <w:pStyle w:val="TITEL100"/>
              <w:rPr>
                <w:szCs w:val="32"/>
                <w:lang w:val="fr-FR"/>
              </w:rPr>
            </w:pPr>
            <w:r w:rsidRPr="00854CCC">
              <w:t>Des militants détenus arbitrairement doivent être relâchés</w:t>
            </w:r>
          </w:p>
        </w:tc>
      </w:tr>
      <w:tr w:rsidR="0030351B" w:rsidRPr="00854CCC" w14:paraId="51B61B94" w14:textId="77777777" w:rsidTr="00F52C4A">
        <w:trPr>
          <w:cantSplit/>
        </w:trPr>
        <w:tc>
          <w:tcPr>
            <w:tcW w:w="5000" w:type="pct"/>
            <w:gridSpan w:val="3"/>
            <w:noWrap/>
          </w:tcPr>
          <w:p w14:paraId="0B081FBC" w14:textId="4DEE0768" w:rsidR="0030351B" w:rsidRPr="00854CCC" w:rsidRDefault="00B75B2B" w:rsidP="002364C8">
            <w:pPr>
              <w:pStyle w:val="LAND"/>
            </w:pPr>
            <w:r w:rsidRPr="00854CCC">
              <w:t>ANGOLA</w:t>
            </w:r>
          </w:p>
        </w:tc>
      </w:tr>
    </w:tbl>
    <w:p w14:paraId="50CFD83C" w14:textId="0E4FDFCC" w:rsidR="00B75B2B" w:rsidRPr="00854CCC" w:rsidRDefault="00B75B2B" w:rsidP="00854CCC">
      <w:pPr>
        <w:pStyle w:val="LeadBeschreibung"/>
        <w:rPr>
          <w:lang w:val="fr-CH"/>
        </w:rPr>
      </w:pPr>
      <w:r w:rsidRPr="00854CCC">
        <w:rPr>
          <w:lang w:val="fr-CH"/>
        </w:rPr>
        <w:t xml:space="preserve">Le 16 septembre 2023, quatre militants - Adolfo Campos, </w:t>
      </w:r>
      <w:proofErr w:type="spellStart"/>
      <w:r w:rsidRPr="00854CCC">
        <w:rPr>
          <w:lang w:val="fr-CH"/>
        </w:rPr>
        <w:t>Abraão</w:t>
      </w:r>
      <w:proofErr w:type="spellEnd"/>
      <w:r w:rsidRPr="00854CCC">
        <w:rPr>
          <w:lang w:val="fr-CH"/>
        </w:rPr>
        <w:t xml:space="preserve"> Pedro Santos, Gilson </w:t>
      </w:r>
      <w:proofErr w:type="spellStart"/>
      <w:r w:rsidRPr="00854CCC">
        <w:rPr>
          <w:lang w:val="fr-CH"/>
        </w:rPr>
        <w:t>Morreira</w:t>
      </w:r>
      <w:proofErr w:type="spellEnd"/>
      <w:r w:rsidRPr="00854CCC">
        <w:rPr>
          <w:lang w:val="fr-CH"/>
        </w:rPr>
        <w:t xml:space="preserve"> et </w:t>
      </w:r>
      <w:proofErr w:type="spellStart"/>
      <w:r w:rsidRPr="00854CCC">
        <w:rPr>
          <w:lang w:val="fr-CH"/>
        </w:rPr>
        <w:t>Hermenegildo</w:t>
      </w:r>
      <w:proofErr w:type="spellEnd"/>
      <w:r w:rsidRPr="00854CCC">
        <w:rPr>
          <w:lang w:val="fr-CH"/>
        </w:rPr>
        <w:t xml:space="preserve"> Victor José - ont été arrêtés. Le 19 septembre 2023, ils ont été sommairement jugés, déclarés coupables et condamnés sans aucune preuve à deux ans et cinq mois d’emprisonnement pour</w:t>
      </w:r>
      <w:proofErr w:type="gramStart"/>
      <w:r w:rsidRPr="00854CCC">
        <w:rPr>
          <w:lang w:val="fr-CH"/>
        </w:rPr>
        <w:t xml:space="preserve"> «désobéissance</w:t>
      </w:r>
      <w:proofErr w:type="gramEnd"/>
      <w:r w:rsidRPr="00854CCC">
        <w:rPr>
          <w:lang w:val="fr-CH"/>
        </w:rPr>
        <w:t xml:space="preserve"> et résistance aux ordres» parce qu’ils avaient tenté de participer à une manifestation de solidarité. En détention, l’état de santé d'</w:t>
      </w:r>
      <w:proofErr w:type="spellStart"/>
      <w:r w:rsidRPr="00854CCC">
        <w:rPr>
          <w:lang w:val="fr-CH"/>
        </w:rPr>
        <w:t>Hermenegildo</w:t>
      </w:r>
      <w:proofErr w:type="spellEnd"/>
      <w:r w:rsidRPr="00854CCC">
        <w:rPr>
          <w:lang w:val="fr-CH"/>
        </w:rPr>
        <w:t xml:space="preserve"> Victor José, Adolfo Campos et Gilson </w:t>
      </w:r>
      <w:proofErr w:type="spellStart"/>
      <w:r w:rsidRPr="00854CCC">
        <w:rPr>
          <w:lang w:val="fr-CH"/>
        </w:rPr>
        <w:t>Morreira</w:t>
      </w:r>
      <w:proofErr w:type="spellEnd"/>
      <w:r w:rsidRPr="00854CCC">
        <w:rPr>
          <w:lang w:val="fr-CH"/>
        </w:rPr>
        <w:t xml:space="preserve"> s’est détérioré, en grande partie parce qu’ils ont été privés de soins médicaux. Leur déclaration de culpabilité et leur condamnation sont uniquement dues au fait qu’ils ont exercé pacifiquement leurs droits humains. Il faut que ces hommes soient libérés immédiatement.</w:t>
      </w:r>
    </w:p>
    <w:p w14:paraId="138B7395" w14:textId="77777777" w:rsidR="00B75B2B" w:rsidRPr="00854CCC" w:rsidRDefault="00B75B2B" w:rsidP="00B75B2B">
      <w:pPr>
        <w:pStyle w:val="AbschnittAbstandimText"/>
        <w:rPr>
          <w:lang w:val="fr-CH"/>
        </w:rPr>
      </w:pPr>
      <w:r w:rsidRPr="00854CCC">
        <w:rPr>
          <w:lang w:val="fr-CH"/>
        </w:rPr>
        <w:t>Adolfo Miguel Campos André (44 ans) est un militant et le dirigeant du Mouvement révolutionnaire angolais. Il est père de quatre enfants et travaille comme responsable des actifs pour un journal local à Luanda. Il a commencé à militer en 2011, lorsque, aux côtés d’autres jeunes, il a lancé un mouvement contre le régime de l’ancien président José Eduardo dos Santos, qui à l’époque était au pouvoir depuis 32 ans et dont le régime a été marqué par des scandales de corruption, des inégalités sociales et de graves violations des droits humains.</w:t>
      </w:r>
    </w:p>
    <w:p w14:paraId="42B0A8F7" w14:textId="77777777" w:rsidR="00B75B2B" w:rsidRPr="00854CCC" w:rsidRDefault="00B75B2B" w:rsidP="00B75B2B">
      <w:pPr>
        <w:pStyle w:val="AbschnittAbstandimText"/>
        <w:rPr>
          <w:lang w:val="fr-CH"/>
        </w:rPr>
      </w:pPr>
      <w:proofErr w:type="spellStart"/>
      <w:r w:rsidRPr="00854CCC">
        <w:rPr>
          <w:lang w:val="fr-CH"/>
        </w:rPr>
        <w:t>Gildo</w:t>
      </w:r>
      <w:proofErr w:type="spellEnd"/>
      <w:r w:rsidRPr="00854CCC">
        <w:rPr>
          <w:lang w:val="fr-CH"/>
        </w:rPr>
        <w:t xml:space="preserve"> </w:t>
      </w:r>
      <w:proofErr w:type="spellStart"/>
      <w:r w:rsidRPr="00854CCC">
        <w:rPr>
          <w:lang w:val="fr-CH"/>
        </w:rPr>
        <w:t>das</w:t>
      </w:r>
      <w:proofErr w:type="spellEnd"/>
      <w:r w:rsidRPr="00854CCC">
        <w:rPr>
          <w:lang w:val="fr-CH"/>
        </w:rPr>
        <w:t xml:space="preserve"> Ruas (29 ans) est militant et membre du Mouvement de résistance malangeais. Il est père de deux fillettes et il a commencé à participer à des manifestations en 2014. En 2021, il a été détenu arbitrairement pendant six mois dans la province de Malange en raison de son militantisme pacifique.</w:t>
      </w:r>
    </w:p>
    <w:p w14:paraId="029371AF" w14:textId="77777777" w:rsidR="00B75B2B" w:rsidRPr="00854CCC" w:rsidRDefault="00B75B2B" w:rsidP="00B75B2B">
      <w:pPr>
        <w:pStyle w:val="AbschnittAbstandimText"/>
        <w:rPr>
          <w:lang w:val="fr-CH"/>
        </w:rPr>
      </w:pPr>
      <w:proofErr w:type="spellStart"/>
      <w:r w:rsidRPr="00854CCC">
        <w:rPr>
          <w:lang w:val="fr-CH"/>
        </w:rPr>
        <w:t>Abraão</w:t>
      </w:r>
      <w:proofErr w:type="spellEnd"/>
      <w:r w:rsidRPr="00854CCC">
        <w:rPr>
          <w:lang w:val="fr-CH"/>
        </w:rPr>
        <w:t xml:space="preserve"> Pedro dos Santos (37 ans) est militant, membre du mouvement Société civile contestataire et il dirige le Mouvement révolutionnaire </w:t>
      </w:r>
      <w:proofErr w:type="spellStart"/>
      <w:r w:rsidRPr="00854CCC">
        <w:rPr>
          <w:lang w:val="fr-CH"/>
        </w:rPr>
        <w:t>Panterra</w:t>
      </w:r>
      <w:proofErr w:type="spellEnd"/>
      <w:r w:rsidRPr="00854CCC">
        <w:rPr>
          <w:lang w:val="fr-CH"/>
        </w:rPr>
        <w:t xml:space="preserve"> </w:t>
      </w:r>
      <w:proofErr w:type="spellStart"/>
      <w:r w:rsidRPr="00854CCC">
        <w:rPr>
          <w:lang w:val="fr-CH"/>
        </w:rPr>
        <w:t>Negra</w:t>
      </w:r>
      <w:proofErr w:type="spellEnd"/>
      <w:r w:rsidRPr="00854CCC">
        <w:rPr>
          <w:lang w:val="fr-CH"/>
        </w:rPr>
        <w:t xml:space="preserve">. Il est père de deux jeunes enfants et a toujours pris part à des manifestations pacifiques, ce pour quoi il a été arrêté arbitrairement à plusieurs reprises, mais c’est la première fois qu’il est déclaré coupable. Le jour du procès, lorsque le juge a annoncé les noms des personnes déclarées coupables, le sien n’a pas été cité, contrairement à ceux d’Adolfo Campos, de </w:t>
      </w:r>
      <w:proofErr w:type="spellStart"/>
      <w:r w:rsidRPr="00854CCC">
        <w:rPr>
          <w:lang w:val="fr-CH"/>
        </w:rPr>
        <w:t>Tanaice</w:t>
      </w:r>
      <w:proofErr w:type="spellEnd"/>
      <w:r w:rsidRPr="00854CCC">
        <w:rPr>
          <w:lang w:val="fr-CH"/>
        </w:rPr>
        <w:t xml:space="preserve"> </w:t>
      </w:r>
      <w:proofErr w:type="spellStart"/>
      <w:r w:rsidRPr="00854CCC">
        <w:rPr>
          <w:lang w:val="fr-CH"/>
        </w:rPr>
        <w:t>Neutro</w:t>
      </w:r>
      <w:proofErr w:type="spellEnd"/>
      <w:r w:rsidRPr="00854CCC">
        <w:rPr>
          <w:lang w:val="fr-CH"/>
        </w:rPr>
        <w:t xml:space="preserve"> et de </w:t>
      </w:r>
      <w:proofErr w:type="spellStart"/>
      <w:r w:rsidRPr="00854CCC">
        <w:rPr>
          <w:lang w:val="fr-CH"/>
        </w:rPr>
        <w:t>Gildo</w:t>
      </w:r>
      <w:proofErr w:type="spellEnd"/>
      <w:r w:rsidRPr="00854CCC">
        <w:rPr>
          <w:lang w:val="fr-CH"/>
        </w:rPr>
        <w:t xml:space="preserve"> </w:t>
      </w:r>
      <w:proofErr w:type="spellStart"/>
      <w:r w:rsidRPr="00854CCC">
        <w:rPr>
          <w:lang w:val="fr-CH"/>
        </w:rPr>
        <w:t>das</w:t>
      </w:r>
      <w:proofErr w:type="spellEnd"/>
      <w:r w:rsidRPr="00854CCC">
        <w:rPr>
          <w:lang w:val="fr-CH"/>
        </w:rPr>
        <w:t xml:space="preserve"> Ruas. Quelques instants plus tard, alors que le juge était sorti, le sténographe a été renvoyé en salle d’audience pour lire le résumé du procès. C'est à ce moment-là que le nom d'</w:t>
      </w:r>
      <w:proofErr w:type="spellStart"/>
      <w:r w:rsidRPr="00854CCC">
        <w:rPr>
          <w:lang w:val="fr-CH"/>
        </w:rPr>
        <w:t>Abraão</w:t>
      </w:r>
      <w:proofErr w:type="spellEnd"/>
      <w:r w:rsidRPr="00854CCC">
        <w:rPr>
          <w:lang w:val="fr-CH"/>
        </w:rPr>
        <w:t xml:space="preserve"> Pedro dos Santos a été ajouté à l'acte d'accusation et qu’il a aussi été déclaré coupable.</w:t>
      </w:r>
    </w:p>
    <w:p w14:paraId="6C35F18E" w14:textId="77777777" w:rsidR="00B75B2B" w:rsidRPr="00854CCC" w:rsidRDefault="00B75B2B" w:rsidP="00B75B2B">
      <w:pPr>
        <w:pStyle w:val="AbschnittAbstandimText"/>
        <w:rPr>
          <w:lang w:val="fr-CH"/>
        </w:rPr>
      </w:pPr>
      <w:proofErr w:type="spellStart"/>
      <w:r w:rsidRPr="00854CCC">
        <w:rPr>
          <w:lang w:val="fr-CH"/>
        </w:rPr>
        <w:t>Tanaice</w:t>
      </w:r>
      <w:proofErr w:type="spellEnd"/>
      <w:r w:rsidRPr="00854CCC">
        <w:rPr>
          <w:lang w:val="fr-CH"/>
        </w:rPr>
        <w:t xml:space="preserve"> </w:t>
      </w:r>
      <w:proofErr w:type="spellStart"/>
      <w:r w:rsidRPr="00854CCC">
        <w:rPr>
          <w:lang w:val="fr-CH"/>
        </w:rPr>
        <w:t>Neutro</w:t>
      </w:r>
      <w:proofErr w:type="spellEnd"/>
      <w:r w:rsidRPr="00854CCC">
        <w:rPr>
          <w:lang w:val="fr-CH"/>
        </w:rPr>
        <w:t xml:space="preserve"> (36 ans) est un militant qui exprime ses opinions au sujet de problèmes sociaux tels que la pauvreté, les inégalités et la corruption au moyen de l’art avec le </w:t>
      </w:r>
      <w:proofErr w:type="spellStart"/>
      <w:r w:rsidRPr="00854CCC">
        <w:rPr>
          <w:lang w:val="fr-CH"/>
        </w:rPr>
        <w:t>kuduro</w:t>
      </w:r>
      <w:proofErr w:type="spellEnd"/>
      <w:r w:rsidRPr="00854CCC">
        <w:rPr>
          <w:lang w:val="fr-CH"/>
        </w:rPr>
        <w:t xml:space="preserve"> qui est un style musical angolais. En octobre 2022, il a été condamné à 15 mois d’emprisonnement avec sursis pour avoir qualifié le président de clown. Comme il a refusé de présenter des excuses au président, il a été maintenu en détention plus longtemps que prévu au titre de sa peine, malgré une décision de remise en liberté du tribunal. Il a finalement été libéré le 23 juin 2023. Il n’est resté libre que deux mois avant d’être arrêté avec trois autres militants le 16 septembre 2023.</w:t>
      </w:r>
    </w:p>
    <w:p w14:paraId="208AD385" w14:textId="0F1AAEDD" w:rsidR="00B75B2B" w:rsidRPr="00854CCC" w:rsidRDefault="00B75B2B" w:rsidP="00854CCC">
      <w:pPr>
        <w:spacing w:after="80"/>
        <w:rPr>
          <w:lang w:val="fr-CH"/>
        </w:rPr>
      </w:pPr>
      <w:r w:rsidRPr="00854CCC">
        <w:rPr>
          <w:lang w:val="fr-CH"/>
        </w:rPr>
        <w:t>À la suite de leur arrestation en septembre 2023, le ministère public a d'abord accusé les quatre militants d</w:t>
      </w:r>
      <w:proofErr w:type="gramStart"/>
      <w:r w:rsidRPr="00854CCC">
        <w:rPr>
          <w:lang w:val="fr-CH"/>
        </w:rPr>
        <w:t>’«outrage</w:t>
      </w:r>
      <w:proofErr w:type="gramEnd"/>
      <w:r w:rsidRPr="00854CCC">
        <w:rPr>
          <w:lang w:val="fr-CH"/>
        </w:rPr>
        <w:t xml:space="preserve"> et injure au président de la République». En raison de plusieurs incohérences et de l’absence de preuves, cette accusation a été requalifiée en</w:t>
      </w:r>
      <w:proofErr w:type="gramStart"/>
      <w:r w:rsidRPr="00854CCC">
        <w:rPr>
          <w:lang w:val="fr-CH"/>
        </w:rPr>
        <w:t xml:space="preserve"> «désobéissance</w:t>
      </w:r>
      <w:proofErr w:type="gramEnd"/>
      <w:r w:rsidRPr="00854CCC">
        <w:rPr>
          <w:lang w:val="fr-CH"/>
        </w:rPr>
        <w:t xml:space="preserve"> et résistance à des ordres». Lors du procès des quatre militants, l’un des agents en service le jour de la manifestation de solidarité a déclaré au tribunal que ces hommes avaient obtempéré à tous les ordres donnés par les autorités, mais même cela n’a pas suffi à empêcher leur condamnation</w:t>
      </w:r>
      <w:r w:rsidR="00854CCC" w:rsidRPr="00854CCC">
        <w:rPr>
          <w:lang w:val="fr-CH"/>
        </w:rPr>
        <w:t>.</w:t>
      </w:r>
    </w:p>
    <w:p w14:paraId="45BDE4E7" w14:textId="77777777" w:rsidR="00B75B2B" w:rsidRPr="00854CCC" w:rsidRDefault="00B75B2B" w:rsidP="00B75B2B">
      <w:pPr>
        <w:rPr>
          <w:lang w:val="fr-CH"/>
        </w:rPr>
      </w:pPr>
      <w:r w:rsidRPr="00854CCC">
        <w:rPr>
          <w:lang w:val="fr-CH"/>
        </w:rPr>
        <w:t xml:space="preserve">Amnesty International est préoccupée par le nombre croissant de </w:t>
      </w:r>
      <w:proofErr w:type="spellStart"/>
      <w:r w:rsidRPr="00854CCC">
        <w:rPr>
          <w:lang w:val="fr-CH"/>
        </w:rPr>
        <w:t>militant·e·s</w:t>
      </w:r>
      <w:proofErr w:type="spellEnd"/>
      <w:r w:rsidRPr="00854CCC">
        <w:rPr>
          <w:lang w:val="fr-CH"/>
        </w:rPr>
        <w:t xml:space="preserve"> et de </w:t>
      </w:r>
      <w:proofErr w:type="spellStart"/>
      <w:r w:rsidRPr="00854CCC">
        <w:rPr>
          <w:lang w:val="fr-CH"/>
        </w:rPr>
        <w:t>défenseur·e·s</w:t>
      </w:r>
      <w:proofErr w:type="spellEnd"/>
      <w:r w:rsidRPr="00854CCC">
        <w:rPr>
          <w:lang w:val="fr-CH"/>
        </w:rPr>
        <w:t xml:space="preserve"> des droits humains pris pour cible par les autorités angolaises en violation flagrante de leurs droits à la liberté d’expression et de réunion pacifique.</w:t>
      </w:r>
    </w:p>
    <w:p w14:paraId="278F7DCA" w14:textId="77777777" w:rsidR="005E5E5F" w:rsidRPr="00854CCC" w:rsidRDefault="005E5E5F" w:rsidP="009468F4">
      <w:pPr>
        <w:pStyle w:val="berschrift"/>
        <w:rPr>
          <w:lang w:val="it-CH"/>
        </w:rPr>
      </w:pPr>
      <w:r w:rsidRPr="00854CCC">
        <w:rPr>
          <w:lang w:val="it-CH"/>
        </w:rPr>
        <w:t>PASSEZ À L</w:t>
      </w:r>
      <w:r w:rsidR="00492ED1" w:rsidRPr="00854CCC">
        <w:rPr>
          <w:lang w:val="it-CH"/>
        </w:rPr>
        <w:t>’</w:t>
      </w:r>
      <w:r w:rsidRPr="00854CCC">
        <w:rPr>
          <w:lang w:val="it-CH"/>
        </w:rPr>
        <w:t>ACTION</w:t>
      </w:r>
    </w:p>
    <w:p w14:paraId="46D97677" w14:textId="77777777" w:rsidR="005E5E5F" w:rsidRPr="00854CCC" w:rsidRDefault="005E5E5F" w:rsidP="005E5E5F">
      <w:pPr>
        <w:numPr>
          <w:ilvl w:val="0"/>
          <w:numId w:val="16"/>
        </w:numPr>
        <w:ind w:left="357" w:hanging="357"/>
        <w:rPr>
          <w:color w:val="000000"/>
          <w:lang w:val="fr-CH"/>
        </w:rPr>
      </w:pPr>
      <w:r w:rsidRPr="00854CCC">
        <w:rPr>
          <w:color w:val="000000"/>
          <w:lang w:val="fr-CH"/>
        </w:rPr>
        <w:t xml:space="preserve">Envoyez un appel </w:t>
      </w:r>
      <w:r w:rsidR="002365A5" w:rsidRPr="00854CCC">
        <w:rPr>
          <w:color w:val="000000"/>
          <w:lang w:val="fr-CH"/>
        </w:rPr>
        <w:t xml:space="preserve">courtois </w:t>
      </w:r>
      <w:r w:rsidRPr="00854CCC">
        <w:rPr>
          <w:color w:val="000000"/>
          <w:lang w:val="fr-CH"/>
        </w:rPr>
        <w:t xml:space="preserve">en utilisant vos propres mots ou en vous inspirant du </w:t>
      </w:r>
      <w:r w:rsidRPr="00854CCC">
        <w:rPr>
          <w:b/>
          <w:color w:val="000000"/>
          <w:lang w:val="fr-CH"/>
        </w:rPr>
        <w:t>modèle de lettre</w:t>
      </w:r>
      <w:r w:rsidRPr="00854CCC">
        <w:rPr>
          <w:bCs/>
          <w:color w:val="000000"/>
          <w:lang w:val="fr-CH"/>
        </w:rPr>
        <w:t xml:space="preserve"> </w:t>
      </w:r>
      <w:r w:rsidR="00923F24" w:rsidRPr="00854CCC">
        <w:rPr>
          <w:bCs/>
          <w:color w:val="000000"/>
          <w:lang w:val="fr-CH"/>
        </w:rPr>
        <w:t xml:space="preserve">à la </w:t>
      </w:r>
      <w:r w:rsidR="00923F24" w:rsidRPr="00854CCC">
        <w:rPr>
          <w:b/>
          <w:color w:val="000000"/>
          <w:lang w:val="fr-CH"/>
        </w:rPr>
        <w:t>page 2</w:t>
      </w:r>
      <w:r w:rsidRPr="00854CCC">
        <w:rPr>
          <w:color w:val="000000"/>
          <w:lang w:val="fr-CH"/>
        </w:rPr>
        <w:t>.</w:t>
      </w:r>
    </w:p>
    <w:p w14:paraId="1FA28308" w14:textId="3696890C" w:rsidR="005E5E5F" w:rsidRPr="00854CCC" w:rsidRDefault="005E5E5F" w:rsidP="005E5E5F">
      <w:pPr>
        <w:numPr>
          <w:ilvl w:val="0"/>
          <w:numId w:val="16"/>
        </w:numPr>
        <w:ind w:left="357" w:hanging="357"/>
        <w:rPr>
          <w:lang w:val="fr-FR"/>
        </w:rPr>
      </w:pPr>
      <w:r w:rsidRPr="00854CCC">
        <w:rPr>
          <w:lang w:val="fr-FR"/>
        </w:rPr>
        <w:t>Merci d'agir dans les plus brefs délais, avant le</w:t>
      </w:r>
      <w:r w:rsidRPr="00854CCC">
        <w:rPr>
          <w:rFonts w:cs="Arial"/>
          <w:b/>
          <w:lang w:val="fr-FR"/>
        </w:rPr>
        <w:t xml:space="preserve"> </w:t>
      </w:r>
      <w:r w:rsidR="00B75B2B" w:rsidRPr="00854CCC">
        <w:rPr>
          <w:b/>
          <w:bCs/>
          <w:u w:val="single"/>
          <w:lang w:val="it-CH"/>
        </w:rPr>
        <w:t>30 novembre</w:t>
      </w:r>
      <w:r w:rsidR="00B75B2B" w:rsidRPr="00854CCC">
        <w:rPr>
          <w:lang w:val="it-CH"/>
        </w:rPr>
        <w:t xml:space="preserve"> </w:t>
      </w:r>
      <w:r w:rsidRPr="00854CCC">
        <w:rPr>
          <w:lang w:val="fr-FR"/>
        </w:rPr>
        <w:t>20</w:t>
      </w:r>
      <w:r w:rsidR="00D01184" w:rsidRPr="00854CCC">
        <w:rPr>
          <w:lang w:val="fr-FR"/>
        </w:rPr>
        <w:t>2</w:t>
      </w:r>
      <w:r w:rsidR="00F55EB4" w:rsidRPr="00854CCC">
        <w:rPr>
          <w:lang w:val="fr-FR"/>
        </w:rPr>
        <w:t>4</w:t>
      </w:r>
      <w:r w:rsidRPr="00854CCC">
        <w:rPr>
          <w:lang w:val="fr-FR"/>
        </w:rPr>
        <w:t>.</w:t>
      </w:r>
    </w:p>
    <w:p w14:paraId="38898E8B" w14:textId="6088E17E" w:rsidR="00E219C6" w:rsidRPr="00854CCC" w:rsidRDefault="002365A5" w:rsidP="002364C8">
      <w:pPr>
        <w:numPr>
          <w:ilvl w:val="0"/>
          <w:numId w:val="16"/>
        </w:numPr>
        <w:spacing w:after="80"/>
        <w:ind w:left="357" w:hanging="357"/>
        <w:rPr>
          <w:lang w:val="fr-CH"/>
        </w:rPr>
      </w:pPr>
      <w:r w:rsidRPr="00854CCC">
        <w:rPr>
          <w:lang w:val="fr-CH"/>
        </w:rPr>
        <w:t>Langue(s) préférée(s</w:t>
      </w:r>
      <w:proofErr w:type="gramStart"/>
      <w:r w:rsidRPr="00854CCC">
        <w:rPr>
          <w:lang w:val="fr-CH"/>
        </w:rPr>
        <w:t>):</w:t>
      </w:r>
      <w:proofErr w:type="gramEnd"/>
      <w:r w:rsidRPr="00854CCC">
        <w:rPr>
          <w:lang w:val="fr-CH"/>
        </w:rPr>
        <w:t xml:space="preserve"> </w:t>
      </w:r>
      <w:proofErr w:type="spellStart"/>
      <w:r w:rsidR="00B75B2B" w:rsidRPr="00854CCC">
        <w:rPr>
          <w:b/>
          <w:bCs/>
          <w:lang w:val="it-CH"/>
        </w:rPr>
        <w:t>portugais</w:t>
      </w:r>
      <w:proofErr w:type="spellEnd"/>
      <w:r w:rsidRPr="00854CCC">
        <w:rPr>
          <w:b/>
          <w:bCs/>
          <w:lang w:val="fr-CH"/>
        </w:rPr>
        <w:t>.</w:t>
      </w:r>
      <w:r w:rsidRPr="00854CCC">
        <w:rPr>
          <w:lang w:val="fr-CH"/>
        </w:rPr>
        <w:t xml:space="preserve"> Vous pouvez également écrire dans votre propre langue.</w:t>
      </w:r>
    </w:p>
    <w:p w14:paraId="102E2CA9" w14:textId="77777777" w:rsidR="00571037" w:rsidRPr="00854CCC" w:rsidRDefault="00571037" w:rsidP="00571037">
      <w:pPr>
        <w:numPr>
          <w:ilvl w:val="0"/>
          <w:numId w:val="16"/>
        </w:numPr>
        <w:ind w:left="357" w:hanging="357"/>
        <w:rPr>
          <w:sz w:val="12"/>
          <w:szCs w:val="16"/>
        </w:rPr>
      </w:pPr>
      <w:r w:rsidRPr="00854CCC">
        <w:rPr>
          <w:b/>
          <w:sz w:val="12"/>
          <w:szCs w:val="16"/>
          <w:lang w:val="fr-FR"/>
        </w:rPr>
        <w:t xml:space="preserve">INFO ENVOIS PAR </w:t>
      </w:r>
      <w:proofErr w:type="gramStart"/>
      <w:r w:rsidRPr="00854CCC">
        <w:rPr>
          <w:b/>
          <w:sz w:val="12"/>
          <w:szCs w:val="16"/>
          <w:lang w:val="fr-FR"/>
        </w:rPr>
        <w:t>POSTE</w:t>
      </w:r>
      <w:r w:rsidRPr="00854CCC">
        <w:rPr>
          <w:sz w:val="12"/>
          <w:szCs w:val="16"/>
          <w:lang w:val="fr-FR"/>
        </w:rPr>
        <w:t>:</w:t>
      </w:r>
      <w:proofErr w:type="gramEnd"/>
      <w:r w:rsidRPr="00854CCC">
        <w:rPr>
          <w:sz w:val="12"/>
          <w:szCs w:val="16"/>
          <w:lang w:val="fr-FR"/>
        </w:rPr>
        <w:t xml:space="preserve"> L’envoi de lettres est possible dans presque tous les pays. </w:t>
      </w:r>
      <w:proofErr w:type="spellStart"/>
      <w:r w:rsidRPr="00854CCC">
        <w:rPr>
          <w:sz w:val="12"/>
          <w:szCs w:val="16"/>
          <w:lang w:val="fr-CH"/>
        </w:rPr>
        <w:t>Veuillez vous</w:t>
      </w:r>
      <w:proofErr w:type="spellEnd"/>
      <w:r w:rsidRPr="00854CCC">
        <w:rPr>
          <w:sz w:val="12"/>
          <w:szCs w:val="16"/>
          <w:lang w:val="fr-CH"/>
        </w:rPr>
        <w:t xml:space="preserve"> renseigner auprès de la Poste si des lettres sont actuellement envoyées </w:t>
      </w:r>
      <w:r w:rsidRPr="00854CCC">
        <w:rPr>
          <w:sz w:val="12"/>
          <w:szCs w:val="16"/>
          <w:lang w:val="fr-CH"/>
        </w:rPr>
        <w:br/>
        <w:t xml:space="preserve">au pays de destination. </w:t>
      </w:r>
      <w:r w:rsidRPr="00854CCC">
        <w:rPr>
          <w:sz w:val="12"/>
          <w:szCs w:val="16"/>
          <w:lang w:val="fr-FR"/>
        </w:rPr>
        <w:t xml:space="preserve">Faute de quoi, envoyez-la par </w:t>
      </w:r>
      <w:proofErr w:type="gramStart"/>
      <w:r w:rsidRPr="00854CCC">
        <w:rPr>
          <w:sz w:val="12"/>
          <w:szCs w:val="16"/>
          <w:lang w:val="fr-FR"/>
        </w:rPr>
        <w:t>e-mail</w:t>
      </w:r>
      <w:proofErr w:type="gramEnd"/>
      <w:r w:rsidRPr="00854CCC">
        <w:rPr>
          <w:sz w:val="12"/>
          <w:szCs w:val="16"/>
          <w:lang w:val="fr-FR"/>
        </w:rPr>
        <w:t xml:space="preserve">, fax ou les médias sociaux (si disponibles) et/ou via l'ambassade avec la demande de transmission. </w:t>
      </w:r>
      <w:r w:rsidRPr="00854CCC">
        <w:rPr>
          <w:sz w:val="12"/>
          <w:szCs w:val="16"/>
          <w:lang w:val="en-GB"/>
        </w:rPr>
        <w:t xml:space="preserve">Merci </w:t>
      </w:r>
      <w:proofErr w:type="gramStart"/>
      <w:r w:rsidRPr="00854CCC">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854CCC" w14:paraId="1526C135" w14:textId="77777777" w:rsidTr="002621D1">
        <w:trPr>
          <w:cantSplit/>
          <w:trHeight w:val="53"/>
        </w:trPr>
        <w:tc>
          <w:tcPr>
            <w:tcW w:w="2838" w:type="pct"/>
            <w:noWrap/>
            <w:hideMark/>
          </w:tcPr>
          <w:p w14:paraId="567411C8" w14:textId="77777777" w:rsidR="005E5E5F" w:rsidRPr="00854CCC" w:rsidRDefault="005E5E5F" w:rsidP="009468F4">
            <w:pPr>
              <w:pStyle w:val="berschrift"/>
              <w:rPr>
                <w:lang w:val="en-GB"/>
              </w:rPr>
            </w:pPr>
            <w:r w:rsidRPr="00854CCC">
              <w:rPr>
                <w:lang w:val="it-CH"/>
              </w:rPr>
              <w:t xml:space="preserve">APPELS À </w:t>
            </w:r>
          </w:p>
        </w:tc>
        <w:tc>
          <w:tcPr>
            <w:tcW w:w="2162" w:type="pct"/>
            <w:hideMark/>
          </w:tcPr>
          <w:p w14:paraId="3DDAFCF3" w14:textId="77777777" w:rsidR="005E5E5F" w:rsidRPr="00854CCC" w:rsidRDefault="005E5E5F" w:rsidP="009468F4">
            <w:pPr>
              <w:pStyle w:val="berschrift"/>
              <w:rPr>
                <w:lang w:val="en-GB"/>
              </w:rPr>
            </w:pPr>
            <w:r w:rsidRPr="00854CCC">
              <w:rPr>
                <w:lang w:val="it-CH"/>
              </w:rPr>
              <w:t xml:space="preserve">COPIES À </w:t>
            </w:r>
          </w:p>
        </w:tc>
      </w:tr>
      <w:tr w:rsidR="00226CD5" w:rsidRPr="00854CCC" w14:paraId="72EE63D5" w14:textId="77777777" w:rsidTr="002621D1">
        <w:trPr>
          <w:cantSplit/>
          <w:trHeight w:val="53"/>
        </w:trPr>
        <w:tc>
          <w:tcPr>
            <w:tcW w:w="2838" w:type="pct"/>
            <w:noWrap/>
            <w:hideMark/>
          </w:tcPr>
          <w:p w14:paraId="5E31DD3C" w14:textId="2533F130" w:rsidR="00B75B2B" w:rsidRPr="00854CCC" w:rsidRDefault="00B75B2B" w:rsidP="00B75B2B">
            <w:pPr>
              <w:spacing w:after="80"/>
              <w:rPr>
                <w:sz w:val="16"/>
                <w:szCs w:val="16"/>
                <w:lang w:val="it-CH"/>
              </w:rPr>
            </w:pPr>
            <w:r w:rsidRPr="00854CCC">
              <w:rPr>
                <w:sz w:val="16"/>
                <w:szCs w:val="16"/>
                <w:lang w:val="it-CH"/>
              </w:rPr>
              <w:t xml:space="preserve">Ministre de la Justice et </w:t>
            </w:r>
            <w:proofErr w:type="spellStart"/>
            <w:r w:rsidRPr="00854CCC">
              <w:rPr>
                <w:sz w:val="16"/>
                <w:szCs w:val="16"/>
                <w:lang w:val="it-CH"/>
              </w:rPr>
              <w:t>des</w:t>
            </w:r>
            <w:proofErr w:type="spellEnd"/>
            <w:r w:rsidRPr="00854CCC">
              <w:rPr>
                <w:sz w:val="16"/>
                <w:szCs w:val="16"/>
                <w:lang w:val="it-CH"/>
              </w:rPr>
              <w:t xml:space="preserve"> </w:t>
            </w:r>
            <w:proofErr w:type="spellStart"/>
            <w:r w:rsidRPr="00854CCC">
              <w:rPr>
                <w:sz w:val="16"/>
                <w:szCs w:val="16"/>
                <w:lang w:val="it-CH"/>
              </w:rPr>
              <w:t>Droits</w:t>
            </w:r>
            <w:proofErr w:type="spellEnd"/>
            <w:r w:rsidRPr="00854CCC">
              <w:rPr>
                <w:sz w:val="16"/>
                <w:szCs w:val="16"/>
                <w:lang w:val="it-CH"/>
              </w:rPr>
              <w:t xml:space="preserve"> </w:t>
            </w:r>
            <w:proofErr w:type="spellStart"/>
            <w:r w:rsidRPr="00854CCC">
              <w:rPr>
                <w:sz w:val="16"/>
                <w:szCs w:val="16"/>
                <w:lang w:val="it-CH"/>
              </w:rPr>
              <w:t>humains</w:t>
            </w:r>
            <w:proofErr w:type="spellEnd"/>
          </w:p>
          <w:p w14:paraId="25592724" w14:textId="16627D64" w:rsidR="00B75B2B" w:rsidRPr="00854CCC" w:rsidRDefault="00B75B2B" w:rsidP="00B75B2B">
            <w:pPr>
              <w:pStyle w:val="Adressen"/>
            </w:pPr>
            <w:proofErr w:type="spellStart"/>
            <w:r w:rsidRPr="00854CCC">
              <w:t>Minister</w:t>
            </w:r>
            <w:proofErr w:type="spellEnd"/>
            <w:r w:rsidRPr="00854CCC">
              <w:t xml:space="preserve"> of Justice and Human </w:t>
            </w:r>
            <w:proofErr w:type="spellStart"/>
            <w:r w:rsidRPr="00854CCC">
              <w:t>Rights</w:t>
            </w:r>
            <w:proofErr w:type="spellEnd"/>
            <w:r w:rsidRPr="00854CCC">
              <w:br/>
            </w:r>
            <w:proofErr w:type="spellStart"/>
            <w:r w:rsidRPr="00854CCC">
              <w:t>Marcy</w:t>
            </w:r>
            <w:proofErr w:type="spellEnd"/>
            <w:r w:rsidRPr="00854CCC">
              <w:t xml:space="preserve"> </w:t>
            </w:r>
            <w:proofErr w:type="spellStart"/>
            <w:r w:rsidRPr="00854CCC">
              <w:t>Cláudio</w:t>
            </w:r>
            <w:proofErr w:type="spellEnd"/>
            <w:r w:rsidRPr="00854CCC">
              <w:t xml:space="preserve"> Lopes</w:t>
            </w:r>
            <w:r w:rsidRPr="00854CCC">
              <w:br/>
              <w:t xml:space="preserve">Rua 17 de </w:t>
            </w:r>
            <w:proofErr w:type="spellStart"/>
            <w:r w:rsidRPr="00854CCC">
              <w:t>Setembro</w:t>
            </w:r>
            <w:proofErr w:type="spellEnd"/>
            <w:r w:rsidRPr="00854CCC">
              <w:br/>
            </w:r>
            <w:proofErr w:type="spellStart"/>
            <w:r w:rsidRPr="00854CCC">
              <w:t>Ingombota</w:t>
            </w:r>
            <w:proofErr w:type="spellEnd"/>
            <w:r w:rsidR="00854CCC" w:rsidRPr="00854CCC">
              <w:t xml:space="preserve">, </w:t>
            </w:r>
            <w:r w:rsidRPr="00854CCC">
              <w:t>Luanda</w:t>
            </w:r>
            <w:r w:rsidRPr="00854CCC">
              <w:br/>
              <w:t>Angola</w:t>
            </w:r>
          </w:p>
          <w:p w14:paraId="0ACEDA4F" w14:textId="0E550D66" w:rsidR="00226CD5" w:rsidRPr="00854CCC" w:rsidRDefault="00B75B2B" w:rsidP="00B75B2B">
            <w:pPr>
              <w:pStyle w:val="Adressen"/>
              <w:spacing w:after="280"/>
              <w:rPr>
                <w:lang w:val="de-CH"/>
              </w:rPr>
            </w:pPr>
            <w:r w:rsidRPr="00854CCC">
              <w:t>E</w:t>
            </w:r>
            <w:r w:rsidRPr="00854CCC">
              <w:t>-</w:t>
            </w:r>
            <w:r w:rsidRPr="00854CCC">
              <w:t xml:space="preserve">mails: </w:t>
            </w:r>
            <w:hyperlink r:id="rId8" w:history="1">
              <w:r w:rsidRPr="00854CCC">
                <w:rPr>
                  <w:rStyle w:val="Hyperlink"/>
                </w:rPr>
                <w:t>geral@minjusdh.gov.ao</w:t>
              </w:r>
            </w:hyperlink>
            <w:r w:rsidR="00854CCC" w:rsidRPr="00854CCC">
              <w:rPr>
                <w:rStyle w:val="Hyperlink"/>
              </w:rPr>
              <w:t xml:space="preserve">; </w:t>
            </w:r>
            <w:hyperlink r:id="rId9" w:history="1">
              <w:r w:rsidRPr="00854CCC">
                <w:rPr>
                  <w:rStyle w:val="Hyperlink"/>
                </w:rPr>
                <w:t>dndh.mjdh.angola@gmail.com</w:t>
              </w:r>
            </w:hyperlink>
          </w:p>
        </w:tc>
        <w:tc>
          <w:tcPr>
            <w:tcW w:w="2162" w:type="pct"/>
            <w:hideMark/>
          </w:tcPr>
          <w:p w14:paraId="0170D4CD" w14:textId="77777777" w:rsidR="00B75B2B" w:rsidRPr="00854CCC" w:rsidRDefault="00B75B2B" w:rsidP="00B75B2B">
            <w:pPr>
              <w:spacing w:after="80"/>
              <w:rPr>
                <w:rFonts w:cs="Arial"/>
                <w:lang w:val="fr-FR"/>
              </w:rPr>
            </w:pPr>
            <w:r w:rsidRPr="00854CCC">
              <w:rPr>
                <w:rFonts w:cs="Arial"/>
                <w:lang w:val="fr-FR"/>
              </w:rPr>
              <w:t>Ambassade de la République d'Angola</w:t>
            </w:r>
            <w:r w:rsidRPr="00854CCC">
              <w:rPr>
                <w:rFonts w:cs="Arial"/>
                <w:lang w:val="fr-FR"/>
              </w:rPr>
              <w:br/>
            </w:r>
            <w:proofErr w:type="spellStart"/>
            <w:r w:rsidRPr="00854CCC">
              <w:rPr>
                <w:rFonts w:cs="Arial"/>
                <w:lang w:val="fr-FR"/>
              </w:rPr>
              <w:t>Thunstrasse</w:t>
            </w:r>
            <w:proofErr w:type="spellEnd"/>
            <w:r w:rsidRPr="00854CCC">
              <w:rPr>
                <w:rFonts w:cs="Arial"/>
                <w:lang w:val="fr-FR"/>
              </w:rPr>
              <w:t xml:space="preserve"> 73</w:t>
            </w:r>
            <w:r w:rsidRPr="00854CCC">
              <w:rPr>
                <w:rFonts w:cs="Arial"/>
                <w:lang w:val="fr-FR"/>
              </w:rPr>
              <w:br/>
              <w:t>3006 Berne</w:t>
            </w:r>
          </w:p>
          <w:p w14:paraId="3C99CA30" w14:textId="60A066F5" w:rsidR="00226CD5" w:rsidRPr="00854CCC" w:rsidRDefault="00B75B2B" w:rsidP="00040648">
            <w:pPr>
              <w:rPr>
                <w:rFonts w:cs="Arial"/>
                <w:lang w:val="fr-FR"/>
              </w:rPr>
            </w:pPr>
            <w:proofErr w:type="gramStart"/>
            <w:r w:rsidRPr="00854CCC">
              <w:rPr>
                <w:rFonts w:cs="Arial"/>
                <w:lang w:val="fr-FR"/>
              </w:rPr>
              <w:t>Fax:</w:t>
            </w:r>
            <w:proofErr w:type="gramEnd"/>
            <w:r w:rsidRPr="00854CCC">
              <w:rPr>
                <w:rFonts w:cs="Arial"/>
                <w:lang w:val="fr-FR"/>
              </w:rPr>
              <w:t xml:space="preserve"> 031 351 85 86</w:t>
            </w:r>
            <w:r w:rsidRPr="00854CCC">
              <w:rPr>
                <w:rFonts w:cs="Arial"/>
                <w:lang w:val="fr-FR"/>
              </w:rPr>
              <w:br/>
              <w:t xml:space="preserve">E-mail: </w:t>
            </w:r>
            <w:hyperlink r:id="rId10" w:history="1">
              <w:r w:rsidRPr="00854CCC">
                <w:rPr>
                  <w:rFonts w:cs="Arial"/>
                  <w:color w:val="0000FF"/>
                  <w:u w:val="single"/>
                  <w:lang w:val="fr-FR"/>
                </w:rPr>
                <w:t>embaixada.suicaberna@mirex.gov.ao</w:t>
              </w:r>
            </w:hyperlink>
          </w:p>
        </w:tc>
      </w:tr>
      <w:tr w:rsidR="00AA745E" w:rsidRPr="00854CCC" w14:paraId="3E06A666" w14:textId="77777777" w:rsidTr="002621D1">
        <w:trPr>
          <w:cantSplit/>
          <w:trHeight w:val="53"/>
        </w:trPr>
        <w:tc>
          <w:tcPr>
            <w:tcW w:w="5000" w:type="pct"/>
            <w:gridSpan w:val="2"/>
            <w:noWrap/>
          </w:tcPr>
          <w:p w14:paraId="3E78DEC3" w14:textId="7EDA4694" w:rsidR="00AA745E" w:rsidRPr="00854CCC" w:rsidRDefault="00B71BDF" w:rsidP="00803B52">
            <w:pPr>
              <w:spacing w:before="120"/>
              <w:rPr>
                <w:sz w:val="16"/>
                <w:szCs w:val="16"/>
                <w:lang w:val="fr-CH"/>
              </w:rPr>
            </w:pPr>
            <w:r w:rsidRPr="00854CCC">
              <w:rPr>
                <w:lang w:val="fr-CH"/>
              </w:rPr>
              <w:sym w:font="Wingdings 3" w:char="F022"/>
            </w:r>
            <w:r w:rsidRPr="00854CCC">
              <w:rPr>
                <w:lang w:val="fr-CH"/>
              </w:rPr>
              <w:t xml:space="preserve"> </w:t>
            </w:r>
            <w:r w:rsidR="00BA09FB" w:rsidRPr="00854CCC">
              <w:rPr>
                <w:lang w:val="fr-CH"/>
              </w:rPr>
              <w:t>Guide</w:t>
            </w:r>
            <w:r w:rsidR="00BA09FB" w:rsidRPr="00854CCC">
              <w:rPr>
                <w:b/>
                <w:bCs/>
                <w:lang w:val="fr-CH"/>
              </w:rPr>
              <w:t xml:space="preserve"> réseaux sociaux</w:t>
            </w:r>
            <w:r w:rsidR="00BA09FB" w:rsidRPr="00854CCC">
              <w:rPr>
                <w:lang w:val="fr-CH"/>
              </w:rPr>
              <w:t xml:space="preserve"> et</w:t>
            </w:r>
            <w:r w:rsidR="00BA09FB" w:rsidRPr="00854CCC">
              <w:rPr>
                <w:b/>
                <w:bCs/>
                <w:lang w:val="fr-CH"/>
              </w:rPr>
              <w:t xml:space="preserve"> c</w:t>
            </w:r>
            <w:r w:rsidR="00AA745E" w:rsidRPr="00854CCC">
              <w:rPr>
                <w:b/>
                <w:bCs/>
                <w:lang w:val="fr-CH"/>
              </w:rPr>
              <w:t>ibles supplémentaires</w:t>
            </w:r>
            <w:r w:rsidR="00AA745E" w:rsidRPr="00854CCC">
              <w:rPr>
                <w:lang w:val="fr-CH"/>
              </w:rPr>
              <w:t xml:space="preserve"> voir sur</w:t>
            </w:r>
            <w:r w:rsidR="00FE4ADA" w:rsidRPr="00854CCC">
              <w:rPr>
                <w:lang w:val="fr-CH"/>
              </w:rPr>
              <w:t xml:space="preserve"> </w:t>
            </w:r>
            <w:r w:rsidR="002365A5" w:rsidRPr="00854CCC">
              <w:rPr>
                <w:lang w:val="fr-CH"/>
              </w:rPr>
              <w:t xml:space="preserve">: </w:t>
            </w:r>
            <w:hyperlink r:id="rId11" w:history="1">
              <w:r w:rsidR="002365A5" w:rsidRPr="00854CCC">
                <w:rPr>
                  <w:rStyle w:val="Hyperlink"/>
                  <w:lang w:val="fr-CH"/>
                </w:rPr>
                <w:t>amnesty.ch</w:t>
              </w:r>
            </w:hyperlink>
            <w:r w:rsidR="002365A5" w:rsidRPr="00854CCC">
              <w:rPr>
                <w:lang w:val="fr-CH"/>
              </w:rPr>
              <w:t xml:space="preserve"> </w:t>
            </w:r>
            <w:r w:rsidR="002365A5" w:rsidRPr="00854CCC">
              <w:rPr>
                <w:sz w:val="32"/>
                <w:szCs w:val="32"/>
              </w:rPr>
              <w:sym w:font="Webdings" w:char="F04C"/>
            </w:r>
            <w:r w:rsidR="002365A5" w:rsidRPr="00854CCC">
              <w:rPr>
                <w:b/>
                <w:bCs/>
                <w:lang w:val="fr-CH"/>
              </w:rPr>
              <w:t xml:space="preserve">UA </w:t>
            </w:r>
            <w:r w:rsidR="00B75B2B" w:rsidRPr="00854CCC">
              <w:rPr>
                <w:b/>
                <w:bCs/>
                <w:lang w:val="fr-CH"/>
              </w:rPr>
              <w:t>115/23</w:t>
            </w:r>
          </w:p>
        </w:tc>
      </w:tr>
    </w:tbl>
    <w:p w14:paraId="1EBEA491" w14:textId="77777777" w:rsidR="00881147" w:rsidRPr="00854CCC" w:rsidRDefault="00881147" w:rsidP="00881147">
      <w:pPr>
        <w:rPr>
          <w:sz w:val="4"/>
          <w:lang w:val="it-CH"/>
        </w:rPr>
      </w:pPr>
    </w:p>
    <w:p w14:paraId="12BC0860" w14:textId="77777777" w:rsidR="007D0B54" w:rsidRPr="00854CCC" w:rsidRDefault="00CF02C7" w:rsidP="00881147">
      <w:pPr>
        <w:rPr>
          <w:sz w:val="10"/>
          <w:szCs w:val="10"/>
          <w:lang w:val="it-CH"/>
        </w:rPr>
      </w:pPr>
      <w:r w:rsidRPr="00854CCC">
        <w:rPr>
          <w:sz w:val="20"/>
          <w:szCs w:val="20"/>
          <w:lang w:val="it-CH"/>
        </w:rPr>
        <w:br w:type="page"/>
      </w:r>
    </w:p>
    <w:p w14:paraId="5299F91B" w14:textId="77777777" w:rsidR="00097F8C" w:rsidRPr="00854CCC" w:rsidRDefault="00097F8C" w:rsidP="00C67DE1">
      <w:pPr>
        <w:spacing w:line="360" w:lineRule="auto"/>
        <w:rPr>
          <w:sz w:val="20"/>
          <w:szCs w:val="20"/>
          <w:lang w:val="fr-FR"/>
        </w:rPr>
        <w:sectPr w:rsidR="00097F8C" w:rsidRPr="00854CCC" w:rsidSect="002621D1">
          <w:footerReference w:type="first" r:id="rId12"/>
          <w:type w:val="continuous"/>
          <w:pgSz w:w="11906" w:h="16838" w:code="9"/>
          <w:pgMar w:top="426" w:right="707" w:bottom="709" w:left="709" w:header="159" w:footer="306" w:gutter="0"/>
          <w:cols w:space="720"/>
          <w:titlePg/>
        </w:sectPr>
      </w:pPr>
    </w:p>
    <w:p w14:paraId="77F65D6B" w14:textId="77777777" w:rsidR="007D0B54" w:rsidRPr="00854CCC" w:rsidRDefault="007D0B54" w:rsidP="00C67DE1">
      <w:pPr>
        <w:spacing w:line="360" w:lineRule="auto"/>
        <w:rPr>
          <w:sz w:val="20"/>
          <w:szCs w:val="20"/>
        </w:rPr>
      </w:pPr>
      <w:r w:rsidRPr="00854CCC">
        <w:rPr>
          <w:sz w:val="20"/>
          <w:szCs w:val="20"/>
        </w:rPr>
        <w:lastRenderedPageBreak/>
        <w:t>________________________</w:t>
      </w:r>
    </w:p>
    <w:p w14:paraId="416ABF31" w14:textId="77777777" w:rsidR="007D0B54" w:rsidRPr="00854CCC" w:rsidRDefault="007D0B54" w:rsidP="00C67DE1">
      <w:pPr>
        <w:spacing w:line="360" w:lineRule="auto"/>
        <w:rPr>
          <w:sz w:val="20"/>
          <w:szCs w:val="20"/>
        </w:rPr>
      </w:pPr>
      <w:r w:rsidRPr="00854CCC">
        <w:rPr>
          <w:sz w:val="20"/>
          <w:szCs w:val="20"/>
        </w:rPr>
        <w:t>________________________</w:t>
      </w:r>
    </w:p>
    <w:p w14:paraId="3735953D" w14:textId="77777777" w:rsidR="007D0B54" w:rsidRPr="00854CCC" w:rsidRDefault="007D0B54" w:rsidP="00C67DE1">
      <w:pPr>
        <w:spacing w:line="360" w:lineRule="auto"/>
        <w:rPr>
          <w:sz w:val="20"/>
          <w:szCs w:val="20"/>
        </w:rPr>
      </w:pPr>
      <w:r w:rsidRPr="00854CCC">
        <w:rPr>
          <w:sz w:val="20"/>
          <w:szCs w:val="20"/>
        </w:rPr>
        <w:t>________________________</w:t>
      </w:r>
    </w:p>
    <w:p w14:paraId="1DAB2838" w14:textId="77777777" w:rsidR="007D0B54" w:rsidRPr="00854CCC" w:rsidRDefault="007D0B54" w:rsidP="00C67DE1">
      <w:pPr>
        <w:spacing w:line="360" w:lineRule="auto"/>
        <w:rPr>
          <w:sz w:val="20"/>
          <w:szCs w:val="20"/>
        </w:rPr>
      </w:pPr>
      <w:r w:rsidRPr="00854CCC">
        <w:rPr>
          <w:sz w:val="20"/>
          <w:szCs w:val="20"/>
        </w:rPr>
        <w:t>________________________</w:t>
      </w:r>
    </w:p>
    <w:p w14:paraId="4A32A4C4" w14:textId="77777777" w:rsidR="007D0B54" w:rsidRPr="00854CCC" w:rsidRDefault="007D0B54" w:rsidP="00C67DE1">
      <w:pPr>
        <w:rPr>
          <w:sz w:val="20"/>
          <w:szCs w:val="20"/>
        </w:rPr>
      </w:pPr>
    </w:p>
    <w:p w14:paraId="13E7C46E" w14:textId="77777777" w:rsidR="00EF5ECD" w:rsidRPr="00854CCC" w:rsidRDefault="00EF5ECD" w:rsidP="00C67DE1">
      <w:pPr>
        <w:rPr>
          <w:sz w:val="20"/>
          <w:szCs w:val="20"/>
        </w:rPr>
      </w:pPr>
    </w:p>
    <w:p w14:paraId="41C91816" w14:textId="17D5D702" w:rsidR="007D0B54" w:rsidRPr="00854CCC" w:rsidRDefault="00854CCC" w:rsidP="00C67DE1">
      <w:pPr>
        <w:ind w:left="5670"/>
        <w:rPr>
          <w:sz w:val="20"/>
          <w:szCs w:val="20"/>
          <w:lang w:val="it-CH"/>
        </w:rPr>
      </w:pPr>
      <w:r w:rsidRPr="00854CCC">
        <w:rPr>
          <w:sz w:val="20"/>
          <w:szCs w:val="20"/>
          <w:lang w:val="en-US"/>
        </w:rPr>
        <w:t>Minister of Justice and Human Rights</w:t>
      </w:r>
      <w:r w:rsidRPr="00854CCC">
        <w:rPr>
          <w:sz w:val="20"/>
          <w:szCs w:val="20"/>
          <w:lang w:val="en-US"/>
        </w:rPr>
        <w:br/>
      </w:r>
      <w:r w:rsidRPr="00854CCC">
        <w:rPr>
          <w:b/>
          <w:bCs/>
          <w:sz w:val="20"/>
          <w:szCs w:val="20"/>
          <w:lang w:val="en-US"/>
        </w:rPr>
        <w:t>Marcy Cláudio Lopes</w:t>
      </w:r>
      <w:r w:rsidRPr="00854CCC">
        <w:rPr>
          <w:sz w:val="20"/>
          <w:szCs w:val="20"/>
          <w:lang w:val="en-US"/>
        </w:rPr>
        <w:br/>
        <w:t xml:space="preserve">Rua 17 de </w:t>
      </w:r>
      <w:proofErr w:type="spellStart"/>
      <w:r w:rsidRPr="00854CCC">
        <w:rPr>
          <w:sz w:val="20"/>
          <w:szCs w:val="20"/>
          <w:lang w:val="en-US"/>
        </w:rPr>
        <w:t>Setembro</w:t>
      </w:r>
      <w:proofErr w:type="spellEnd"/>
      <w:r w:rsidRPr="00854CCC">
        <w:rPr>
          <w:sz w:val="20"/>
          <w:szCs w:val="20"/>
          <w:lang w:val="en-US"/>
        </w:rPr>
        <w:br/>
      </w:r>
      <w:proofErr w:type="spellStart"/>
      <w:r w:rsidRPr="00854CCC">
        <w:rPr>
          <w:sz w:val="20"/>
          <w:szCs w:val="20"/>
          <w:lang w:val="en-US"/>
        </w:rPr>
        <w:t>Ingombota</w:t>
      </w:r>
      <w:proofErr w:type="spellEnd"/>
      <w:r w:rsidRPr="00854CCC">
        <w:rPr>
          <w:sz w:val="20"/>
          <w:szCs w:val="20"/>
          <w:lang w:val="en-US"/>
        </w:rPr>
        <w:br/>
        <w:t>Luanda</w:t>
      </w:r>
      <w:r w:rsidRPr="00854CCC">
        <w:rPr>
          <w:sz w:val="20"/>
          <w:szCs w:val="20"/>
          <w:lang w:val="en-US"/>
        </w:rPr>
        <w:br/>
        <w:t>Angola</w:t>
      </w:r>
    </w:p>
    <w:p w14:paraId="5AADCD7F" w14:textId="7B4319EC" w:rsidR="007D0B54" w:rsidRPr="00854CCC" w:rsidRDefault="007D0B54" w:rsidP="00C67DE1">
      <w:pPr>
        <w:spacing w:before="840" w:after="840"/>
        <w:ind w:left="5670"/>
        <w:rPr>
          <w:sz w:val="20"/>
          <w:szCs w:val="20"/>
          <w:lang w:val="it-CH"/>
        </w:rPr>
      </w:pPr>
      <w:r w:rsidRPr="00854CCC">
        <w:rPr>
          <w:sz w:val="20"/>
          <w:szCs w:val="20"/>
        </w:rPr>
        <w:t>________________________</w:t>
      </w:r>
    </w:p>
    <w:p w14:paraId="58B1623E" w14:textId="77777777" w:rsidR="007C6484" w:rsidRPr="00854CCC" w:rsidRDefault="007C6484" w:rsidP="00C67DE1">
      <w:pPr>
        <w:pStyle w:val="AbschnittAbstandimText"/>
        <w:spacing w:after="0"/>
        <w:rPr>
          <w:sz w:val="20"/>
          <w:szCs w:val="20"/>
          <w:lang w:val="it-CH"/>
        </w:rPr>
      </w:pPr>
    </w:p>
    <w:p w14:paraId="23A70AE2" w14:textId="77777777" w:rsidR="00B75B2B" w:rsidRPr="00854CCC" w:rsidRDefault="00B75B2B" w:rsidP="00B75B2B">
      <w:pPr>
        <w:pStyle w:val="AbschnittAbstandimText"/>
        <w:rPr>
          <w:sz w:val="20"/>
          <w:szCs w:val="20"/>
          <w:lang w:val="fr-CH"/>
        </w:rPr>
      </w:pPr>
      <w:r w:rsidRPr="00854CCC">
        <w:rPr>
          <w:sz w:val="20"/>
          <w:szCs w:val="20"/>
          <w:lang w:val="fr-CH"/>
        </w:rPr>
        <w:t>Monsieur le Ministre,</w:t>
      </w:r>
    </w:p>
    <w:p w14:paraId="2BFFB33A" w14:textId="77777777" w:rsidR="00B75B2B" w:rsidRPr="00854CCC" w:rsidRDefault="00B75B2B" w:rsidP="00B75B2B">
      <w:pPr>
        <w:pStyle w:val="AbschnittAbstandimText"/>
        <w:rPr>
          <w:b/>
          <w:bCs/>
          <w:sz w:val="20"/>
          <w:szCs w:val="20"/>
          <w:lang w:val="fr-CH"/>
        </w:rPr>
      </w:pPr>
      <w:r w:rsidRPr="00854CCC">
        <w:rPr>
          <w:b/>
          <w:bCs/>
          <w:sz w:val="20"/>
          <w:szCs w:val="20"/>
          <w:lang w:val="fr-CH"/>
        </w:rPr>
        <w:t xml:space="preserve">Je vous écris pour vous faire part de ma vive préoccupation au sujet de l'état de santé de trois militants, Adolfo Campos, </w:t>
      </w:r>
      <w:proofErr w:type="spellStart"/>
      <w:r w:rsidRPr="00854CCC">
        <w:rPr>
          <w:b/>
          <w:bCs/>
          <w:sz w:val="20"/>
          <w:szCs w:val="20"/>
          <w:lang w:val="fr-CH"/>
        </w:rPr>
        <w:t>Hermenegildo</w:t>
      </w:r>
      <w:proofErr w:type="spellEnd"/>
      <w:r w:rsidRPr="00854CCC">
        <w:rPr>
          <w:b/>
          <w:bCs/>
          <w:sz w:val="20"/>
          <w:szCs w:val="20"/>
          <w:lang w:val="fr-CH"/>
        </w:rPr>
        <w:t xml:space="preserve"> Victor José (alias </w:t>
      </w:r>
      <w:proofErr w:type="spellStart"/>
      <w:r w:rsidRPr="00854CCC">
        <w:rPr>
          <w:b/>
          <w:bCs/>
          <w:sz w:val="20"/>
          <w:szCs w:val="20"/>
          <w:lang w:val="fr-CH"/>
        </w:rPr>
        <w:t>Gildo</w:t>
      </w:r>
      <w:proofErr w:type="spellEnd"/>
      <w:r w:rsidRPr="00854CCC">
        <w:rPr>
          <w:b/>
          <w:bCs/>
          <w:sz w:val="20"/>
          <w:szCs w:val="20"/>
          <w:lang w:val="fr-CH"/>
        </w:rPr>
        <w:t xml:space="preserve"> </w:t>
      </w:r>
      <w:proofErr w:type="spellStart"/>
      <w:r w:rsidRPr="00854CCC">
        <w:rPr>
          <w:b/>
          <w:bCs/>
          <w:sz w:val="20"/>
          <w:szCs w:val="20"/>
          <w:lang w:val="fr-CH"/>
        </w:rPr>
        <w:t>das</w:t>
      </w:r>
      <w:proofErr w:type="spellEnd"/>
      <w:r w:rsidRPr="00854CCC">
        <w:rPr>
          <w:b/>
          <w:bCs/>
          <w:sz w:val="20"/>
          <w:szCs w:val="20"/>
          <w:lang w:val="fr-CH"/>
        </w:rPr>
        <w:t xml:space="preserve"> Ruas) et Gilson </w:t>
      </w:r>
      <w:proofErr w:type="spellStart"/>
      <w:r w:rsidRPr="00854CCC">
        <w:rPr>
          <w:b/>
          <w:bCs/>
          <w:sz w:val="20"/>
          <w:szCs w:val="20"/>
          <w:lang w:val="fr-CH"/>
        </w:rPr>
        <w:t>Morreira</w:t>
      </w:r>
      <w:proofErr w:type="spellEnd"/>
      <w:r w:rsidRPr="00854CCC">
        <w:rPr>
          <w:b/>
          <w:bCs/>
          <w:sz w:val="20"/>
          <w:szCs w:val="20"/>
          <w:lang w:val="fr-CH"/>
        </w:rPr>
        <w:t xml:space="preserve"> (alias </w:t>
      </w:r>
      <w:proofErr w:type="spellStart"/>
      <w:r w:rsidRPr="00854CCC">
        <w:rPr>
          <w:b/>
          <w:bCs/>
          <w:sz w:val="20"/>
          <w:szCs w:val="20"/>
          <w:lang w:val="fr-CH"/>
        </w:rPr>
        <w:t>Tanaice</w:t>
      </w:r>
      <w:proofErr w:type="spellEnd"/>
      <w:r w:rsidRPr="00854CCC">
        <w:rPr>
          <w:b/>
          <w:bCs/>
          <w:sz w:val="20"/>
          <w:szCs w:val="20"/>
          <w:lang w:val="fr-CH"/>
        </w:rPr>
        <w:t xml:space="preserve"> </w:t>
      </w:r>
      <w:proofErr w:type="spellStart"/>
      <w:r w:rsidRPr="00854CCC">
        <w:rPr>
          <w:b/>
          <w:bCs/>
          <w:sz w:val="20"/>
          <w:szCs w:val="20"/>
          <w:lang w:val="fr-CH"/>
        </w:rPr>
        <w:t>Neutro</w:t>
      </w:r>
      <w:proofErr w:type="spellEnd"/>
      <w:r w:rsidRPr="00854CCC">
        <w:rPr>
          <w:b/>
          <w:bCs/>
          <w:sz w:val="20"/>
          <w:szCs w:val="20"/>
          <w:lang w:val="fr-CH"/>
        </w:rPr>
        <w:t>), qui sont détenus arbitrairement depuis le 16 septembre 2023, et pour demander leur libération immédiate, car ils sont détenus uniquement pour avoir exercé pacifiquement leurs droits humains.</w:t>
      </w:r>
    </w:p>
    <w:p w14:paraId="0B8B75BD" w14:textId="77777777" w:rsidR="00B75B2B" w:rsidRPr="00854CCC" w:rsidRDefault="00B75B2B" w:rsidP="00B75B2B">
      <w:pPr>
        <w:pStyle w:val="AbschnittAbstandimText"/>
        <w:rPr>
          <w:sz w:val="20"/>
          <w:szCs w:val="20"/>
          <w:lang w:val="fr-CH"/>
        </w:rPr>
      </w:pPr>
      <w:r w:rsidRPr="00854CCC">
        <w:rPr>
          <w:sz w:val="20"/>
          <w:szCs w:val="20"/>
          <w:lang w:val="fr-CH"/>
        </w:rPr>
        <w:t xml:space="preserve">Le 1er août, un médecin a diagnostiqué chez </w:t>
      </w:r>
      <w:proofErr w:type="spellStart"/>
      <w:r w:rsidRPr="00854CCC">
        <w:rPr>
          <w:sz w:val="20"/>
          <w:szCs w:val="20"/>
          <w:lang w:val="fr-CH"/>
        </w:rPr>
        <w:t>Gildo</w:t>
      </w:r>
      <w:proofErr w:type="spellEnd"/>
      <w:r w:rsidRPr="00854CCC">
        <w:rPr>
          <w:sz w:val="20"/>
          <w:szCs w:val="20"/>
          <w:lang w:val="fr-CH"/>
        </w:rPr>
        <w:t xml:space="preserve"> </w:t>
      </w:r>
      <w:proofErr w:type="spellStart"/>
      <w:r w:rsidRPr="00854CCC">
        <w:rPr>
          <w:sz w:val="20"/>
          <w:szCs w:val="20"/>
          <w:lang w:val="fr-CH"/>
        </w:rPr>
        <w:t>das</w:t>
      </w:r>
      <w:proofErr w:type="spellEnd"/>
      <w:r w:rsidRPr="00854CCC">
        <w:rPr>
          <w:sz w:val="20"/>
          <w:szCs w:val="20"/>
          <w:lang w:val="fr-CH"/>
        </w:rPr>
        <w:t xml:space="preserve"> Ruas une déviation du rachis (alignement ou courbure anormaux de la colonne vertébrale) et lui a recommandé l’utilisation d’un fauteuil roulant et d’une orthèse lombaire. Les 10 et 17 août 2024, </w:t>
      </w:r>
      <w:proofErr w:type="spellStart"/>
      <w:r w:rsidRPr="00854CCC">
        <w:rPr>
          <w:sz w:val="20"/>
          <w:szCs w:val="20"/>
          <w:lang w:val="fr-CH"/>
        </w:rPr>
        <w:t>Gildo</w:t>
      </w:r>
      <w:proofErr w:type="spellEnd"/>
      <w:r w:rsidRPr="00854CCC">
        <w:rPr>
          <w:sz w:val="20"/>
          <w:szCs w:val="20"/>
          <w:lang w:val="fr-CH"/>
        </w:rPr>
        <w:t xml:space="preserve"> </w:t>
      </w:r>
      <w:proofErr w:type="spellStart"/>
      <w:r w:rsidRPr="00854CCC">
        <w:rPr>
          <w:sz w:val="20"/>
          <w:szCs w:val="20"/>
          <w:lang w:val="fr-CH"/>
        </w:rPr>
        <w:t>das</w:t>
      </w:r>
      <w:proofErr w:type="spellEnd"/>
      <w:r w:rsidRPr="00854CCC">
        <w:rPr>
          <w:sz w:val="20"/>
          <w:szCs w:val="20"/>
          <w:lang w:val="fr-CH"/>
        </w:rPr>
        <w:t xml:space="preserve"> Ruas n'a pas été autorisé à recevoir la visite de sa famille et de ses amis. Parallèlement, Adolfo Campos perd progressivement la vue et n'a jusqu'à présent reçu aucun traitement médical pour cela. À la suite d’un diagnostic de pneumonie, ses médecins ont recommandé qu’il soit opéré d’urgence. Le 7 février, ses avocats ont déposé une demande pour qu’il subisse une intervention chirurgicale, mais ils n’ont toujours pas reçu de réponse. Le 9 mars, il a été admis à l'hôpital en raison de complications de santé. </w:t>
      </w:r>
      <w:proofErr w:type="spellStart"/>
      <w:r w:rsidRPr="00854CCC">
        <w:rPr>
          <w:sz w:val="20"/>
          <w:szCs w:val="20"/>
          <w:lang w:val="fr-CH"/>
        </w:rPr>
        <w:t>Tanaice</w:t>
      </w:r>
      <w:proofErr w:type="spellEnd"/>
      <w:r w:rsidRPr="00854CCC">
        <w:rPr>
          <w:sz w:val="20"/>
          <w:szCs w:val="20"/>
          <w:lang w:val="fr-CH"/>
        </w:rPr>
        <w:t xml:space="preserve"> </w:t>
      </w:r>
      <w:proofErr w:type="spellStart"/>
      <w:r w:rsidRPr="00854CCC">
        <w:rPr>
          <w:sz w:val="20"/>
          <w:szCs w:val="20"/>
          <w:lang w:val="fr-CH"/>
        </w:rPr>
        <w:t>Neutro</w:t>
      </w:r>
      <w:proofErr w:type="spellEnd"/>
      <w:r w:rsidRPr="00854CCC">
        <w:rPr>
          <w:sz w:val="20"/>
          <w:szCs w:val="20"/>
          <w:lang w:val="fr-CH"/>
        </w:rPr>
        <w:t xml:space="preserve"> a dans un premier temps été placé en détention à l’isolement pendant 36 jours, sans raison apparente. Il aurait dû être opéré en novembre 2023, mais l’opération n’a pas eu lieu, ce qui a entrainé une dégradation de son état de santé. Il souffre actuellement de douleurs au dos et aux jambes.</w:t>
      </w:r>
    </w:p>
    <w:p w14:paraId="003099F2" w14:textId="77777777" w:rsidR="00B75B2B" w:rsidRPr="00854CCC" w:rsidRDefault="00B75B2B" w:rsidP="00B75B2B">
      <w:pPr>
        <w:pStyle w:val="AbschnittAbstandimText"/>
        <w:rPr>
          <w:sz w:val="20"/>
          <w:szCs w:val="20"/>
          <w:lang w:val="fr-CH"/>
        </w:rPr>
      </w:pPr>
      <w:r w:rsidRPr="00854CCC">
        <w:rPr>
          <w:sz w:val="20"/>
          <w:szCs w:val="20"/>
          <w:lang w:val="fr-CH"/>
        </w:rPr>
        <w:t xml:space="preserve">Les quatre militants, dont </w:t>
      </w:r>
      <w:proofErr w:type="spellStart"/>
      <w:r w:rsidRPr="00854CCC">
        <w:rPr>
          <w:b/>
          <w:bCs/>
          <w:sz w:val="20"/>
          <w:szCs w:val="20"/>
          <w:lang w:val="fr-CH"/>
        </w:rPr>
        <w:t>Abraão</w:t>
      </w:r>
      <w:proofErr w:type="spellEnd"/>
      <w:r w:rsidRPr="00854CCC">
        <w:rPr>
          <w:b/>
          <w:bCs/>
          <w:sz w:val="20"/>
          <w:szCs w:val="20"/>
          <w:lang w:val="fr-CH"/>
        </w:rPr>
        <w:t xml:space="preserve"> Pedro dos Santos (alias </w:t>
      </w:r>
      <w:proofErr w:type="spellStart"/>
      <w:r w:rsidRPr="00854CCC">
        <w:rPr>
          <w:b/>
          <w:bCs/>
          <w:sz w:val="20"/>
          <w:szCs w:val="20"/>
          <w:lang w:val="fr-CH"/>
        </w:rPr>
        <w:t>Pensador</w:t>
      </w:r>
      <w:proofErr w:type="spellEnd"/>
      <w:r w:rsidRPr="00854CCC">
        <w:rPr>
          <w:sz w:val="20"/>
          <w:szCs w:val="20"/>
          <w:lang w:val="fr-CH"/>
        </w:rPr>
        <w:t xml:space="preserve">), ont été arrêtés le 16 septembre 2023, quelques heures avant leur participation à une manifestation pacifique en solidarité avec les conducteurs de motos-taxis à Luanda, la capitale de l'Angola. Le19 septembre 2023, ils ont été condamnés à deux ans et cinq mois d'emprisonnement pour désobéissance et résistance aux ordres. Leurs avocats ont interjeté appel et déposé une plainte contre cette décision, qui ont l’un et l’autre été rejetés par le tribunal. Le 31 janvier, leurs avocats ont introduit une requête en habeas </w:t>
      </w:r>
      <w:proofErr w:type="gramStart"/>
      <w:r w:rsidRPr="00854CCC">
        <w:rPr>
          <w:sz w:val="20"/>
          <w:szCs w:val="20"/>
          <w:lang w:val="fr-CH"/>
        </w:rPr>
        <w:t>corpus infructueuse</w:t>
      </w:r>
      <w:proofErr w:type="gramEnd"/>
      <w:r w:rsidRPr="00854CCC">
        <w:rPr>
          <w:sz w:val="20"/>
          <w:szCs w:val="20"/>
          <w:lang w:val="fr-CH"/>
        </w:rPr>
        <w:t>.</w:t>
      </w:r>
    </w:p>
    <w:p w14:paraId="638E9AED" w14:textId="77777777" w:rsidR="00B75B2B" w:rsidRPr="00854CCC" w:rsidRDefault="00B75B2B" w:rsidP="00B75B2B">
      <w:pPr>
        <w:pStyle w:val="AbschnittAbstandimText"/>
        <w:rPr>
          <w:b/>
          <w:bCs/>
          <w:sz w:val="20"/>
          <w:szCs w:val="20"/>
          <w:lang w:val="fr-CH"/>
        </w:rPr>
      </w:pPr>
      <w:r w:rsidRPr="00854CCC">
        <w:rPr>
          <w:b/>
          <w:bCs/>
          <w:sz w:val="20"/>
          <w:szCs w:val="20"/>
          <w:lang w:val="fr-CH"/>
        </w:rPr>
        <w:t>Je vous demande instamment de prendre toutes les mesures nécessaires pour assurer la libération immédiate des quatre militants, car leur détention découle uniquement de leur militantisme pacifique. Je vous appelle également à veiller à ce que ces militants aient immédiatement accès à tous les soins de santé dont ils ont besoin et à ce que leurs conditions de détention soient conformes aux Règles Nelson Mandela.</w:t>
      </w:r>
    </w:p>
    <w:p w14:paraId="68A69F81" w14:textId="77777777" w:rsidR="00B75B2B" w:rsidRPr="00854CCC" w:rsidRDefault="00B75B2B" w:rsidP="00B75B2B">
      <w:pPr>
        <w:pStyle w:val="AbschnittAbstandimText"/>
        <w:rPr>
          <w:sz w:val="20"/>
          <w:szCs w:val="20"/>
          <w:lang w:val="fr-CH"/>
        </w:rPr>
      </w:pPr>
    </w:p>
    <w:p w14:paraId="70DA50E9" w14:textId="77777777" w:rsidR="00B75B2B" w:rsidRPr="00854CCC" w:rsidRDefault="00B75B2B" w:rsidP="00B75B2B">
      <w:pPr>
        <w:pStyle w:val="AbschnittAbstandimText"/>
        <w:rPr>
          <w:sz w:val="20"/>
          <w:szCs w:val="20"/>
          <w:lang w:val="fr-CH"/>
        </w:rPr>
      </w:pPr>
      <w:r w:rsidRPr="00854CCC">
        <w:rPr>
          <w:sz w:val="20"/>
          <w:szCs w:val="20"/>
          <w:lang w:val="fr-CH"/>
        </w:rPr>
        <w:t>Veuillez agréer, Monsieur le Ministre, l’expression de ma haute considération.</w:t>
      </w:r>
    </w:p>
    <w:p w14:paraId="770B003E" w14:textId="77777777" w:rsidR="007D0B54" w:rsidRPr="00854CCC" w:rsidRDefault="007D0B54" w:rsidP="00C67DE1">
      <w:pPr>
        <w:spacing w:before="360"/>
        <w:rPr>
          <w:sz w:val="20"/>
          <w:szCs w:val="20"/>
        </w:rPr>
      </w:pPr>
      <w:r w:rsidRPr="00854CCC">
        <w:rPr>
          <w:sz w:val="20"/>
          <w:szCs w:val="20"/>
        </w:rPr>
        <w:t>________________________</w:t>
      </w:r>
    </w:p>
    <w:p w14:paraId="7C154387" w14:textId="77777777" w:rsidR="00881147" w:rsidRPr="0014306C" w:rsidRDefault="00097F8C" w:rsidP="00C67DE1">
      <w:pPr>
        <w:rPr>
          <w:sz w:val="20"/>
          <w:szCs w:val="20"/>
          <w:lang w:val="fr-FR"/>
        </w:rPr>
      </w:pPr>
      <w:r w:rsidRPr="00854CCC">
        <w:rPr>
          <w:noProof/>
          <w:sz w:val="20"/>
          <w:szCs w:val="20"/>
          <w:lang w:val="fr-FR"/>
        </w:rPr>
        <mc:AlternateContent>
          <mc:Choice Requires="wps">
            <w:drawing>
              <wp:anchor distT="0" distB="0" distL="114300" distR="114300" simplePos="0" relativeHeight="251658240" behindDoc="0" locked="1" layoutInCell="0" allowOverlap="0" wp14:anchorId="65F23787" wp14:editId="18491D3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8CF92" w14:textId="389781E2" w:rsidR="00097F8C" w:rsidRPr="00B75B2B" w:rsidRDefault="00F71E28" w:rsidP="00FA0F34">
                            <w:pPr>
                              <w:spacing w:after="40"/>
                              <w:ind w:left="57"/>
                              <w:rPr>
                                <w:b/>
                                <w:lang w:val="fr-FR"/>
                              </w:rPr>
                            </w:pPr>
                            <w:r w:rsidRPr="00B75B2B">
                              <w:rPr>
                                <w:b/>
                                <w:lang w:val="fr-FR"/>
                              </w:rPr>
                              <w:t>Copie</w:t>
                            </w:r>
                          </w:p>
                          <w:p w14:paraId="247FF12D" w14:textId="28CE4FEF" w:rsidR="00CF68A0" w:rsidRDefault="00B75B2B" w:rsidP="00CF68A0">
                            <w:pPr>
                              <w:ind w:left="57"/>
                              <w:rPr>
                                <w:rFonts w:cs="Arial"/>
                                <w:lang w:val="fr-FR"/>
                              </w:rPr>
                            </w:pPr>
                            <w:r w:rsidRPr="00B75B2B">
                              <w:rPr>
                                <w:rFonts w:cs="Arial"/>
                                <w:lang w:val="fr-FR"/>
                              </w:rPr>
                              <w:t>Ambassade de la République d'Angola</w:t>
                            </w:r>
                            <w:r>
                              <w:rPr>
                                <w:rFonts w:cs="Arial"/>
                                <w:lang w:val="fr-FR"/>
                              </w:rPr>
                              <w:t>,</w:t>
                            </w:r>
                            <w:r w:rsidRPr="00B75B2B">
                              <w:rPr>
                                <w:rFonts w:cs="Arial"/>
                                <w:lang w:val="fr-FR"/>
                              </w:rPr>
                              <w:t xml:space="preserve"> </w:t>
                            </w:r>
                            <w:proofErr w:type="spellStart"/>
                            <w:r w:rsidRPr="00B75B2B">
                              <w:rPr>
                                <w:rFonts w:cs="Arial"/>
                                <w:lang w:val="fr-FR"/>
                              </w:rPr>
                              <w:t>Thunstrasse</w:t>
                            </w:r>
                            <w:proofErr w:type="spellEnd"/>
                            <w:r w:rsidRPr="00B75B2B">
                              <w:rPr>
                                <w:rFonts w:cs="Arial"/>
                                <w:lang w:val="fr-FR"/>
                              </w:rPr>
                              <w:t xml:space="preserve"> 73</w:t>
                            </w:r>
                            <w:r>
                              <w:rPr>
                                <w:rFonts w:cs="Arial"/>
                                <w:lang w:val="fr-FR"/>
                              </w:rPr>
                              <w:t>,</w:t>
                            </w:r>
                            <w:r w:rsidRPr="00B75B2B">
                              <w:rPr>
                                <w:rFonts w:cs="Arial"/>
                                <w:lang w:val="fr-FR"/>
                              </w:rPr>
                              <w:t xml:space="preserve"> </w:t>
                            </w:r>
                            <w:r w:rsidRPr="00B75B2B">
                              <w:rPr>
                                <w:rFonts w:cs="Arial"/>
                                <w:lang w:val="fr-FR"/>
                              </w:rPr>
                              <w:t>3006 Berne</w:t>
                            </w:r>
                          </w:p>
                          <w:p w14:paraId="7C5CE298" w14:textId="1E308B38" w:rsidR="00B75B2B" w:rsidRPr="00B75B2B" w:rsidRDefault="00B75B2B" w:rsidP="00CF68A0">
                            <w:pPr>
                              <w:ind w:left="57"/>
                              <w:rPr>
                                <w:sz w:val="16"/>
                                <w:szCs w:val="16"/>
                                <w:lang w:val="fr-FR"/>
                              </w:rPr>
                            </w:pPr>
                            <w:proofErr w:type="gramStart"/>
                            <w:r w:rsidRPr="00B75B2B">
                              <w:rPr>
                                <w:rFonts w:cs="Arial"/>
                                <w:lang w:val="fr-FR"/>
                              </w:rPr>
                              <w:t>Fax:</w:t>
                            </w:r>
                            <w:proofErr w:type="gramEnd"/>
                            <w:r w:rsidRPr="00B75B2B">
                              <w:rPr>
                                <w:rFonts w:cs="Arial"/>
                                <w:lang w:val="fr-FR"/>
                              </w:rPr>
                              <w:t xml:space="preserve"> 031 351 85 86</w:t>
                            </w:r>
                            <w:r>
                              <w:rPr>
                                <w:rFonts w:cs="Arial"/>
                                <w:lang w:val="fr-FR"/>
                              </w:rPr>
                              <w:t xml:space="preserve">, </w:t>
                            </w:r>
                            <w:r w:rsidRPr="00B75B2B">
                              <w:rPr>
                                <w:rFonts w:cs="Arial"/>
                                <w:lang w:val="fr-FR"/>
                              </w:rPr>
                              <w:t xml:space="preserve">E-mail: </w:t>
                            </w:r>
                            <w:r>
                              <w:rPr>
                                <w:rFonts w:cs="Arial"/>
                                <w:lang w:val="fr-FR"/>
                              </w:rPr>
                              <w:t>embaixada.suicaberna@mirex.gov.ao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2378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E38CF92" w14:textId="389781E2" w:rsidR="00097F8C" w:rsidRPr="00B75B2B" w:rsidRDefault="00F71E28" w:rsidP="00FA0F34">
                      <w:pPr>
                        <w:spacing w:after="40"/>
                        <w:ind w:left="57"/>
                        <w:rPr>
                          <w:b/>
                          <w:lang w:val="fr-FR"/>
                        </w:rPr>
                      </w:pPr>
                      <w:r w:rsidRPr="00B75B2B">
                        <w:rPr>
                          <w:b/>
                          <w:lang w:val="fr-FR"/>
                        </w:rPr>
                        <w:t>Copie</w:t>
                      </w:r>
                    </w:p>
                    <w:p w14:paraId="247FF12D" w14:textId="28CE4FEF" w:rsidR="00CF68A0" w:rsidRDefault="00B75B2B" w:rsidP="00CF68A0">
                      <w:pPr>
                        <w:ind w:left="57"/>
                        <w:rPr>
                          <w:rFonts w:cs="Arial"/>
                          <w:lang w:val="fr-FR"/>
                        </w:rPr>
                      </w:pPr>
                      <w:r w:rsidRPr="00B75B2B">
                        <w:rPr>
                          <w:rFonts w:cs="Arial"/>
                          <w:lang w:val="fr-FR"/>
                        </w:rPr>
                        <w:t>Ambassade de la République d'Angola</w:t>
                      </w:r>
                      <w:r>
                        <w:rPr>
                          <w:rFonts w:cs="Arial"/>
                          <w:lang w:val="fr-FR"/>
                        </w:rPr>
                        <w:t>,</w:t>
                      </w:r>
                      <w:r w:rsidRPr="00B75B2B">
                        <w:rPr>
                          <w:rFonts w:cs="Arial"/>
                          <w:lang w:val="fr-FR"/>
                        </w:rPr>
                        <w:t xml:space="preserve"> </w:t>
                      </w:r>
                      <w:proofErr w:type="spellStart"/>
                      <w:r w:rsidRPr="00B75B2B">
                        <w:rPr>
                          <w:rFonts w:cs="Arial"/>
                          <w:lang w:val="fr-FR"/>
                        </w:rPr>
                        <w:t>Thunstrasse</w:t>
                      </w:r>
                      <w:proofErr w:type="spellEnd"/>
                      <w:r w:rsidRPr="00B75B2B">
                        <w:rPr>
                          <w:rFonts w:cs="Arial"/>
                          <w:lang w:val="fr-FR"/>
                        </w:rPr>
                        <w:t xml:space="preserve"> 73</w:t>
                      </w:r>
                      <w:r>
                        <w:rPr>
                          <w:rFonts w:cs="Arial"/>
                          <w:lang w:val="fr-FR"/>
                        </w:rPr>
                        <w:t>,</w:t>
                      </w:r>
                      <w:r w:rsidRPr="00B75B2B">
                        <w:rPr>
                          <w:rFonts w:cs="Arial"/>
                          <w:lang w:val="fr-FR"/>
                        </w:rPr>
                        <w:t xml:space="preserve"> </w:t>
                      </w:r>
                      <w:r w:rsidRPr="00B75B2B">
                        <w:rPr>
                          <w:rFonts w:cs="Arial"/>
                          <w:lang w:val="fr-FR"/>
                        </w:rPr>
                        <w:t>3006 Berne</w:t>
                      </w:r>
                    </w:p>
                    <w:p w14:paraId="7C5CE298" w14:textId="1E308B38" w:rsidR="00B75B2B" w:rsidRPr="00B75B2B" w:rsidRDefault="00B75B2B" w:rsidP="00CF68A0">
                      <w:pPr>
                        <w:ind w:left="57"/>
                        <w:rPr>
                          <w:sz w:val="16"/>
                          <w:szCs w:val="16"/>
                          <w:lang w:val="fr-FR"/>
                        </w:rPr>
                      </w:pPr>
                      <w:proofErr w:type="gramStart"/>
                      <w:r w:rsidRPr="00B75B2B">
                        <w:rPr>
                          <w:rFonts w:cs="Arial"/>
                          <w:lang w:val="fr-FR"/>
                        </w:rPr>
                        <w:t>Fax:</w:t>
                      </w:r>
                      <w:proofErr w:type="gramEnd"/>
                      <w:r w:rsidRPr="00B75B2B">
                        <w:rPr>
                          <w:rFonts w:cs="Arial"/>
                          <w:lang w:val="fr-FR"/>
                        </w:rPr>
                        <w:t xml:space="preserve"> 031 351 85 86</w:t>
                      </w:r>
                      <w:r>
                        <w:rPr>
                          <w:rFonts w:cs="Arial"/>
                          <w:lang w:val="fr-FR"/>
                        </w:rPr>
                        <w:t xml:space="preserve">, </w:t>
                      </w:r>
                      <w:r w:rsidRPr="00B75B2B">
                        <w:rPr>
                          <w:rFonts w:cs="Arial"/>
                          <w:lang w:val="fr-FR"/>
                        </w:rPr>
                        <w:t xml:space="preserve">E-mail: </w:t>
                      </w:r>
                      <w:r>
                        <w:rPr>
                          <w:rFonts w:cs="Arial"/>
                          <w:lang w:val="fr-FR"/>
                        </w:rPr>
                        <w:t>embaixada.suicaberna@mirex.gov.ao</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92158" w14:textId="77777777" w:rsidR="00B53A57" w:rsidRPr="008702FA" w:rsidRDefault="00B53A57" w:rsidP="00553907">
      <w:r w:rsidRPr="008702FA">
        <w:separator/>
      </w:r>
    </w:p>
  </w:endnote>
  <w:endnote w:type="continuationSeparator" w:id="0">
    <w:p w14:paraId="57636448" w14:textId="77777777" w:rsidR="00B53A57" w:rsidRPr="008702FA" w:rsidRDefault="00B53A5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10DFB"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16423B1D"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2C74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FBA5815" wp14:editId="4AD1F29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543D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354B0AB" wp14:editId="130A8F3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C4A7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72473C4" wp14:editId="6C79F0A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84AD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E59B8" w14:textId="77777777" w:rsidR="00B53A57" w:rsidRPr="008702FA" w:rsidRDefault="00B53A57" w:rsidP="00553907">
      <w:r w:rsidRPr="008702FA">
        <w:separator/>
      </w:r>
    </w:p>
  </w:footnote>
  <w:footnote w:type="continuationSeparator" w:id="0">
    <w:p w14:paraId="28DB263C" w14:textId="77777777" w:rsidR="00B53A57" w:rsidRPr="008702FA" w:rsidRDefault="00B53A5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2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4CCC"/>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9F67BE"/>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3A57"/>
    <w:rsid w:val="00B55F5A"/>
    <w:rsid w:val="00B63FB5"/>
    <w:rsid w:val="00B6623D"/>
    <w:rsid w:val="00B71BDF"/>
    <w:rsid w:val="00B72134"/>
    <w:rsid w:val="00B73E40"/>
    <w:rsid w:val="00B75B2B"/>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B4E4E"/>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00EA0"/>
  <w15:docId w15:val="{CD10FBC3-87DF-4A0B-A9D8-892751B2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B75B2B"/>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al@minjusdh.gov.a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torconsular75@gmail.com" TargetMode="External"/><Relationship Id="rId4" Type="http://schemas.openxmlformats.org/officeDocument/2006/relationships/settings" Target="settings.xml"/><Relationship Id="rId9" Type="http://schemas.openxmlformats.org/officeDocument/2006/relationships/hyperlink" Target="mailto:dndh.mjdh.angola@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1126</Words>
  <Characters>7099</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2024-09-03T11:08:00Z</dcterms:created>
  <dcterms:modified xsi:type="dcterms:W3CDTF">2024-09-03T11:27:00Z</dcterms:modified>
</cp:coreProperties>
</file>