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246C9" w14:paraId="0222E757" w14:textId="77777777" w:rsidTr="00F52C4A">
        <w:trPr>
          <w:cantSplit/>
        </w:trPr>
        <w:tc>
          <w:tcPr>
            <w:tcW w:w="5000" w:type="pct"/>
            <w:gridSpan w:val="3"/>
            <w:noWrap/>
            <w:vAlign w:val="center"/>
          </w:tcPr>
          <w:p w14:paraId="791DAA80" w14:textId="0BEE389F" w:rsidR="0030351B" w:rsidRPr="009246C9" w:rsidRDefault="00B95B04" w:rsidP="007A5FCA">
            <w:pPr>
              <w:pStyle w:val="INDEXDATUM"/>
            </w:pPr>
            <w:r w:rsidRPr="009246C9">
              <w:rPr>
                <w:lang w:val="it-CH"/>
              </w:rPr>
              <w:t>MDE 23/8746/2024 – Arabie saoudite - 13 novembre 2024</w:t>
            </w:r>
          </w:p>
        </w:tc>
      </w:tr>
      <w:tr w:rsidR="00132CBD" w:rsidRPr="009246C9" w14:paraId="0BB52D3C" w14:textId="77777777" w:rsidTr="00F52C4A">
        <w:trPr>
          <w:cantSplit/>
          <w:trHeight w:val="20"/>
        </w:trPr>
        <w:tc>
          <w:tcPr>
            <w:tcW w:w="1442" w:type="pct"/>
            <w:noWrap/>
          </w:tcPr>
          <w:p w14:paraId="1011AB62" w14:textId="77777777" w:rsidR="00132CBD" w:rsidRPr="009246C9" w:rsidRDefault="00132CBD" w:rsidP="002621D1">
            <w:pPr>
              <w:pStyle w:val="FURTHERINFO"/>
              <w:spacing w:after="120"/>
            </w:pPr>
            <w:r w:rsidRPr="009246C9">
              <w:t>FURTHER INFORMATION</w:t>
            </w:r>
          </w:p>
        </w:tc>
        <w:tc>
          <w:tcPr>
            <w:tcW w:w="1891" w:type="pct"/>
          </w:tcPr>
          <w:p w14:paraId="10E8799E" w14:textId="77777777" w:rsidR="00132CBD" w:rsidRPr="009246C9" w:rsidRDefault="00132CBD" w:rsidP="002621D1">
            <w:pPr>
              <w:pStyle w:val="URGENTACTION16P"/>
              <w:spacing w:after="120"/>
            </w:pPr>
            <w:r w:rsidRPr="009246C9">
              <w:t>URGENT ACTION</w:t>
            </w:r>
          </w:p>
        </w:tc>
        <w:tc>
          <w:tcPr>
            <w:tcW w:w="1667" w:type="pct"/>
          </w:tcPr>
          <w:p w14:paraId="418E508E" w14:textId="4A1A8EED" w:rsidR="00132CBD" w:rsidRPr="009246C9" w:rsidRDefault="00241D51" w:rsidP="002621D1">
            <w:pPr>
              <w:pStyle w:val="UA00000"/>
              <w:spacing w:after="120"/>
            </w:pPr>
            <w:r w:rsidRPr="009246C9">
              <w:t xml:space="preserve">FI </w:t>
            </w:r>
            <w:r w:rsidR="00830ED0" w:rsidRPr="009246C9">
              <w:rPr>
                <w:b w:val="0"/>
              </w:rPr>
              <w:t>UA</w:t>
            </w:r>
            <w:r w:rsidR="00830ED0" w:rsidRPr="009246C9">
              <w:t xml:space="preserve"> </w:t>
            </w:r>
            <w:r w:rsidRPr="009246C9">
              <w:t>0</w:t>
            </w:r>
            <w:r w:rsidR="00B95B04" w:rsidRPr="009246C9">
              <w:t>85</w:t>
            </w:r>
            <w:r w:rsidRPr="009246C9">
              <w:t>/</w:t>
            </w:r>
            <w:r w:rsidR="00B95B04" w:rsidRPr="009246C9">
              <w:t>23</w:t>
            </w:r>
            <w:r w:rsidRPr="009246C9">
              <w:t>-</w:t>
            </w:r>
            <w:r w:rsidR="00B95B04" w:rsidRPr="009246C9">
              <w:t>1</w:t>
            </w:r>
          </w:p>
        </w:tc>
      </w:tr>
      <w:tr w:rsidR="0030351B" w:rsidRPr="009246C9" w14:paraId="25C4633E" w14:textId="77777777" w:rsidTr="00F52C4A">
        <w:trPr>
          <w:cantSplit/>
        </w:trPr>
        <w:tc>
          <w:tcPr>
            <w:tcW w:w="5000" w:type="pct"/>
            <w:gridSpan w:val="3"/>
            <w:noWrap/>
            <w:vAlign w:val="bottom"/>
          </w:tcPr>
          <w:p w14:paraId="331E2028" w14:textId="6944CC43" w:rsidR="0030351B" w:rsidRPr="009246C9" w:rsidRDefault="00B95B04" w:rsidP="009246C9">
            <w:pPr>
              <w:pStyle w:val="TITEL100"/>
              <w:rPr>
                <w:szCs w:val="32"/>
                <w:lang w:val="fr-FR"/>
              </w:rPr>
            </w:pPr>
            <w:r w:rsidRPr="009246C9">
              <w:t>Commutation d’une condamnation à mort pour des publications sur les réseaux sociaux</w:t>
            </w:r>
          </w:p>
        </w:tc>
      </w:tr>
      <w:tr w:rsidR="0030351B" w:rsidRPr="009246C9" w14:paraId="3A458D4C" w14:textId="77777777" w:rsidTr="00F52C4A">
        <w:trPr>
          <w:cantSplit/>
        </w:trPr>
        <w:tc>
          <w:tcPr>
            <w:tcW w:w="5000" w:type="pct"/>
            <w:gridSpan w:val="3"/>
            <w:noWrap/>
          </w:tcPr>
          <w:p w14:paraId="7A200AA6" w14:textId="3DD7F509" w:rsidR="0030351B" w:rsidRPr="009246C9" w:rsidRDefault="00B95B04" w:rsidP="002364C8">
            <w:pPr>
              <w:pStyle w:val="LAND"/>
            </w:pPr>
            <w:r w:rsidRPr="009246C9">
              <w:rPr>
                <w:lang w:val="it-CH"/>
              </w:rPr>
              <w:t>ARABIE SAOUDITE</w:t>
            </w:r>
          </w:p>
        </w:tc>
      </w:tr>
    </w:tbl>
    <w:p w14:paraId="0F83776C" w14:textId="77777777" w:rsidR="00B95B04" w:rsidRPr="009246C9" w:rsidRDefault="00B95B04" w:rsidP="009246C9">
      <w:pPr>
        <w:pStyle w:val="LeadBeschreibung"/>
        <w:rPr>
          <w:lang w:val="fr-CH"/>
        </w:rPr>
      </w:pPr>
      <w:r w:rsidRPr="009246C9">
        <w:rPr>
          <w:lang w:val="fr-CH"/>
        </w:rPr>
        <w:t xml:space="preserve">Le 24 septembre 2024, la chambre d’appel du Tribunal pénal spécial de l’Arabie saoudite a commué la peine de mort prononcée contre Mohammad bin Nasser al </w:t>
      </w:r>
      <w:proofErr w:type="spellStart"/>
      <w:r w:rsidRPr="009246C9">
        <w:rPr>
          <w:lang w:val="fr-CH"/>
        </w:rPr>
        <w:t>Ghamdi</w:t>
      </w:r>
      <w:proofErr w:type="spellEnd"/>
      <w:r w:rsidRPr="009246C9">
        <w:rPr>
          <w:lang w:val="fr-CH"/>
        </w:rPr>
        <w:t xml:space="preserve"> en raison de ses publications sur les réseaux sociaux et l’a condamné à 30 ans d’emprisonnement – une peine incroyablement sévère pour avoir exercé son droit à la liberté d’expression. Cet enseignant à la retraite âgé de 55 ans avait été condamné à mort le 9 juillet 2023 par le Tribunal pénal spécial pour ses activités pacifiques en ligne sur X (anciennement Twitter) et YouTube. Il a été déclaré coupable d’accusations fallacieuses ayant trait au terrorisme en raison de ses publications dans lesquelles il critiquait le roi et le prince héritier ainsi que la politique étrangère de l’Arabie saoudite, demandait la libération de dignitaires religieux incarcérés, et protestait contre la flambée des prix. Amnesty International demande aux autorités saoudiennes de libérer Mohammad bin Nasser al </w:t>
      </w:r>
      <w:proofErr w:type="spellStart"/>
      <w:r w:rsidRPr="009246C9">
        <w:rPr>
          <w:lang w:val="fr-CH"/>
        </w:rPr>
        <w:t>Ghamdi</w:t>
      </w:r>
      <w:proofErr w:type="spellEnd"/>
      <w:r w:rsidRPr="009246C9">
        <w:rPr>
          <w:lang w:val="fr-CH"/>
        </w:rPr>
        <w:t xml:space="preserve"> immédiatement et sans condition.</w:t>
      </w:r>
    </w:p>
    <w:p w14:paraId="3BA31F45" w14:textId="77777777" w:rsidR="00B95B04" w:rsidRPr="009246C9" w:rsidRDefault="00B95B04" w:rsidP="00B95B04">
      <w:pPr>
        <w:pStyle w:val="AbschnittAbstandimText"/>
        <w:rPr>
          <w:lang w:val="fr-CH"/>
        </w:rPr>
      </w:pPr>
      <w:r w:rsidRPr="009246C9">
        <w:rPr>
          <w:lang w:val="fr-CH"/>
        </w:rPr>
        <w:t xml:space="preserve">Selon des sources bien informées, la chambre d’appel du Tribunal pénal spécial de l’Arabie saoudite a commué la peine de mort prononcée contre Mohammad bin Nasser al </w:t>
      </w:r>
      <w:proofErr w:type="spellStart"/>
      <w:r w:rsidRPr="009246C9">
        <w:rPr>
          <w:lang w:val="fr-CH"/>
        </w:rPr>
        <w:t>Ghamdi</w:t>
      </w:r>
      <w:proofErr w:type="spellEnd"/>
      <w:r w:rsidRPr="009246C9">
        <w:rPr>
          <w:lang w:val="fr-CH"/>
        </w:rPr>
        <w:t xml:space="preserve"> le 24 septembre 2024 et l’a condamné à 30 ans d’emprisonnement. Le système judiciaire de l’Arabie saoudite manque de transparence et les procédures sont souvent entourées de secret, ce qui laisse les personnes poursuivies et leurs familles dans une incertitude insoutenable. Le Tribunal pénal spécial ne motive pas ses jugements et n’en publie pas de version écrite. Les personnes faisant appel d’une condamnation et leurs avocats sont rarement informés de l’issue de leur recours tant qu’ils ne se sont pas renseignés à plusieurs reprises auprès des autorités judiciaires, parfois pendant plusieurs semaines ou mois.</w:t>
      </w:r>
    </w:p>
    <w:p w14:paraId="7BF3710E" w14:textId="77777777" w:rsidR="00B95B04" w:rsidRPr="009246C9" w:rsidRDefault="00B95B04" w:rsidP="00B95B04">
      <w:pPr>
        <w:pStyle w:val="AbschnittAbstandimText"/>
        <w:rPr>
          <w:lang w:val="fr-CH"/>
        </w:rPr>
      </w:pPr>
      <w:r w:rsidRPr="009246C9">
        <w:rPr>
          <w:lang w:val="fr-CH"/>
        </w:rPr>
        <w:t xml:space="preserve">Le Tribunal pénal spécial avait condamné à mort Mohammad bin Nasser al </w:t>
      </w:r>
      <w:proofErr w:type="spellStart"/>
      <w:r w:rsidRPr="009246C9">
        <w:rPr>
          <w:lang w:val="fr-CH"/>
        </w:rPr>
        <w:t>Ghamdi</w:t>
      </w:r>
      <w:proofErr w:type="spellEnd"/>
      <w:r w:rsidRPr="009246C9">
        <w:rPr>
          <w:lang w:val="fr-CH"/>
        </w:rPr>
        <w:t xml:space="preserve">, enseignant à la retraite âgé de 55 ans, le 9 juillet 2023 sur la base d’accusations de terrorisme forgées de toutes pièces liées uniquement à ses activités pacifiques en ligne sur X (anciennement Twitter) et YouTube. Son frère Saeed bin Nasser al </w:t>
      </w:r>
      <w:proofErr w:type="spellStart"/>
      <w:r w:rsidRPr="009246C9">
        <w:rPr>
          <w:lang w:val="fr-CH"/>
        </w:rPr>
        <w:t>Ghamdi</w:t>
      </w:r>
      <w:proofErr w:type="spellEnd"/>
      <w:r w:rsidRPr="009246C9">
        <w:rPr>
          <w:lang w:val="fr-CH"/>
        </w:rPr>
        <w:t xml:space="preserve"> est un intellectuel spécialiste de l’islam et opposant au gouvernement qui a choisi de vivre en exil au Royaume-Uni. Il a déclaré à Amnesty International qu’il pense que son frère a été condamné à mort à cause de son propre militantisme. </w:t>
      </w:r>
    </w:p>
    <w:p w14:paraId="454521DE" w14:textId="77777777" w:rsidR="00B95B04" w:rsidRPr="009246C9" w:rsidRDefault="00B95B04" w:rsidP="00B95B04">
      <w:pPr>
        <w:pStyle w:val="AbschnittAbstandimText"/>
        <w:rPr>
          <w:lang w:val="fr-CH"/>
        </w:rPr>
      </w:pPr>
      <w:r w:rsidRPr="009246C9">
        <w:rPr>
          <w:lang w:val="fr-CH"/>
        </w:rPr>
        <w:t xml:space="preserve">Amnesty International a recueilli des informations faisant état d’actes de représailles contre des membres de la famille de personnes dissidentes, de </w:t>
      </w:r>
      <w:proofErr w:type="spellStart"/>
      <w:r w:rsidRPr="009246C9">
        <w:rPr>
          <w:lang w:val="fr-CH"/>
        </w:rPr>
        <w:t>militant·e·s</w:t>
      </w:r>
      <w:proofErr w:type="spellEnd"/>
      <w:r w:rsidRPr="009246C9">
        <w:rPr>
          <w:lang w:val="fr-CH"/>
        </w:rPr>
        <w:t xml:space="preserve"> et de </w:t>
      </w:r>
      <w:proofErr w:type="spellStart"/>
      <w:r w:rsidRPr="009246C9">
        <w:rPr>
          <w:lang w:val="fr-CH"/>
        </w:rPr>
        <w:t>défenseur·e·s</w:t>
      </w:r>
      <w:proofErr w:type="spellEnd"/>
      <w:r w:rsidRPr="009246C9">
        <w:rPr>
          <w:lang w:val="fr-CH"/>
        </w:rPr>
        <w:t xml:space="preserve"> des droits humains en exil, dénonçant notamment les cas de 40 proches de </w:t>
      </w:r>
      <w:proofErr w:type="spellStart"/>
      <w:r w:rsidRPr="009246C9">
        <w:rPr>
          <w:lang w:val="fr-CH"/>
        </w:rPr>
        <w:t>militant·e·s</w:t>
      </w:r>
      <w:proofErr w:type="spellEnd"/>
      <w:r w:rsidRPr="009246C9">
        <w:rPr>
          <w:lang w:val="fr-CH"/>
        </w:rPr>
        <w:t xml:space="preserve"> qui se sont retrouvés – sans décision officielle ni autre forme de notification – soumis à une interdiction de voyager qui les sépare de fait de leurs proches.</w:t>
      </w:r>
    </w:p>
    <w:p w14:paraId="08311E30" w14:textId="77777777" w:rsidR="00B95B04" w:rsidRPr="009246C9" w:rsidRDefault="00B95B04" w:rsidP="00B95B04">
      <w:pPr>
        <w:pStyle w:val="AbschnittAbstandimText"/>
        <w:rPr>
          <w:lang w:val="fr-CH"/>
        </w:rPr>
      </w:pPr>
      <w:r w:rsidRPr="009246C9">
        <w:rPr>
          <w:lang w:val="fr-CH"/>
        </w:rPr>
        <w:t>Ces trois dernières années, Amnesty International a constaté une intensification de la répression exercée en Arabie saoudite contre les personnes exprimant leurs opinions sur les réseaux sociaux. Le Tribunal pénal spécial, tribunal antiterroriste saoudien de sinistre réputation, a infligé des peines de réclusion allant jusqu’à 45 ans sur la base de dispositions vagues issues des lois de lutte contre la cybercriminalité et le terrorisme.</w:t>
      </w:r>
    </w:p>
    <w:p w14:paraId="64226480" w14:textId="77777777" w:rsidR="005E5E5F" w:rsidRPr="009246C9" w:rsidRDefault="005E5E5F" w:rsidP="009468F4">
      <w:pPr>
        <w:pStyle w:val="berschrift"/>
        <w:rPr>
          <w:lang w:val="it-CH"/>
        </w:rPr>
      </w:pPr>
      <w:r w:rsidRPr="009246C9">
        <w:rPr>
          <w:lang w:val="it-CH"/>
        </w:rPr>
        <w:t>PASSEZ À L</w:t>
      </w:r>
      <w:r w:rsidR="00492ED1" w:rsidRPr="009246C9">
        <w:rPr>
          <w:lang w:val="it-CH"/>
        </w:rPr>
        <w:t>’</w:t>
      </w:r>
      <w:r w:rsidRPr="009246C9">
        <w:rPr>
          <w:lang w:val="it-CH"/>
        </w:rPr>
        <w:t>ACTION</w:t>
      </w:r>
    </w:p>
    <w:p w14:paraId="16766A81" w14:textId="77777777" w:rsidR="005E5E5F" w:rsidRPr="009246C9" w:rsidRDefault="005E5E5F" w:rsidP="005E5E5F">
      <w:pPr>
        <w:numPr>
          <w:ilvl w:val="0"/>
          <w:numId w:val="16"/>
        </w:numPr>
        <w:ind w:left="357" w:hanging="357"/>
        <w:rPr>
          <w:color w:val="000000"/>
          <w:lang w:val="fr-CH"/>
        </w:rPr>
      </w:pPr>
      <w:r w:rsidRPr="009246C9">
        <w:rPr>
          <w:color w:val="000000"/>
          <w:lang w:val="fr-CH"/>
        </w:rPr>
        <w:t xml:space="preserve">Envoyez un appel </w:t>
      </w:r>
      <w:r w:rsidR="002365A5" w:rsidRPr="009246C9">
        <w:rPr>
          <w:color w:val="000000"/>
          <w:lang w:val="fr-CH"/>
        </w:rPr>
        <w:t xml:space="preserve">courtois </w:t>
      </w:r>
      <w:r w:rsidRPr="009246C9">
        <w:rPr>
          <w:color w:val="000000"/>
          <w:lang w:val="fr-CH"/>
        </w:rPr>
        <w:t xml:space="preserve">en utilisant vos propres mots ou en vous inspirant du </w:t>
      </w:r>
      <w:r w:rsidRPr="009246C9">
        <w:rPr>
          <w:b/>
          <w:color w:val="000000"/>
          <w:lang w:val="fr-CH"/>
        </w:rPr>
        <w:t>modèle de lettre</w:t>
      </w:r>
      <w:r w:rsidRPr="009246C9">
        <w:rPr>
          <w:bCs/>
          <w:color w:val="000000"/>
          <w:lang w:val="fr-CH"/>
        </w:rPr>
        <w:t xml:space="preserve"> </w:t>
      </w:r>
      <w:r w:rsidR="00923F24" w:rsidRPr="009246C9">
        <w:rPr>
          <w:bCs/>
          <w:color w:val="000000"/>
          <w:lang w:val="fr-CH"/>
        </w:rPr>
        <w:t xml:space="preserve">à la </w:t>
      </w:r>
      <w:r w:rsidR="00923F24" w:rsidRPr="009246C9">
        <w:rPr>
          <w:b/>
          <w:color w:val="000000"/>
          <w:lang w:val="fr-CH"/>
        </w:rPr>
        <w:t>page 2</w:t>
      </w:r>
      <w:r w:rsidRPr="009246C9">
        <w:rPr>
          <w:color w:val="000000"/>
          <w:lang w:val="fr-CH"/>
        </w:rPr>
        <w:t>.</w:t>
      </w:r>
    </w:p>
    <w:p w14:paraId="57E08ED5" w14:textId="47EA0AE0" w:rsidR="005E5E5F" w:rsidRPr="009246C9" w:rsidRDefault="005E5E5F" w:rsidP="005E5E5F">
      <w:pPr>
        <w:numPr>
          <w:ilvl w:val="0"/>
          <w:numId w:val="16"/>
        </w:numPr>
        <w:ind w:left="357" w:hanging="357"/>
        <w:rPr>
          <w:lang w:val="fr-FR"/>
        </w:rPr>
      </w:pPr>
      <w:r w:rsidRPr="009246C9">
        <w:rPr>
          <w:lang w:val="fr-FR"/>
        </w:rPr>
        <w:t>Merci d'agir dans les plus brefs délais, avant le</w:t>
      </w:r>
      <w:r w:rsidRPr="009246C9">
        <w:rPr>
          <w:rFonts w:cs="Arial"/>
          <w:b/>
          <w:lang w:val="fr-FR"/>
        </w:rPr>
        <w:t xml:space="preserve"> </w:t>
      </w:r>
      <w:r w:rsidR="00B95B04" w:rsidRPr="009246C9">
        <w:rPr>
          <w:b/>
          <w:bCs/>
          <w:u w:val="single"/>
          <w:lang w:val="it-CH"/>
        </w:rPr>
        <w:t>13 mai</w:t>
      </w:r>
      <w:r w:rsidR="00B95B04" w:rsidRPr="009246C9">
        <w:rPr>
          <w:lang w:val="it-CH"/>
        </w:rPr>
        <w:t xml:space="preserve"> </w:t>
      </w:r>
      <w:r w:rsidRPr="009246C9">
        <w:rPr>
          <w:lang w:val="fr-FR"/>
        </w:rPr>
        <w:t>20</w:t>
      </w:r>
      <w:r w:rsidR="00D01184" w:rsidRPr="009246C9">
        <w:rPr>
          <w:lang w:val="fr-FR"/>
        </w:rPr>
        <w:t>2</w:t>
      </w:r>
      <w:r w:rsidR="00B95B04" w:rsidRPr="009246C9">
        <w:rPr>
          <w:lang w:val="fr-FR"/>
        </w:rPr>
        <w:t>5</w:t>
      </w:r>
      <w:r w:rsidRPr="009246C9">
        <w:rPr>
          <w:lang w:val="fr-FR"/>
        </w:rPr>
        <w:t>.</w:t>
      </w:r>
    </w:p>
    <w:p w14:paraId="5CD47584" w14:textId="530A8E91" w:rsidR="00E219C6" w:rsidRPr="009246C9" w:rsidRDefault="002365A5" w:rsidP="002364C8">
      <w:pPr>
        <w:numPr>
          <w:ilvl w:val="0"/>
          <w:numId w:val="16"/>
        </w:numPr>
        <w:spacing w:after="80"/>
        <w:ind w:left="357" w:hanging="357"/>
        <w:rPr>
          <w:lang w:val="fr-CH"/>
        </w:rPr>
      </w:pPr>
      <w:r w:rsidRPr="009246C9">
        <w:rPr>
          <w:lang w:val="fr-CH"/>
        </w:rPr>
        <w:t>Langue(s) préférée(s</w:t>
      </w:r>
      <w:proofErr w:type="gramStart"/>
      <w:r w:rsidRPr="009246C9">
        <w:rPr>
          <w:lang w:val="fr-CH"/>
        </w:rPr>
        <w:t>):</w:t>
      </w:r>
      <w:proofErr w:type="gramEnd"/>
      <w:r w:rsidRPr="009246C9">
        <w:rPr>
          <w:lang w:val="fr-CH"/>
        </w:rPr>
        <w:t xml:space="preserve"> </w:t>
      </w:r>
      <w:r w:rsidR="00B95B04" w:rsidRPr="009246C9">
        <w:rPr>
          <w:b/>
          <w:bCs/>
          <w:lang w:val="it-CH"/>
        </w:rPr>
        <w:t>arabe</w:t>
      </w:r>
      <w:r w:rsidR="00B95B04" w:rsidRPr="009246C9">
        <w:rPr>
          <w:b/>
          <w:bCs/>
          <w:lang w:val="it-CH"/>
        </w:rPr>
        <w:t>,</w:t>
      </w:r>
      <w:r w:rsidR="00B95B04" w:rsidRPr="009246C9">
        <w:rPr>
          <w:b/>
          <w:bCs/>
          <w:lang w:val="it-CH"/>
        </w:rPr>
        <w:t xml:space="preserve"> </w:t>
      </w:r>
      <w:proofErr w:type="spellStart"/>
      <w:r w:rsidR="00B95B04" w:rsidRPr="009246C9">
        <w:rPr>
          <w:b/>
          <w:bCs/>
          <w:lang w:val="it-CH"/>
        </w:rPr>
        <w:t>anglais</w:t>
      </w:r>
      <w:proofErr w:type="spellEnd"/>
      <w:r w:rsidRPr="009246C9">
        <w:rPr>
          <w:lang w:val="fr-CH"/>
        </w:rPr>
        <w:t>. Vous pouvez également écrire dans votre propre langue.</w:t>
      </w:r>
    </w:p>
    <w:p w14:paraId="5DAD379F" w14:textId="77777777" w:rsidR="00571037" w:rsidRPr="009246C9" w:rsidRDefault="00571037" w:rsidP="00571037">
      <w:pPr>
        <w:numPr>
          <w:ilvl w:val="0"/>
          <w:numId w:val="16"/>
        </w:numPr>
        <w:ind w:left="357" w:hanging="357"/>
        <w:rPr>
          <w:sz w:val="12"/>
          <w:szCs w:val="16"/>
        </w:rPr>
      </w:pPr>
      <w:r w:rsidRPr="009246C9">
        <w:rPr>
          <w:b/>
          <w:sz w:val="12"/>
          <w:szCs w:val="16"/>
          <w:lang w:val="fr-FR"/>
        </w:rPr>
        <w:t xml:space="preserve">INFO ENVOIS PAR </w:t>
      </w:r>
      <w:proofErr w:type="gramStart"/>
      <w:r w:rsidRPr="009246C9">
        <w:rPr>
          <w:b/>
          <w:sz w:val="12"/>
          <w:szCs w:val="16"/>
          <w:lang w:val="fr-FR"/>
        </w:rPr>
        <w:t>POSTE</w:t>
      </w:r>
      <w:r w:rsidRPr="009246C9">
        <w:rPr>
          <w:sz w:val="12"/>
          <w:szCs w:val="16"/>
          <w:lang w:val="fr-FR"/>
        </w:rPr>
        <w:t>:</w:t>
      </w:r>
      <w:proofErr w:type="gramEnd"/>
      <w:r w:rsidRPr="009246C9">
        <w:rPr>
          <w:sz w:val="12"/>
          <w:szCs w:val="16"/>
          <w:lang w:val="fr-FR"/>
        </w:rPr>
        <w:t xml:space="preserve"> L’envoi de lettres est possible dans presque tous les pays. </w:t>
      </w:r>
      <w:proofErr w:type="spellStart"/>
      <w:r w:rsidRPr="009246C9">
        <w:rPr>
          <w:sz w:val="12"/>
          <w:szCs w:val="16"/>
          <w:lang w:val="fr-CH"/>
        </w:rPr>
        <w:t>Veuillez vous</w:t>
      </w:r>
      <w:proofErr w:type="spellEnd"/>
      <w:r w:rsidRPr="009246C9">
        <w:rPr>
          <w:sz w:val="12"/>
          <w:szCs w:val="16"/>
          <w:lang w:val="fr-CH"/>
        </w:rPr>
        <w:t xml:space="preserve"> renseigner auprès de la Poste si des lettres sont actuellement envoyées </w:t>
      </w:r>
      <w:r w:rsidRPr="009246C9">
        <w:rPr>
          <w:sz w:val="12"/>
          <w:szCs w:val="16"/>
          <w:lang w:val="fr-CH"/>
        </w:rPr>
        <w:br/>
        <w:t xml:space="preserve">au pays de destination. </w:t>
      </w:r>
      <w:r w:rsidRPr="009246C9">
        <w:rPr>
          <w:sz w:val="12"/>
          <w:szCs w:val="16"/>
          <w:lang w:val="fr-FR"/>
        </w:rPr>
        <w:t xml:space="preserve">Faute de quoi, envoyez-la par </w:t>
      </w:r>
      <w:proofErr w:type="gramStart"/>
      <w:r w:rsidRPr="009246C9">
        <w:rPr>
          <w:sz w:val="12"/>
          <w:szCs w:val="16"/>
          <w:lang w:val="fr-FR"/>
        </w:rPr>
        <w:t>e-mail</w:t>
      </w:r>
      <w:proofErr w:type="gramEnd"/>
      <w:r w:rsidRPr="009246C9">
        <w:rPr>
          <w:sz w:val="12"/>
          <w:szCs w:val="16"/>
          <w:lang w:val="fr-FR"/>
        </w:rPr>
        <w:t xml:space="preserve">, fax ou les médias sociaux (si disponibles) et/ou via l'ambassade avec la demande de transmission. </w:t>
      </w:r>
      <w:r w:rsidRPr="009246C9">
        <w:rPr>
          <w:sz w:val="12"/>
          <w:szCs w:val="16"/>
          <w:lang w:val="en-GB"/>
        </w:rPr>
        <w:t xml:space="preserve">Merci </w:t>
      </w:r>
      <w:proofErr w:type="gramStart"/>
      <w:r w:rsidRPr="009246C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246C9" w14:paraId="33ED99EF" w14:textId="77777777" w:rsidTr="002621D1">
        <w:trPr>
          <w:cantSplit/>
          <w:trHeight w:val="53"/>
        </w:trPr>
        <w:tc>
          <w:tcPr>
            <w:tcW w:w="2838" w:type="pct"/>
            <w:noWrap/>
            <w:hideMark/>
          </w:tcPr>
          <w:p w14:paraId="593BB377" w14:textId="5D389325" w:rsidR="005E5E5F" w:rsidRPr="009246C9" w:rsidRDefault="005E5E5F" w:rsidP="009468F4">
            <w:pPr>
              <w:pStyle w:val="berschrift"/>
              <w:rPr>
                <w:lang w:val="fr-FR"/>
              </w:rPr>
            </w:pPr>
            <w:r w:rsidRPr="009246C9">
              <w:rPr>
                <w:lang w:val="it-CH"/>
              </w:rPr>
              <w:t xml:space="preserve">APPELS </w:t>
            </w:r>
            <w:r w:rsidR="00B95B04" w:rsidRPr="009246C9">
              <w:rPr>
                <w:lang w:val="it-CH"/>
              </w:rPr>
              <w:t>Au</w:t>
            </w:r>
            <w:r w:rsidRPr="009246C9">
              <w:rPr>
                <w:lang w:val="it-CH"/>
              </w:rPr>
              <w:t xml:space="preserve"> </w:t>
            </w:r>
            <w:r w:rsidR="00B95B04" w:rsidRPr="009246C9">
              <w:rPr>
                <w:lang w:val="it-CH"/>
              </w:rPr>
              <w:t>Ministre de la Justice</w:t>
            </w:r>
          </w:p>
        </w:tc>
        <w:tc>
          <w:tcPr>
            <w:tcW w:w="2162" w:type="pct"/>
            <w:hideMark/>
          </w:tcPr>
          <w:p w14:paraId="6260BADD" w14:textId="77777777" w:rsidR="005E5E5F" w:rsidRPr="009246C9" w:rsidRDefault="005E5E5F" w:rsidP="009468F4">
            <w:pPr>
              <w:pStyle w:val="berschrift"/>
              <w:rPr>
                <w:lang w:val="en-GB"/>
              </w:rPr>
            </w:pPr>
            <w:r w:rsidRPr="009246C9">
              <w:rPr>
                <w:lang w:val="it-CH"/>
              </w:rPr>
              <w:t xml:space="preserve">COPIES À </w:t>
            </w:r>
          </w:p>
        </w:tc>
      </w:tr>
      <w:tr w:rsidR="00226CD5" w:rsidRPr="009246C9" w14:paraId="7E000901" w14:textId="77777777" w:rsidTr="002621D1">
        <w:trPr>
          <w:cantSplit/>
          <w:trHeight w:val="53"/>
        </w:trPr>
        <w:tc>
          <w:tcPr>
            <w:tcW w:w="2838" w:type="pct"/>
            <w:noWrap/>
            <w:hideMark/>
          </w:tcPr>
          <w:p w14:paraId="16C0D160" w14:textId="7FE35D22" w:rsidR="00B95B04" w:rsidRPr="009246C9" w:rsidRDefault="00B95B04" w:rsidP="00B95B04">
            <w:pPr>
              <w:spacing w:after="80"/>
              <w:rPr>
                <w:lang w:val="it-CH"/>
              </w:rPr>
            </w:pPr>
            <w:r w:rsidRPr="009246C9">
              <w:rPr>
                <w:rFonts w:cs="Arial"/>
                <w:bCs/>
                <w:iCs/>
              </w:rPr>
              <w:t>Walid bin Muhammad Al-</w:t>
            </w:r>
            <w:proofErr w:type="spellStart"/>
            <w:r w:rsidRPr="009246C9">
              <w:rPr>
                <w:rFonts w:cs="Arial"/>
                <w:bCs/>
                <w:iCs/>
              </w:rPr>
              <w:t>Sama'ani</w:t>
            </w:r>
            <w:proofErr w:type="spellEnd"/>
            <w:r w:rsidRPr="009246C9">
              <w:rPr>
                <w:lang w:val="it-CH"/>
              </w:rPr>
              <w:br/>
            </w:r>
            <w:proofErr w:type="spellStart"/>
            <w:r w:rsidRPr="009246C9">
              <w:rPr>
                <w:lang w:val="it-CH"/>
              </w:rPr>
              <w:t>Minister</w:t>
            </w:r>
            <w:proofErr w:type="spellEnd"/>
            <w:r w:rsidRPr="009246C9">
              <w:rPr>
                <w:lang w:val="it-CH"/>
              </w:rPr>
              <w:t xml:space="preserve"> of Justice</w:t>
            </w:r>
            <w:r w:rsidRPr="009246C9">
              <w:rPr>
                <w:lang w:val="it-CH"/>
              </w:rPr>
              <w:br/>
              <w:t>Postal Code 11472, P.O. Box 7775</w:t>
            </w:r>
            <w:r w:rsidRPr="009246C9">
              <w:rPr>
                <w:lang w:val="it-CH"/>
              </w:rPr>
              <w:br/>
              <w:t>Riyadh</w:t>
            </w:r>
            <w:r w:rsidRPr="009246C9">
              <w:rPr>
                <w:lang w:val="it-CH"/>
              </w:rPr>
              <w:br/>
            </w:r>
            <w:proofErr w:type="spellStart"/>
            <w:r w:rsidRPr="009246C9">
              <w:rPr>
                <w:lang w:val="it-CH"/>
              </w:rPr>
              <w:t>Arabie</w:t>
            </w:r>
            <w:proofErr w:type="spellEnd"/>
            <w:r w:rsidRPr="009246C9">
              <w:rPr>
                <w:lang w:val="it-CH"/>
              </w:rPr>
              <w:t xml:space="preserve"> </w:t>
            </w:r>
            <w:proofErr w:type="spellStart"/>
            <w:r w:rsidRPr="009246C9">
              <w:rPr>
                <w:lang w:val="it-CH"/>
              </w:rPr>
              <w:t>saoudite</w:t>
            </w:r>
            <w:proofErr w:type="spellEnd"/>
            <w:r w:rsidRPr="009246C9">
              <w:rPr>
                <w:lang w:val="it-CH"/>
              </w:rPr>
              <w:t xml:space="preserve"> / </w:t>
            </w:r>
            <w:proofErr w:type="spellStart"/>
            <w:r w:rsidRPr="009246C9">
              <w:rPr>
                <w:lang w:val="it-CH"/>
              </w:rPr>
              <w:t>Saudi</w:t>
            </w:r>
            <w:proofErr w:type="spellEnd"/>
            <w:r w:rsidRPr="009246C9">
              <w:rPr>
                <w:lang w:val="it-CH"/>
              </w:rPr>
              <w:t xml:space="preserve"> Arabia</w:t>
            </w:r>
          </w:p>
          <w:p w14:paraId="7E2D05BF" w14:textId="088B3F1E" w:rsidR="00B95B04" w:rsidRPr="009246C9" w:rsidRDefault="00B95B04" w:rsidP="00B95B04">
            <w:pPr>
              <w:spacing w:after="240"/>
              <w:rPr>
                <w:rFonts w:cs="Arial"/>
                <w:iCs/>
                <w:lang w:val="fr-FR"/>
              </w:rPr>
            </w:pPr>
            <w:proofErr w:type="gramStart"/>
            <w:r w:rsidRPr="009246C9">
              <w:rPr>
                <w:rFonts w:cs="Arial"/>
                <w:iCs/>
                <w:lang w:val="fr-FR"/>
              </w:rPr>
              <w:t>E</w:t>
            </w:r>
            <w:r w:rsidRPr="009246C9">
              <w:rPr>
                <w:rFonts w:cs="Arial"/>
                <w:iCs/>
                <w:lang w:val="fr-FR"/>
              </w:rPr>
              <w:t>-</w:t>
            </w:r>
            <w:r w:rsidRPr="009246C9">
              <w:rPr>
                <w:rFonts w:cs="Arial"/>
                <w:iCs/>
                <w:lang w:val="fr-FR"/>
              </w:rPr>
              <w:t>mail:</w:t>
            </w:r>
            <w:proofErr w:type="gramEnd"/>
            <w:r w:rsidRPr="009246C9">
              <w:rPr>
                <w:rFonts w:cs="Arial"/>
                <w:iCs/>
                <w:lang w:val="fr-FR"/>
              </w:rPr>
              <w:t xml:space="preserve"> </w:t>
            </w:r>
            <w:hyperlink r:id="rId8" w:history="1">
              <w:r w:rsidRPr="009246C9">
                <w:rPr>
                  <w:rStyle w:val="Hyperlink"/>
                  <w:rFonts w:cs="Arial"/>
                  <w:iCs/>
                  <w:lang w:val="fr-FR"/>
                </w:rPr>
                <w:t>1950@moj.gov.sa</w:t>
              </w:r>
            </w:hyperlink>
          </w:p>
          <w:p w14:paraId="2042613B" w14:textId="28D83565" w:rsidR="00B95B04" w:rsidRPr="009246C9" w:rsidRDefault="00B95B04" w:rsidP="00B95B04">
            <w:pPr>
              <w:spacing w:after="40"/>
              <w:rPr>
                <w:b/>
                <w:bCs/>
                <w:sz w:val="16"/>
                <w:szCs w:val="16"/>
                <w:u w:val="single"/>
                <w:lang w:val="fr-FR"/>
              </w:rPr>
            </w:pPr>
            <w:r w:rsidRPr="009246C9">
              <w:rPr>
                <w:b/>
                <w:bCs/>
                <w:lang w:val="fr-CH"/>
              </w:rPr>
              <w:t>C</w:t>
            </w:r>
            <w:r w:rsidRPr="009246C9">
              <w:rPr>
                <w:b/>
                <w:bCs/>
                <w:lang w:val="fr-CH"/>
              </w:rPr>
              <w:t xml:space="preserve">ible </w:t>
            </w:r>
            <w:proofErr w:type="gramStart"/>
            <w:r w:rsidRPr="009246C9">
              <w:rPr>
                <w:b/>
                <w:bCs/>
                <w:lang w:val="fr-CH"/>
              </w:rPr>
              <w:t>supplémentaire</w:t>
            </w:r>
            <w:r w:rsidRPr="009246C9">
              <w:rPr>
                <w:b/>
                <w:bCs/>
                <w:lang w:val="fr-CH"/>
              </w:rPr>
              <w:t>:</w:t>
            </w:r>
            <w:proofErr w:type="gramEnd"/>
          </w:p>
          <w:p w14:paraId="2D98DD31" w14:textId="77777777" w:rsidR="00B95B04" w:rsidRPr="009246C9" w:rsidRDefault="00B95B04" w:rsidP="00B95B04">
            <w:pPr>
              <w:rPr>
                <w:sz w:val="16"/>
                <w:szCs w:val="16"/>
                <w:lang w:val="en-US"/>
              </w:rPr>
            </w:pPr>
            <w:r w:rsidRPr="009246C9">
              <w:rPr>
                <w:sz w:val="16"/>
                <w:szCs w:val="16"/>
                <w:lang w:val="en-US"/>
              </w:rPr>
              <w:t>Mohammed Bin Salman Al Saud</w:t>
            </w:r>
            <w:r w:rsidRPr="009246C9">
              <w:rPr>
                <w:sz w:val="16"/>
                <w:szCs w:val="16"/>
                <w:lang w:val="en-US"/>
              </w:rPr>
              <w:br/>
              <w:t>Prime Minister and Crown Prince of Saudi Arabia</w:t>
            </w:r>
          </w:p>
          <w:p w14:paraId="5C6A6296" w14:textId="546600CE" w:rsidR="00B95B04" w:rsidRPr="009246C9" w:rsidRDefault="00B95B04" w:rsidP="00B95B04">
            <w:pPr>
              <w:rPr>
                <w:sz w:val="16"/>
                <w:szCs w:val="16"/>
                <w:lang w:val="en-US"/>
              </w:rPr>
            </w:pPr>
            <w:r w:rsidRPr="009246C9">
              <w:rPr>
                <w:sz w:val="16"/>
                <w:szCs w:val="16"/>
                <w:lang w:val="en-US"/>
              </w:rPr>
              <w:t>E</w:t>
            </w:r>
            <w:r w:rsidRPr="009246C9">
              <w:rPr>
                <w:sz w:val="16"/>
                <w:szCs w:val="16"/>
                <w:lang w:val="en-US"/>
              </w:rPr>
              <w:t>-</w:t>
            </w:r>
            <w:r w:rsidRPr="009246C9">
              <w:rPr>
                <w:sz w:val="16"/>
                <w:szCs w:val="16"/>
                <w:lang w:val="en-US"/>
              </w:rPr>
              <w:t xml:space="preserve">mail: </w:t>
            </w:r>
            <w:hyperlink r:id="rId9" w:history="1">
              <w:r w:rsidRPr="009246C9">
                <w:rPr>
                  <w:rStyle w:val="Hyperlink"/>
                  <w:sz w:val="16"/>
                  <w:szCs w:val="16"/>
                  <w:lang w:val="en-US"/>
                </w:rPr>
                <w:t>admin@cpc.gov.sa</w:t>
              </w:r>
            </w:hyperlink>
          </w:p>
          <w:p w14:paraId="3D374402" w14:textId="09852841" w:rsidR="00226CD5" w:rsidRPr="009246C9" w:rsidRDefault="00B95B04" w:rsidP="00B95B04">
            <w:pPr>
              <w:rPr>
                <w:lang w:val="fr-FR"/>
              </w:rPr>
            </w:pPr>
            <w:r w:rsidRPr="009246C9">
              <w:rPr>
                <w:sz w:val="16"/>
                <w:szCs w:val="16"/>
                <w:lang w:val="en-US"/>
              </w:rPr>
              <w:t>Fax: 00966114803572</w:t>
            </w:r>
            <w:r w:rsidR="002222A4" w:rsidRPr="009246C9">
              <w:rPr>
                <w:lang w:val="fr-FR"/>
              </w:rPr>
              <w:t xml:space="preserve"> </w:t>
            </w:r>
          </w:p>
        </w:tc>
        <w:tc>
          <w:tcPr>
            <w:tcW w:w="2162" w:type="pct"/>
            <w:hideMark/>
          </w:tcPr>
          <w:p w14:paraId="0FE3927C" w14:textId="5EF3F612" w:rsidR="00B95B04" w:rsidRPr="009246C9" w:rsidRDefault="00B95B04" w:rsidP="00B95B04">
            <w:pPr>
              <w:spacing w:after="80"/>
              <w:rPr>
                <w:lang w:val="fr-FR"/>
              </w:rPr>
            </w:pPr>
            <w:r w:rsidRPr="009246C9">
              <w:rPr>
                <w:rFonts w:cs="Arial"/>
                <w:lang w:val="fr-FR"/>
              </w:rPr>
              <w:t xml:space="preserve">Ambassade du Royaume d'Arabie </w:t>
            </w:r>
            <w:r w:rsidR="009246C9" w:rsidRPr="009246C9">
              <w:rPr>
                <w:rFonts w:cs="Arial"/>
                <w:lang w:val="fr-FR"/>
              </w:rPr>
              <w:t>s</w:t>
            </w:r>
            <w:r w:rsidRPr="009246C9">
              <w:rPr>
                <w:rFonts w:cs="Arial"/>
                <w:lang w:val="fr-FR"/>
              </w:rPr>
              <w:t>aoudite</w:t>
            </w:r>
            <w:r w:rsidRPr="009246C9">
              <w:rPr>
                <w:lang w:val="fr-FR"/>
              </w:rPr>
              <w:br/>
            </w:r>
            <w:proofErr w:type="spellStart"/>
            <w:r w:rsidRPr="009246C9">
              <w:rPr>
                <w:lang w:val="fr-FR"/>
              </w:rPr>
              <w:t>Kirchenfeldstrasse</w:t>
            </w:r>
            <w:proofErr w:type="spellEnd"/>
            <w:r w:rsidRPr="009246C9">
              <w:rPr>
                <w:lang w:val="fr-FR"/>
              </w:rPr>
              <w:t xml:space="preserve"> 64</w:t>
            </w:r>
            <w:r w:rsidRPr="009246C9">
              <w:rPr>
                <w:lang w:val="fr-FR"/>
              </w:rPr>
              <w:br/>
              <w:t>3005 Bern</w:t>
            </w:r>
            <w:r w:rsidRPr="009246C9">
              <w:rPr>
                <w:lang w:val="fr-FR"/>
              </w:rPr>
              <w:t>e</w:t>
            </w:r>
          </w:p>
          <w:p w14:paraId="0C38E6EF" w14:textId="69A4794C" w:rsidR="00226CD5" w:rsidRPr="009246C9" w:rsidRDefault="00B95B04" w:rsidP="00B95B04">
            <w:r w:rsidRPr="009246C9">
              <w:t>Fax: 031 351 45 81</w:t>
            </w:r>
            <w:r w:rsidRPr="009246C9">
              <w:br/>
            </w:r>
            <w:proofErr w:type="spellStart"/>
            <w:r w:rsidRPr="009246C9">
              <w:t>E-</w:t>
            </w:r>
            <w:r w:rsidRPr="009246C9">
              <w:t>m</w:t>
            </w:r>
            <w:r w:rsidRPr="009246C9">
              <w:t>ail</w:t>
            </w:r>
            <w:proofErr w:type="spellEnd"/>
            <w:r w:rsidRPr="009246C9">
              <w:t xml:space="preserve">: </w:t>
            </w:r>
            <w:hyperlink r:id="rId10" w:history="1">
              <w:r w:rsidRPr="009246C9">
                <w:rPr>
                  <w:rStyle w:val="Hyperlink"/>
                </w:rPr>
                <w:t>cemb@mofa.gov.sa</w:t>
              </w:r>
            </w:hyperlink>
            <w:r w:rsidRPr="009246C9">
              <w:t xml:space="preserve"> ; </w:t>
            </w:r>
            <w:hyperlink r:id="rId11" w:history="1">
              <w:r w:rsidRPr="009246C9">
                <w:rPr>
                  <w:rStyle w:val="Hyperlink"/>
                </w:rPr>
                <w:t>saudia.be@bluewin.ch</w:t>
              </w:r>
            </w:hyperlink>
          </w:p>
        </w:tc>
      </w:tr>
      <w:tr w:rsidR="00AA745E" w:rsidRPr="009246C9" w14:paraId="0FBD7A0B" w14:textId="77777777" w:rsidTr="002621D1">
        <w:trPr>
          <w:cantSplit/>
          <w:trHeight w:val="53"/>
        </w:trPr>
        <w:tc>
          <w:tcPr>
            <w:tcW w:w="5000" w:type="pct"/>
            <w:gridSpan w:val="2"/>
            <w:noWrap/>
          </w:tcPr>
          <w:p w14:paraId="626675AE" w14:textId="089D7770" w:rsidR="00AA745E" w:rsidRPr="009246C9" w:rsidRDefault="00B71BDF" w:rsidP="00803B52">
            <w:pPr>
              <w:spacing w:before="120"/>
              <w:rPr>
                <w:sz w:val="16"/>
                <w:szCs w:val="16"/>
                <w:lang w:val="fr-CH"/>
              </w:rPr>
            </w:pPr>
            <w:r w:rsidRPr="009246C9">
              <w:rPr>
                <w:lang w:val="fr-CH"/>
              </w:rPr>
              <w:sym w:font="Wingdings 3" w:char="F022"/>
            </w:r>
            <w:r w:rsidRPr="009246C9">
              <w:rPr>
                <w:lang w:val="fr-CH"/>
              </w:rPr>
              <w:t xml:space="preserve"> </w:t>
            </w:r>
            <w:r w:rsidR="00BA09FB" w:rsidRPr="009246C9">
              <w:rPr>
                <w:lang w:val="fr-CH"/>
              </w:rPr>
              <w:t>Guide</w:t>
            </w:r>
            <w:r w:rsidR="00BA09FB" w:rsidRPr="009246C9">
              <w:rPr>
                <w:b/>
                <w:bCs/>
                <w:lang w:val="fr-CH"/>
              </w:rPr>
              <w:t xml:space="preserve"> réseaux sociaux</w:t>
            </w:r>
            <w:r w:rsidR="00BA09FB" w:rsidRPr="009246C9">
              <w:rPr>
                <w:lang w:val="fr-CH"/>
              </w:rPr>
              <w:t xml:space="preserve"> et</w:t>
            </w:r>
            <w:r w:rsidR="00BA09FB" w:rsidRPr="009246C9">
              <w:rPr>
                <w:b/>
                <w:bCs/>
                <w:lang w:val="fr-CH"/>
              </w:rPr>
              <w:t xml:space="preserve"> c</w:t>
            </w:r>
            <w:r w:rsidR="00AA745E" w:rsidRPr="009246C9">
              <w:rPr>
                <w:b/>
                <w:bCs/>
                <w:lang w:val="fr-CH"/>
              </w:rPr>
              <w:t>ibles supplémentaires</w:t>
            </w:r>
            <w:r w:rsidR="00AA745E" w:rsidRPr="009246C9">
              <w:rPr>
                <w:lang w:val="fr-CH"/>
              </w:rPr>
              <w:t xml:space="preserve"> voir sur</w:t>
            </w:r>
            <w:r w:rsidR="00FE4ADA" w:rsidRPr="009246C9">
              <w:rPr>
                <w:lang w:val="fr-CH"/>
              </w:rPr>
              <w:t xml:space="preserve"> </w:t>
            </w:r>
            <w:r w:rsidR="002365A5" w:rsidRPr="009246C9">
              <w:rPr>
                <w:lang w:val="fr-CH"/>
              </w:rPr>
              <w:t xml:space="preserve">: </w:t>
            </w:r>
            <w:hyperlink r:id="rId12" w:history="1">
              <w:r w:rsidR="002365A5" w:rsidRPr="009246C9">
                <w:rPr>
                  <w:rStyle w:val="Hyperlink"/>
                  <w:lang w:val="fr-CH"/>
                </w:rPr>
                <w:t>amnesty.ch</w:t>
              </w:r>
            </w:hyperlink>
            <w:r w:rsidR="002365A5" w:rsidRPr="009246C9">
              <w:rPr>
                <w:lang w:val="fr-CH"/>
              </w:rPr>
              <w:t xml:space="preserve"> </w:t>
            </w:r>
            <w:r w:rsidR="002365A5" w:rsidRPr="009246C9">
              <w:rPr>
                <w:sz w:val="32"/>
                <w:szCs w:val="32"/>
              </w:rPr>
              <w:sym w:font="Webdings" w:char="F04C"/>
            </w:r>
            <w:r w:rsidR="002365A5" w:rsidRPr="009246C9">
              <w:rPr>
                <w:b/>
                <w:bCs/>
                <w:lang w:val="fr-CH"/>
              </w:rPr>
              <w:t xml:space="preserve">UA </w:t>
            </w:r>
            <w:r w:rsidR="00B95B04" w:rsidRPr="009246C9">
              <w:rPr>
                <w:b/>
                <w:bCs/>
                <w:lang w:val="fr-CH"/>
              </w:rPr>
              <w:t>085/23</w:t>
            </w:r>
          </w:p>
        </w:tc>
      </w:tr>
    </w:tbl>
    <w:p w14:paraId="7156DF31" w14:textId="77777777" w:rsidR="00881147" w:rsidRPr="009246C9" w:rsidRDefault="00881147" w:rsidP="00881147">
      <w:pPr>
        <w:rPr>
          <w:sz w:val="4"/>
          <w:lang w:val="it-CH"/>
        </w:rPr>
      </w:pPr>
    </w:p>
    <w:p w14:paraId="2CBD5037" w14:textId="77777777" w:rsidR="007D0B54" w:rsidRPr="009246C9" w:rsidRDefault="00CF02C7" w:rsidP="00881147">
      <w:pPr>
        <w:rPr>
          <w:sz w:val="10"/>
          <w:szCs w:val="10"/>
          <w:lang w:val="it-CH"/>
        </w:rPr>
      </w:pPr>
      <w:r w:rsidRPr="009246C9">
        <w:rPr>
          <w:sz w:val="20"/>
          <w:szCs w:val="20"/>
          <w:lang w:val="it-CH"/>
        </w:rPr>
        <w:br w:type="page"/>
      </w:r>
    </w:p>
    <w:p w14:paraId="75BB19BB" w14:textId="77777777" w:rsidR="00097F8C" w:rsidRPr="009246C9" w:rsidRDefault="00097F8C" w:rsidP="00C67DE1">
      <w:pPr>
        <w:spacing w:line="360" w:lineRule="auto"/>
        <w:rPr>
          <w:sz w:val="20"/>
          <w:szCs w:val="20"/>
          <w:lang w:val="fr-FR"/>
        </w:rPr>
        <w:sectPr w:rsidR="00097F8C" w:rsidRPr="009246C9" w:rsidSect="002621D1">
          <w:footerReference w:type="first" r:id="rId13"/>
          <w:type w:val="continuous"/>
          <w:pgSz w:w="11906" w:h="16838" w:code="9"/>
          <w:pgMar w:top="426" w:right="707" w:bottom="709" w:left="709" w:header="159" w:footer="306" w:gutter="0"/>
          <w:cols w:space="720"/>
          <w:titlePg/>
        </w:sectPr>
      </w:pPr>
    </w:p>
    <w:p w14:paraId="25D70D47" w14:textId="77777777" w:rsidR="007D0B54" w:rsidRPr="009246C9" w:rsidRDefault="007D0B54" w:rsidP="00C67DE1">
      <w:pPr>
        <w:spacing w:line="360" w:lineRule="auto"/>
        <w:rPr>
          <w:sz w:val="20"/>
          <w:szCs w:val="20"/>
        </w:rPr>
      </w:pPr>
      <w:r w:rsidRPr="009246C9">
        <w:rPr>
          <w:sz w:val="20"/>
          <w:szCs w:val="20"/>
        </w:rPr>
        <w:lastRenderedPageBreak/>
        <w:t>________________________</w:t>
      </w:r>
    </w:p>
    <w:p w14:paraId="46251776" w14:textId="77777777" w:rsidR="007D0B54" w:rsidRPr="009246C9" w:rsidRDefault="007D0B54" w:rsidP="00C67DE1">
      <w:pPr>
        <w:spacing w:line="360" w:lineRule="auto"/>
        <w:rPr>
          <w:sz w:val="20"/>
          <w:szCs w:val="20"/>
        </w:rPr>
      </w:pPr>
      <w:r w:rsidRPr="009246C9">
        <w:rPr>
          <w:sz w:val="20"/>
          <w:szCs w:val="20"/>
        </w:rPr>
        <w:t>________________________</w:t>
      </w:r>
    </w:p>
    <w:p w14:paraId="1801EC53" w14:textId="77777777" w:rsidR="007D0B54" w:rsidRPr="009246C9" w:rsidRDefault="007D0B54" w:rsidP="00C67DE1">
      <w:pPr>
        <w:spacing w:line="360" w:lineRule="auto"/>
        <w:rPr>
          <w:sz w:val="20"/>
          <w:szCs w:val="20"/>
        </w:rPr>
      </w:pPr>
      <w:r w:rsidRPr="009246C9">
        <w:rPr>
          <w:sz w:val="20"/>
          <w:szCs w:val="20"/>
        </w:rPr>
        <w:t>________________________</w:t>
      </w:r>
    </w:p>
    <w:p w14:paraId="1CD3F98E" w14:textId="77777777" w:rsidR="007D0B54" w:rsidRPr="009246C9" w:rsidRDefault="007D0B54" w:rsidP="00C67DE1">
      <w:pPr>
        <w:spacing w:line="360" w:lineRule="auto"/>
        <w:rPr>
          <w:sz w:val="20"/>
          <w:szCs w:val="20"/>
        </w:rPr>
      </w:pPr>
      <w:r w:rsidRPr="009246C9">
        <w:rPr>
          <w:sz w:val="20"/>
          <w:szCs w:val="20"/>
        </w:rPr>
        <w:t>________________________</w:t>
      </w:r>
    </w:p>
    <w:p w14:paraId="0B19886B" w14:textId="77777777" w:rsidR="007D0B54" w:rsidRPr="009246C9" w:rsidRDefault="007D0B54" w:rsidP="00C67DE1">
      <w:pPr>
        <w:rPr>
          <w:sz w:val="20"/>
          <w:szCs w:val="20"/>
        </w:rPr>
      </w:pPr>
    </w:p>
    <w:p w14:paraId="6D931D73" w14:textId="77777777" w:rsidR="00EF5ECD" w:rsidRPr="009246C9" w:rsidRDefault="00EF5ECD" w:rsidP="00C67DE1">
      <w:pPr>
        <w:rPr>
          <w:sz w:val="20"/>
          <w:szCs w:val="20"/>
        </w:rPr>
      </w:pPr>
    </w:p>
    <w:p w14:paraId="3FDDC7E7" w14:textId="2BBFB13B" w:rsidR="007D0B54" w:rsidRPr="009246C9" w:rsidRDefault="00B95B04" w:rsidP="00C67DE1">
      <w:pPr>
        <w:ind w:left="5670"/>
        <w:rPr>
          <w:sz w:val="20"/>
          <w:szCs w:val="20"/>
          <w:lang w:val="it-CH"/>
        </w:rPr>
      </w:pPr>
      <w:r w:rsidRPr="009246C9">
        <w:rPr>
          <w:rFonts w:cs="Arial"/>
          <w:bCs/>
          <w:iCs/>
          <w:sz w:val="20"/>
          <w:szCs w:val="20"/>
          <w:lang w:val="en-US"/>
        </w:rPr>
        <w:t>Walid bin Muhammad Al-</w:t>
      </w:r>
      <w:proofErr w:type="spellStart"/>
      <w:r w:rsidRPr="009246C9">
        <w:rPr>
          <w:rFonts w:cs="Arial"/>
          <w:bCs/>
          <w:iCs/>
          <w:sz w:val="20"/>
          <w:szCs w:val="20"/>
          <w:lang w:val="en-US"/>
        </w:rPr>
        <w:t>Sama'ani</w:t>
      </w:r>
      <w:proofErr w:type="spellEnd"/>
      <w:r w:rsidRPr="009246C9">
        <w:rPr>
          <w:sz w:val="20"/>
          <w:szCs w:val="20"/>
          <w:lang w:val="en-US"/>
        </w:rPr>
        <w:br/>
        <w:t>Minister of Justice</w:t>
      </w:r>
      <w:r w:rsidRPr="009246C9">
        <w:rPr>
          <w:sz w:val="20"/>
          <w:szCs w:val="20"/>
          <w:lang w:val="en-US"/>
        </w:rPr>
        <w:br/>
        <w:t>Postal Code 11472</w:t>
      </w:r>
      <w:r w:rsidRPr="009246C9">
        <w:rPr>
          <w:sz w:val="20"/>
          <w:szCs w:val="20"/>
          <w:lang w:val="en-US"/>
        </w:rPr>
        <w:br/>
        <w:t>P.O. Box 7775</w:t>
      </w:r>
      <w:r w:rsidRPr="009246C9">
        <w:rPr>
          <w:sz w:val="20"/>
          <w:szCs w:val="20"/>
          <w:lang w:val="en-US"/>
        </w:rPr>
        <w:br/>
        <w:t>Riyadh</w:t>
      </w:r>
      <w:r w:rsidRPr="009246C9">
        <w:rPr>
          <w:sz w:val="20"/>
          <w:szCs w:val="20"/>
          <w:lang w:val="en-US"/>
        </w:rPr>
        <w:br/>
        <w:t>Saudi Arabia</w:t>
      </w:r>
    </w:p>
    <w:p w14:paraId="6066666C" w14:textId="42488894" w:rsidR="007D0B54" w:rsidRPr="009246C9" w:rsidRDefault="007D0B54" w:rsidP="00C67DE1">
      <w:pPr>
        <w:spacing w:before="840" w:after="840"/>
        <w:ind w:left="5670"/>
        <w:rPr>
          <w:sz w:val="20"/>
          <w:szCs w:val="20"/>
          <w:lang w:val="it-CH"/>
        </w:rPr>
      </w:pPr>
      <w:r w:rsidRPr="009246C9">
        <w:rPr>
          <w:sz w:val="20"/>
          <w:szCs w:val="20"/>
        </w:rPr>
        <w:t>________________________</w:t>
      </w:r>
    </w:p>
    <w:p w14:paraId="53743831" w14:textId="77777777" w:rsidR="007C6484" w:rsidRPr="009246C9" w:rsidRDefault="007C6484" w:rsidP="00C67DE1">
      <w:pPr>
        <w:pStyle w:val="AbschnittAbstandimText"/>
        <w:spacing w:after="0"/>
        <w:rPr>
          <w:sz w:val="20"/>
          <w:szCs w:val="20"/>
          <w:lang w:val="it-CH"/>
        </w:rPr>
      </w:pPr>
    </w:p>
    <w:p w14:paraId="1E358642" w14:textId="77777777" w:rsidR="00B95B04" w:rsidRPr="009246C9" w:rsidRDefault="00B95B04" w:rsidP="00B95B04">
      <w:pPr>
        <w:pStyle w:val="AbschnittAbstandimText"/>
        <w:rPr>
          <w:sz w:val="20"/>
          <w:szCs w:val="20"/>
          <w:lang w:val="fr-CH"/>
        </w:rPr>
      </w:pPr>
      <w:r w:rsidRPr="009246C9">
        <w:rPr>
          <w:sz w:val="20"/>
          <w:szCs w:val="20"/>
          <w:lang w:val="fr-CH"/>
        </w:rPr>
        <w:t>Monsieur le Ministre,</w:t>
      </w:r>
    </w:p>
    <w:p w14:paraId="066C4DA0" w14:textId="5326E8B1" w:rsidR="00B95B04" w:rsidRPr="009246C9" w:rsidRDefault="00B95B04" w:rsidP="00B95B04">
      <w:pPr>
        <w:pStyle w:val="AbschnittAbstandimText"/>
        <w:rPr>
          <w:b/>
          <w:bCs/>
          <w:sz w:val="20"/>
          <w:szCs w:val="20"/>
          <w:lang w:val="fr-CH"/>
        </w:rPr>
      </w:pPr>
      <w:r w:rsidRPr="009246C9">
        <w:rPr>
          <w:b/>
          <w:bCs/>
          <w:sz w:val="20"/>
          <w:szCs w:val="20"/>
          <w:lang w:val="fr-CH"/>
        </w:rPr>
        <w:t xml:space="preserve">J’ai appris avec soulagement que la peine de mort injuste prononcée contre Mohammad bin Nasser al </w:t>
      </w:r>
      <w:proofErr w:type="spellStart"/>
      <w:r w:rsidRPr="009246C9">
        <w:rPr>
          <w:b/>
          <w:bCs/>
          <w:sz w:val="20"/>
          <w:szCs w:val="20"/>
          <w:lang w:val="fr-CH"/>
        </w:rPr>
        <w:t>Ghamdi</w:t>
      </w:r>
      <w:proofErr w:type="spellEnd"/>
      <w:r w:rsidRPr="009246C9">
        <w:rPr>
          <w:b/>
          <w:bCs/>
          <w:sz w:val="20"/>
          <w:szCs w:val="20"/>
          <w:lang w:val="fr-CH"/>
        </w:rPr>
        <w:t xml:space="preserve"> a été commuée, mais sa condamnation à 30 ans d’emprisonnement par la chambre d’appel du Tribunal pénal spécial et le fait qu’il soit maintenu en détention pour s’être exprimé en ligne me préoccupent.</w:t>
      </w:r>
    </w:p>
    <w:p w14:paraId="03EA96B8" w14:textId="77777777" w:rsidR="00B95B04" w:rsidRPr="009246C9" w:rsidRDefault="00B95B04" w:rsidP="00B95B04">
      <w:pPr>
        <w:pStyle w:val="AbschnittAbstandimText"/>
        <w:rPr>
          <w:sz w:val="20"/>
          <w:szCs w:val="20"/>
          <w:lang w:val="fr-CH"/>
        </w:rPr>
      </w:pPr>
      <w:r w:rsidRPr="009246C9">
        <w:rPr>
          <w:sz w:val="20"/>
          <w:szCs w:val="20"/>
          <w:lang w:val="fr-CH"/>
        </w:rPr>
        <w:t xml:space="preserve">Selon son frère, Mohammad bin Nasser al </w:t>
      </w:r>
      <w:proofErr w:type="spellStart"/>
      <w:r w:rsidRPr="009246C9">
        <w:rPr>
          <w:sz w:val="20"/>
          <w:szCs w:val="20"/>
          <w:lang w:val="fr-CH"/>
        </w:rPr>
        <w:t>Ghamdi</w:t>
      </w:r>
      <w:proofErr w:type="spellEnd"/>
      <w:r w:rsidRPr="009246C9">
        <w:rPr>
          <w:sz w:val="20"/>
          <w:szCs w:val="20"/>
          <w:lang w:val="fr-CH"/>
        </w:rPr>
        <w:t xml:space="preserve"> a été arrêté le 11 juin 2022 par les forces de sécurité, alors qu’il était assis avec sa femme et ses enfants devant leur maison dans le quartier d’al </w:t>
      </w:r>
      <w:proofErr w:type="spellStart"/>
      <w:r w:rsidRPr="009246C9">
        <w:rPr>
          <w:sz w:val="20"/>
          <w:szCs w:val="20"/>
          <w:lang w:val="fr-CH"/>
        </w:rPr>
        <w:t>Nawwariyyah</w:t>
      </w:r>
      <w:proofErr w:type="spellEnd"/>
      <w:r w:rsidRPr="009246C9">
        <w:rPr>
          <w:sz w:val="20"/>
          <w:szCs w:val="20"/>
          <w:lang w:val="fr-CH"/>
        </w:rPr>
        <w:t xml:space="preserve"> à la Mecque. Il a été placé en détention à l’isolement dans la prison de </w:t>
      </w:r>
      <w:proofErr w:type="spellStart"/>
      <w:r w:rsidRPr="009246C9">
        <w:rPr>
          <w:sz w:val="20"/>
          <w:szCs w:val="20"/>
          <w:lang w:val="fr-CH"/>
        </w:rPr>
        <w:t>Dhahban</w:t>
      </w:r>
      <w:proofErr w:type="spellEnd"/>
      <w:r w:rsidRPr="009246C9">
        <w:rPr>
          <w:sz w:val="20"/>
          <w:szCs w:val="20"/>
          <w:lang w:val="fr-CH"/>
        </w:rPr>
        <w:t xml:space="preserve">, non loin de Djedda, pendant quatre mois, et n’a pas été autorisé durant cette période à contacter sa famille, ni à accéder à un avocat. Mohammad bin Nasser al </w:t>
      </w:r>
      <w:proofErr w:type="spellStart"/>
      <w:r w:rsidRPr="009246C9">
        <w:rPr>
          <w:sz w:val="20"/>
          <w:szCs w:val="20"/>
          <w:lang w:val="fr-CH"/>
        </w:rPr>
        <w:t>Ghamdi</w:t>
      </w:r>
      <w:proofErr w:type="spellEnd"/>
      <w:r w:rsidRPr="009246C9">
        <w:rPr>
          <w:sz w:val="20"/>
          <w:szCs w:val="20"/>
          <w:lang w:val="fr-CH"/>
        </w:rPr>
        <w:t xml:space="preserve"> n’a pu contacter sa famille qu’après son transfert dans la prison d’al </w:t>
      </w:r>
      <w:proofErr w:type="spellStart"/>
      <w:r w:rsidRPr="009246C9">
        <w:rPr>
          <w:sz w:val="20"/>
          <w:szCs w:val="20"/>
          <w:lang w:val="fr-CH"/>
        </w:rPr>
        <w:t>Hair</w:t>
      </w:r>
      <w:proofErr w:type="spellEnd"/>
      <w:r w:rsidRPr="009246C9">
        <w:rPr>
          <w:sz w:val="20"/>
          <w:szCs w:val="20"/>
          <w:lang w:val="fr-CH"/>
        </w:rPr>
        <w:t>, à Riyadh, quatre mois environ après son arrestation.</w:t>
      </w:r>
    </w:p>
    <w:p w14:paraId="59A4CF08" w14:textId="731D2D25" w:rsidR="00B95B04" w:rsidRPr="009246C9" w:rsidRDefault="00B95B04" w:rsidP="00B95B04">
      <w:pPr>
        <w:pStyle w:val="AbschnittAbstandimText"/>
        <w:rPr>
          <w:sz w:val="20"/>
          <w:szCs w:val="20"/>
          <w:lang w:val="fr-CH"/>
        </w:rPr>
      </w:pPr>
      <w:r w:rsidRPr="009246C9">
        <w:rPr>
          <w:sz w:val="20"/>
          <w:szCs w:val="20"/>
          <w:lang w:val="fr-CH"/>
        </w:rPr>
        <w:t xml:space="preserve">Au cours de son interrogatoire, les enquêteurs ont posé des questions à Mohammad bin Nasser al </w:t>
      </w:r>
      <w:proofErr w:type="spellStart"/>
      <w:r w:rsidRPr="009246C9">
        <w:rPr>
          <w:sz w:val="20"/>
          <w:szCs w:val="20"/>
          <w:lang w:val="fr-CH"/>
        </w:rPr>
        <w:t>Ghamdi</w:t>
      </w:r>
      <w:proofErr w:type="spellEnd"/>
      <w:r w:rsidRPr="009246C9">
        <w:rPr>
          <w:sz w:val="20"/>
          <w:szCs w:val="20"/>
          <w:lang w:val="fr-CH"/>
        </w:rPr>
        <w:t xml:space="preserve"> au sujet de ses opinions politiques et de son point de vue concernant d’autres Saoudiens incarcérés, notamment les dignitaires religieux Salman al </w:t>
      </w:r>
      <w:proofErr w:type="spellStart"/>
      <w:r w:rsidRPr="009246C9">
        <w:rPr>
          <w:sz w:val="20"/>
          <w:szCs w:val="20"/>
          <w:lang w:val="fr-CH"/>
        </w:rPr>
        <w:t>Awda</w:t>
      </w:r>
      <w:proofErr w:type="spellEnd"/>
      <w:r w:rsidRPr="009246C9">
        <w:rPr>
          <w:sz w:val="20"/>
          <w:szCs w:val="20"/>
          <w:lang w:val="fr-CH"/>
        </w:rPr>
        <w:t xml:space="preserve"> et </w:t>
      </w:r>
      <w:proofErr w:type="spellStart"/>
      <w:r w:rsidRPr="009246C9">
        <w:rPr>
          <w:sz w:val="20"/>
          <w:szCs w:val="20"/>
          <w:lang w:val="fr-CH"/>
        </w:rPr>
        <w:t>Awad</w:t>
      </w:r>
      <w:proofErr w:type="spellEnd"/>
      <w:r w:rsidRPr="009246C9">
        <w:rPr>
          <w:sz w:val="20"/>
          <w:szCs w:val="20"/>
          <w:lang w:val="fr-CH"/>
        </w:rPr>
        <w:t xml:space="preserve"> al </w:t>
      </w:r>
      <w:proofErr w:type="spellStart"/>
      <w:r w:rsidRPr="009246C9">
        <w:rPr>
          <w:sz w:val="20"/>
          <w:szCs w:val="20"/>
          <w:lang w:val="fr-CH"/>
        </w:rPr>
        <w:t>Qarni</w:t>
      </w:r>
      <w:proofErr w:type="spellEnd"/>
      <w:r w:rsidRPr="009246C9">
        <w:rPr>
          <w:sz w:val="20"/>
          <w:szCs w:val="20"/>
          <w:lang w:val="fr-CH"/>
        </w:rPr>
        <w:t>, tous deux arrêtés en 2017 et condamnés à mort à cause de leurs opinions politiques.</w:t>
      </w:r>
    </w:p>
    <w:p w14:paraId="22A75CF8" w14:textId="77777777" w:rsidR="00B95B04" w:rsidRPr="009246C9" w:rsidRDefault="00B95B04" w:rsidP="00B95B04">
      <w:pPr>
        <w:pStyle w:val="AbschnittAbstandimText"/>
        <w:rPr>
          <w:sz w:val="20"/>
          <w:szCs w:val="20"/>
          <w:lang w:val="fr-CH"/>
        </w:rPr>
      </w:pPr>
      <w:r w:rsidRPr="009246C9">
        <w:rPr>
          <w:sz w:val="20"/>
          <w:szCs w:val="20"/>
          <w:lang w:val="fr-CH"/>
        </w:rPr>
        <w:t xml:space="preserve">Selon le jugement et l’acte d’accusation examinés par Amnesty International, Mohammad bin Nasser al </w:t>
      </w:r>
      <w:proofErr w:type="spellStart"/>
      <w:r w:rsidRPr="009246C9">
        <w:rPr>
          <w:sz w:val="20"/>
          <w:szCs w:val="20"/>
          <w:lang w:val="fr-CH"/>
        </w:rPr>
        <w:t>Ghamdi</w:t>
      </w:r>
      <w:proofErr w:type="spellEnd"/>
      <w:r w:rsidRPr="009246C9">
        <w:rPr>
          <w:sz w:val="20"/>
          <w:szCs w:val="20"/>
          <w:lang w:val="fr-CH"/>
        </w:rPr>
        <w:t xml:space="preserve"> a été déclaré coupable au titre des articles 30, 34, 43 et 44 de la Loi de lutte contre le terrorisme, notamment pour des publications dans lesquelles il a critiqué le roi et le prince héritier d’Arabie saoudite ainsi que la politique étrangère du pays, appelé à la libération de dignitaires religieux incarcérés et protesté contre la flambée des prix – opinions protégées en vertu de son droit à la liberté d’expression. Il n’est accusé d’aucun crime violent.</w:t>
      </w:r>
    </w:p>
    <w:p w14:paraId="09A661A0" w14:textId="77777777" w:rsidR="00B95B04" w:rsidRPr="009246C9" w:rsidRDefault="00B95B04" w:rsidP="00B95B04">
      <w:pPr>
        <w:pStyle w:val="AbschnittAbstandimText"/>
        <w:rPr>
          <w:sz w:val="20"/>
          <w:szCs w:val="20"/>
          <w:lang w:val="fr-CH"/>
        </w:rPr>
      </w:pPr>
      <w:r w:rsidRPr="009246C9">
        <w:rPr>
          <w:sz w:val="20"/>
          <w:szCs w:val="20"/>
          <w:lang w:val="fr-CH"/>
        </w:rPr>
        <w:t xml:space="preserve">Le 29 mai 2024, le Tribunal pénal spécial a également condamné son frère, </w:t>
      </w:r>
      <w:proofErr w:type="spellStart"/>
      <w:r w:rsidRPr="009246C9">
        <w:rPr>
          <w:sz w:val="20"/>
          <w:szCs w:val="20"/>
          <w:lang w:val="fr-CH"/>
        </w:rPr>
        <w:t>Asaad</w:t>
      </w:r>
      <w:proofErr w:type="spellEnd"/>
      <w:r w:rsidRPr="009246C9">
        <w:rPr>
          <w:sz w:val="20"/>
          <w:szCs w:val="20"/>
          <w:lang w:val="fr-CH"/>
        </w:rPr>
        <w:t xml:space="preserve"> bin Nasser al </w:t>
      </w:r>
      <w:proofErr w:type="spellStart"/>
      <w:r w:rsidRPr="009246C9">
        <w:rPr>
          <w:sz w:val="20"/>
          <w:szCs w:val="20"/>
          <w:lang w:val="fr-CH"/>
        </w:rPr>
        <w:t>Ghamdi</w:t>
      </w:r>
      <w:proofErr w:type="spellEnd"/>
      <w:r w:rsidRPr="009246C9">
        <w:rPr>
          <w:sz w:val="20"/>
          <w:szCs w:val="20"/>
          <w:lang w:val="fr-CH"/>
        </w:rPr>
        <w:t>, à 20 ans de prison pour des messages critiquant le gouvernement qu’il avait publiés sur les réseaux sociaux.</w:t>
      </w:r>
    </w:p>
    <w:p w14:paraId="3A2294E5" w14:textId="77777777" w:rsidR="00B95B04" w:rsidRPr="009246C9" w:rsidRDefault="00B95B04" w:rsidP="00B95B04">
      <w:pPr>
        <w:pStyle w:val="AbschnittAbstandimText"/>
        <w:rPr>
          <w:b/>
          <w:bCs/>
          <w:sz w:val="20"/>
          <w:szCs w:val="20"/>
          <w:lang w:val="fr-CH"/>
        </w:rPr>
      </w:pPr>
      <w:r w:rsidRPr="009246C9">
        <w:rPr>
          <w:b/>
          <w:bCs/>
          <w:sz w:val="20"/>
          <w:szCs w:val="20"/>
          <w:lang w:val="fr-CH"/>
        </w:rPr>
        <w:t xml:space="preserve">Je vous prie instamment de libérer Mohammad bin Nasser al </w:t>
      </w:r>
      <w:proofErr w:type="spellStart"/>
      <w:r w:rsidRPr="009246C9">
        <w:rPr>
          <w:b/>
          <w:bCs/>
          <w:sz w:val="20"/>
          <w:szCs w:val="20"/>
          <w:lang w:val="fr-CH"/>
        </w:rPr>
        <w:t>Ghamdi</w:t>
      </w:r>
      <w:proofErr w:type="spellEnd"/>
      <w:r w:rsidRPr="009246C9">
        <w:rPr>
          <w:b/>
          <w:bCs/>
          <w:sz w:val="20"/>
          <w:szCs w:val="20"/>
          <w:lang w:val="fr-CH"/>
        </w:rPr>
        <w:t xml:space="preserve"> immédiatement et sans condition, car il est détenu uniquement pour avoir exercé de manière pacifique son droit à la liberté d’expression.</w:t>
      </w:r>
    </w:p>
    <w:p w14:paraId="412B157C" w14:textId="77777777" w:rsidR="00B95B04" w:rsidRPr="009246C9" w:rsidRDefault="00B95B04" w:rsidP="00B95B04">
      <w:pPr>
        <w:pStyle w:val="AbschnittAbstandimText"/>
        <w:rPr>
          <w:sz w:val="20"/>
          <w:szCs w:val="20"/>
          <w:lang w:val="fr-CH"/>
        </w:rPr>
      </w:pPr>
    </w:p>
    <w:p w14:paraId="31EDE169" w14:textId="77777777" w:rsidR="00B95B04" w:rsidRPr="009246C9" w:rsidRDefault="00B95B04" w:rsidP="00B95B04">
      <w:pPr>
        <w:pStyle w:val="AbschnittAbstandimText"/>
        <w:rPr>
          <w:sz w:val="20"/>
          <w:szCs w:val="20"/>
          <w:lang w:val="fr-CH"/>
        </w:rPr>
      </w:pPr>
      <w:r w:rsidRPr="009246C9">
        <w:rPr>
          <w:sz w:val="20"/>
          <w:szCs w:val="20"/>
          <w:lang w:val="fr-CH"/>
        </w:rPr>
        <w:t>Veuillez agréer, Monsieur le Ministre, l’expression de ma haute considération.</w:t>
      </w:r>
    </w:p>
    <w:p w14:paraId="6340CA3D" w14:textId="77777777" w:rsidR="007D0B54" w:rsidRPr="009246C9" w:rsidRDefault="007D0B54" w:rsidP="00C67DE1">
      <w:pPr>
        <w:spacing w:before="360"/>
        <w:rPr>
          <w:sz w:val="20"/>
          <w:szCs w:val="20"/>
        </w:rPr>
      </w:pPr>
      <w:r w:rsidRPr="009246C9">
        <w:rPr>
          <w:sz w:val="20"/>
          <w:szCs w:val="20"/>
        </w:rPr>
        <w:t>________________________</w:t>
      </w:r>
    </w:p>
    <w:p w14:paraId="479B7D5F" w14:textId="77777777" w:rsidR="00881147" w:rsidRPr="0014306C" w:rsidRDefault="00097F8C" w:rsidP="00C67DE1">
      <w:pPr>
        <w:rPr>
          <w:sz w:val="20"/>
          <w:szCs w:val="20"/>
          <w:lang w:val="fr-FR"/>
        </w:rPr>
      </w:pPr>
      <w:r w:rsidRPr="009246C9">
        <w:rPr>
          <w:noProof/>
          <w:sz w:val="20"/>
          <w:szCs w:val="20"/>
          <w:lang w:val="fr-FR"/>
        </w:rPr>
        <mc:AlternateContent>
          <mc:Choice Requires="wps">
            <w:drawing>
              <wp:anchor distT="0" distB="0" distL="114300" distR="114300" simplePos="0" relativeHeight="251658240" behindDoc="0" locked="1" layoutInCell="0" allowOverlap="0" wp14:anchorId="4C10EB16" wp14:editId="401777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711D" w14:textId="0754C253" w:rsidR="00097F8C" w:rsidRPr="002222A4" w:rsidRDefault="00F71E28" w:rsidP="00FA0F34">
                            <w:pPr>
                              <w:spacing w:after="40"/>
                              <w:ind w:left="57"/>
                              <w:rPr>
                                <w:b/>
                              </w:rPr>
                            </w:pPr>
                            <w:proofErr w:type="spellStart"/>
                            <w:r w:rsidRPr="00B95B04">
                              <w:rPr>
                                <w:b/>
                              </w:rPr>
                              <w:t>Copie</w:t>
                            </w:r>
                            <w:proofErr w:type="spellEnd"/>
                          </w:p>
                          <w:p w14:paraId="0A2E74FB" w14:textId="43D71E1F" w:rsidR="00B95B04" w:rsidRPr="00B95B04" w:rsidRDefault="00B95B04" w:rsidP="00B95B04">
                            <w:pPr>
                              <w:ind w:left="57"/>
                              <w:rPr>
                                <w:sz w:val="16"/>
                                <w:szCs w:val="16"/>
                                <w:lang w:val="fr-FR"/>
                              </w:rPr>
                            </w:pPr>
                            <w:r w:rsidRPr="00B95B04">
                              <w:rPr>
                                <w:rFonts w:cs="Arial"/>
                                <w:sz w:val="16"/>
                                <w:szCs w:val="16"/>
                                <w:lang w:val="fr-FR"/>
                              </w:rPr>
                              <w:t xml:space="preserve">Ambassade du Royaume d'Arabie </w:t>
                            </w:r>
                            <w:r w:rsidRPr="00B95B04">
                              <w:rPr>
                                <w:rFonts w:cs="Arial"/>
                                <w:sz w:val="16"/>
                                <w:szCs w:val="16"/>
                                <w:lang w:val="fr-FR"/>
                              </w:rPr>
                              <w:t>s</w:t>
                            </w:r>
                            <w:r w:rsidRPr="00B95B04">
                              <w:rPr>
                                <w:rFonts w:cs="Arial"/>
                                <w:sz w:val="16"/>
                                <w:szCs w:val="16"/>
                                <w:lang w:val="fr-FR"/>
                              </w:rPr>
                              <w:t>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w:t>
                            </w:r>
                            <w:r w:rsidRPr="00B95B04">
                              <w:rPr>
                                <w:sz w:val="16"/>
                                <w:szCs w:val="16"/>
                                <w:lang w:val="fr-FR"/>
                              </w:rPr>
                              <w:t>e</w:t>
                            </w:r>
                          </w:p>
                          <w:p w14:paraId="588018C9" w14:textId="358BA0BE" w:rsidR="00CF68A0" w:rsidRPr="00B95B04" w:rsidRDefault="00B95B04"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EB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80711D" w14:textId="0754C253" w:rsidR="00097F8C" w:rsidRPr="002222A4" w:rsidRDefault="00F71E28" w:rsidP="00FA0F34">
                      <w:pPr>
                        <w:spacing w:after="40"/>
                        <w:ind w:left="57"/>
                        <w:rPr>
                          <w:b/>
                        </w:rPr>
                      </w:pPr>
                      <w:proofErr w:type="spellStart"/>
                      <w:r w:rsidRPr="00B95B04">
                        <w:rPr>
                          <w:b/>
                        </w:rPr>
                        <w:t>Copie</w:t>
                      </w:r>
                      <w:proofErr w:type="spellEnd"/>
                    </w:p>
                    <w:p w14:paraId="0A2E74FB" w14:textId="43D71E1F" w:rsidR="00B95B04" w:rsidRPr="00B95B04" w:rsidRDefault="00B95B04" w:rsidP="00B95B04">
                      <w:pPr>
                        <w:ind w:left="57"/>
                        <w:rPr>
                          <w:sz w:val="16"/>
                          <w:szCs w:val="16"/>
                          <w:lang w:val="fr-FR"/>
                        </w:rPr>
                      </w:pPr>
                      <w:r w:rsidRPr="00B95B04">
                        <w:rPr>
                          <w:rFonts w:cs="Arial"/>
                          <w:sz w:val="16"/>
                          <w:szCs w:val="16"/>
                          <w:lang w:val="fr-FR"/>
                        </w:rPr>
                        <w:t xml:space="preserve">Ambassade du Royaume d'Arabie </w:t>
                      </w:r>
                      <w:r w:rsidRPr="00B95B04">
                        <w:rPr>
                          <w:rFonts w:cs="Arial"/>
                          <w:sz w:val="16"/>
                          <w:szCs w:val="16"/>
                          <w:lang w:val="fr-FR"/>
                        </w:rPr>
                        <w:t>s</w:t>
                      </w:r>
                      <w:r w:rsidRPr="00B95B04">
                        <w:rPr>
                          <w:rFonts w:cs="Arial"/>
                          <w:sz w:val="16"/>
                          <w:szCs w:val="16"/>
                          <w:lang w:val="fr-FR"/>
                        </w:rPr>
                        <w:t>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w:t>
                      </w:r>
                      <w:r w:rsidRPr="00B95B04">
                        <w:rPr>
                          <w:sz w:val="16"/>
                          <w:szCs w:val="16"/>
                          <w:lang w:val="fr-FR"/>
                        </w:rPr>
                        <w:t>e</w:t>
                      </w:r>
                    </w:p>
                    <w:p w14:paraId="588018C9" w14:textId="358BA0BE" w:rsidR="00CF68A0" w:rsidRPr="00B95B04" w:rsidRDefault="00B95B04"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D44D" w14:textId="77777777" w:rsidR="00400C45" w:rsidRPr="008702FA" w:rsidRDefault="00400C45" w:rsidP="00553907">
      <w:r w:rsidRPr="008702FA">
        <w:separator/>
      </w:r>
    </w:p>
  </w:endnote>
  <w:endnote w:type="continuationSeparator" w:id="0">
    <w:p w14:paraId="71331FA4" w14:textId="77777777" w:rsidR="00400C45" w:rsidRPr="008702FA" w:rsidRDefault="00400C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B06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E630F4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34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B45864" wp14:editId="3AAFF0C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0EC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AB51D9F" wp14:editId="613E24F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6A7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1E0203" wp14:editId="223FE9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B9B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0D75" w14:textId="77777777" w:rsidR="00400C45" w:rsidRPr="008702FA" w:rsidRDefault="00400C45" w:rsidP="00553907">
      <w:r w:rsidRPr="008702FA">
        <w:separator/>
      </w:r>
    </w:p>
  </w:footnote>
  <w:footnote w:type="continuationSeparator" w:id="0">
    <w:p w14:paraId="7262E082" w14:textId="77777777" w:rsidR="00400C45" w:rsidRPr="008702FA" w:rsidRDefault="00400C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0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0694"/>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0C45"/>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46C9"/>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B0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1342"/>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6690A"/>
  <w15:docId w15:val="{4D6F7314-7966-44F7-9E36-CC418EAC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246C9"/>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admin@cp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1016</Words>
  <Characters>6405</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2024-11-14T17:35:00Z</dcterms:created>
  <dcterms:modified xsi:type="dcterms:W3CDTF">2024-11-14T17:48:00Z</dcterms:modified>
</cp:coreProperties>
</file>