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C3F73" w14:paraId="465F1069" w14:textId="77777777" w:rsidTr="00F52C4A">
        <w:trPr>
          <w:cantSplit/>
        </w:trPr>
        <w:tc>
          <w:tcPr>
            <w:tcW w:w="5000" w:type="pct"/>
            <w:gridSpan w:val="3"/>
            <w:noWrap/>
            <w:vAlign w:val="center"/>
          </w:tcPr>
          <w:p w14:paraId="216F500F" w14:textId="03042D65" w:rsidR="0030351B" w:rsidRPr="00AC3F73" w:rsidRDefault="000509F8" w:rsidP="007A5FCA">
            <w:pPr>
              <w:pStyle w:val="INDEXDATUM"/>
            </w:pPr>
            <w:r w:rsidRPr="00AC3F73">
              <w:rPr>
                <w:lang w:val="it-CH"/>
              </w:rPr>
              <w:t>AFR 16/7120/2023 Date: 17 août 2023</w:t>
            </w:r>
          </w:p>
        </w:tc>
      </w:tr>
      <w:tr w:rsidR="00132CBD" w:rsidRPr="00AC3F73" w14:paraId="034A7B9C" w14:textId="77777777" w:rsidTr="00F52C4A">
        <w:trPr>
          <w:cantSplit/>
          <w:trHeight w:val="20"/>
        </w:trPr>
        <w:tc>
          <w:tcPr>
            <w:tcW w:w="1442" w:type="pct"/>
            <w:noWrap/>
          </w:tcPr>
          <w:p w14:paraId="4805787E" w14:textId="77777777" w:rsidR="00132CBD" w:rsidRPr="00AC3F73" w:rsidRDefault="00132CBD" w:rsidP="002621D1">
            <w:pPr>
              <w:pStyle w:val="FURTHERINFO"/>
              <w:spacing w:after="120"/>
            </w:pPr>
            <w:r w:rsidRPr="00AC3F73">
              <w:t>FURTHER INFORMATION</w:t>
            </w:r>
          </w:p>
        </w:tc>
        <w:tc>
          <w:tcPr>
            <w:tcW w:w="1891" w:type="pct"/>
          </w:tcPr>
          <w:p w14:paraId="14EC4647" w14:textId="77777777" w:rsidR="00132CBD" w:rsidRPr="00AC3F73" w:rsidRDefault="00132CBD" w:rsidP="002621D1">
            <w:pPr>
              <w:pStyle w:val="URGENTACTION16P"/>
              <w:spacing w:after="120"/>
            </w:pPr>
            <w:r w:rsidRPr="00AC3F73">
              <w:t>URGENT ACTION</w:t>
            </w:r>
          </w:p>
        </w:tc>
        <w:tc>
          <w:tcPr>
            <w:tcW w:w="1667" w:type="pct"/>
          </w:tcPr>
          <w:p w14:paraId="4750D6BA" w14:textId="4D7273AD" w:rsidR="00132CBD" w:rsidRPr="00AC3F73" w:rsidRDefault="00241D51" w:rsidP="002621D1">
            <w:pPr>
              <w:pStyle w:val="UA00000"/>
              <w:spacing w:after="120"/>
            </w:pPr>
            <w:r w:rsidRPr="00AC3F73">
              <w:t xml:space="preserve">FI </w:t>
            </w:r>
            <w:r w:rsidR="00830ED0" w:rsidRPr="00AC3F73">
              <w:rPr>
                <w:b w:val="0"/>
              </w:rPr>
              <w:t>UA</w:t>
            </w:r>
            <w:r w:rsidR="00830ED0" w:rsidRPr="00AC3F73">
              <w:t xml:space="preserve"> </w:t>
            </w:r>
            <w:r w:rsidRPr="00AC3F73">
              <w:t>0</w:t>
            </w:r>
            <w:r w:rsidR="000509F8" w:rsidRPr="00AC3F73">
              <w:t>13</w:t>
            </w:r>
            <w:r w:rsidRPr="00AC3F73">
              <w:t>/</w:t>
            </w:r>
            <w:r w:rsidR="000509F8" w:rsidRPr="00AC3F73">
              <w:t>23</w:t>
            </w:r>
            <w:r w:rsidRPr="00AC3F73">
              <w:t>-</w:t>
            </w:r>
            <w:r w:rsidR="000509F8" w:rsidRPr="00AC3F73">
              <w:t>3</w:t>
            </w:r>
          </w:p>
        </w:tc>
      </w:tr>
      <w:tr w:rsidR="0030351B" w:rsidRPr="00AC3F73" w14:paraId="15B93867" w14:textId="77777777" w:rsidTr="00F52C4A">
        <w:trPr>
          <w:cantSplit/>
        </w:trPr>
        <w:tc>
          <w:tcPr>
            <w:tcW w:w="5000" w:type="pct"/>
            <w:gridSpan w:val="3"/>
            <w:noWrap/>
            <w:vAlign w:val="bottom"/>
          </w:tcPr>
          <w:p w14:paraId="002B3C69" w14:textId="0A70EC4D" w:rsidR="0030351B" w:rsidRPr="00AC3F73" w:rsidRDefault="000509F8" w:rsidP="0064214E">
            <w:pPr>
              <w:pStyle w:val="TITEL100"/>
              <w:rPr>
                <w:szCs w:val="32"/>
                <w:lang w:val="fr-FR"/>
              </w:rPr>
            </w:pPr>
            <w:r w:rsidRPr="00AC3F73">
              <w:rPr>
                <w:lang w:val="it-CH"/>
              </w:rPr>
              <w:t>La santé d’une journaliste en détention se dégrade</w:t>
            </w:r>
          </w:p>
        </w:tc>
      </w:tr>
      <w:tr w:rsidR="0030351B" w:rsidRPr="00AC3F73" w14:paraId="361604C9" w14:textId="77777777" w:rsidTr="00F52C4A">
        <w:trPr>
          <w:cantSplit/>
        </w:trPr>
        <w:tc>
          <w:tcPr>
            <w:tcW w:w="5000" w:type="pct"/>
            <w:gridSpan w:val="3"/>
            <w:noWrap/>
          </w:tcPr>
          <w:p w14:paraId="7DB579FE" w14:textId="38146434" w:rsidR="0030351B" w:rsidRPr="00AC3F73" w:rsidRDefault="000509F8" w:rsidP="002364C8">
            <w:pPr>
              <w:pStyle w:val="LAND"/>
            </w:pPr>
            <w:r w:rsidRPr="00AC3F73">
              <w:rPr>
                <w:lang w:val="it-CH"/>
              </w:rPr>
              <w:t>BURUNDI</w:t>
            </w:r>
          </w:p>
        </w:tc>
      </w:tr>
    </w:tbl>
    <w:p w14:paraId="04C48C55" w14:textId="2A0C56C5" w:rsidR="000509F8" w:rsidRPr="00AC3F73" w:rsidRDefault="000509F8" w:rsidP="00AC3F73">
      <w:pPr>
        <w:pStyle w:val="LeadBeschreibung"/>
        <w:rPr>
          <w:lang w:val="fr-CH"/>
        </w:rPr>
      </w:pPr>
      <w:r w:rsidRPr="00AC3F73">
        <w:rPr>
          <w:lang w:val="fr-CH"/>
        </w:rPr>
        <w:t xml:space="preserve">Le 2 mai, la cour d’appel de </w:t>
      </w:r>
      <w:proofErr w:type="spellStart"/>
      <w:r w:rsidRPr="00AC3F73">
        <w:rPr>
          <w:lang w:val="fr-CH"/>
        </w:rPr>
        <w:t>Mukaza</w:t>
      </w:r>
      <w:proofErr w:type="spellEnd"/>
      <w:r w:rsidRPr="00AC3F73">
        <w:rPr>
          <w:lang w:val="fr-CH"/>
        </w:rPr>
        <w:t xml:space="preserve"> à Bujumbura, au Burundi, a confirmé la condamnation de la journaliste burundaise Floriane </w:t>
      </w:r>
      <w:proofErr w:type="spellStart"/>
      <w:r w:rsidRPr="00AC3F73">
        <w:rPr>
          <w:lang w:val="fr-CH"/>
        </w:rPr>
        <w:t>Irangabiye</w:t>
      </w:r>
      <w:proofErr w:type="spellEnd"/>
      <w:r w:rsidRPr="00AC3F73">
        <w:rPr>
          <w:lang w:val="fr-CH"/>
        </w:rPr>
        <w:t xml:space="preserve"> pour</w:t>
      </w:r>
      <w:proofErr w:type="gramStart"/>
      <w:r w:rsidRPr="00AC3F73">
        <w:rPr>
          <w:lang w:val="fr-CH"/>
        </w:rPr>
        <w:t xml:space="preserve"> «atteinte</w:t>
      </w:r>
      <w:proofErr w:type="gramEnd"/>
      <w:r w:rsidRPr="00AC3F73">
        <w:rPr>
          <w:lang w:val="fr-CH"/>
        </w:rPr>
        <w:t xml:space="preserve"> à l’intégrité du territoire national». Floriane </w:t>
      </w:r>
      <w:proofErr w:type="spellStart"/>
      <w:r w:rsidRPr="00AC3F73">
        <w:rPr>
          <w:lang w:val="fr-CH"/>
        </w:rPr>
        <w:t>Irangabiye</w:t>
      </w:r>
      <w:proofErr w:type="spellEnd"/>
      <w:r w:rsidRPr="00AC3F73">
        <w:rPr>
          <w:lang w:val="fr-CH"/>
        </w:rPr>
        <w:t xml:space="preserve"> souffre d’une longue maladie et son état de santé s’est détérioré pendant sa détention à la prison de </w:t>
      </w:r>
      <w:proofErr w:type="spellStart"/>
      <w:r w:rsidRPr="00AC3F73">
        <w:rPr>
          <w:lang w:val="fr-CH"/>
        </w:rPr>
        <w:t>Muyinga</w:t>
      </w:r>
      <w:proofErr w:type="spellEnd"/>
      <w:r w:rsidRPr="00AC3F73">
        <w:rPr>
          <w:lang w:val="fr-CH"/>
        </w:rPr>
        <w:t>. En mai 2023, une demande officielle a été adressée au ministère de la Justice pour qu’elle soit de nouveau transférée à Bujumbura, où elle serait plus proche de sa famille et recevrait les soins médicaux nécessaires. Elle est détenue depuis son arrestation en août 2022 et a été condamnée en violation de son droit à la liberté d’expression.</w:t>
      </w:r>
    </w:p>
    <w:p w14:paraId="779C257F" w14:textId="51F1C7EB" w:rsidR="000509F8" w:rsidRPr="00AC3F73" w:rsidRDefault="000509F8" w:rsidP="00AC3F73">
      <w:pPr>
        <w:pStyle w:val="berschrift"/>
        <w:rPr>
          <w:lang w:val="fr-CH"/>
        </w:rPr>
      </w:pPr>
      <w:r w:rsidRPr="00AC3F73">
        <w:rPr>
          <w:lang w:val="fr-CH"/>
        </w:rPr>
        <w:t>COMPLÉMENT D’INFORMATION</w:t>
      </w:r>
    </w:p>
    <w:p w14:paraId="000830B0" w14:textId="77777777" w:rsidR="000509F8" w:rsidRPr="00AC3F73" w:rsidRDefault="000509F8" w:rsidP="000509F8">
      <w:pPr>
        <w:pStyle w:val="AbschnittAbstandimText"/>
        <w:rPr>
          <w:sz w:val="17"/>
          <w:szCs w:val="17"/>
          <w:lang w:val="fr-CH"/>
        </w:rPr>
      </w:pPr>
      <w:r w:rsidRPr="00AC3F73">
        <w:rPr>
          <w:sz w:val="17"/>
          <w:szCs w:val="17"/>
          <w:lang w:val="fr-CH"/>
        </w:rPr>
        <w:t xml:space="preserve">Floriane </w:t>
      </w:r>
      <w:proofErr w:type="spellStart"/>
      <w:r w:rsidRPr="00AC3F73">
        <w:rPr>
          <w:sz w:val="17"/>
          <w:szCs w:val="17"/>
          <w:lang w:val="fr-CH"/>
        </w:rPr>
        <w:t>Irangabiye</w:t>
      </w:r>
      <w:proofErr w:type="spellEnd"/>
      <w:r w:rsidRPr="00AC3F73">
        <w:rPr>
          <w:sz w:val="17"/>
          <w:szCs w:val="17"/>
          <w:lang w:val="fr-CH"/>
        </w:rPr>
        <w:t xml:space="preserve"> vit au Rwanda depuis plus de 10 ans. Avant la crise de 2015, elle faisait régulièrement des allers-retours entre la capitale de ce pays, Kigali, où elle réside, et Bujumbura, au Burundi, où vit sa famille.</w:t>
      </w:r>
    </w:p>
    <w:p w14:paraId="55408463" w14:textId="77777777" w:rsidR="000509F8" w:rsidRPr="00AC3F73" w:rsidRDefault="000509F8" w:rsidP="000509F8">
      <w:pPr>
        <w:pStyle w:val="AbschnittAbstandimText"/>
        <w:rPr>
          <w:sz w:val="17"/>
          <w:szCs w:val="17"/>
          <w:lang w:val="fr-CH"/>
        </w:rPr>
      </w:pPr>
      <w:r w:rsidRPr="00AC3F73">
        <w:rPr>
          <w:sz w:val="17"/>
          <w:szCs w:val="17"/>
          <w:lang w:val="fr-CH"/>
        </w:rPr>
        <w:t xml:space="preserve">Quand l’ancien président Pierre </w:t>
      </w:r>
      <w:proofErr w:type="spellStart"/>
      <w:r w:rsidRPr="00AC3F73">
        <w:rPr>
          <w:sz w:val="17"/>
          <w:szCs w:val="17"/>
          <w:lang w:val="fr-CH"/>
        </w:rPr>
        <w:t>Nkurunziza</w:t>
      </w:r>
      <w:proofErr w:type="spellEnd"/>
      <w:r w:rsidRPr="00AC3F73">
        <w:rPr>
          <w:sz w:val="17"/>
          <w:szCs w:val="17"/>
          <w:lang w:val="fr-CH"/>
        </w:rPr>
        <w:t xml:space="preserve"> a décidé de briguer un troisième mandat en avril 2015, de nombreux </w:t>
      </w:r>
      <w:proofErr w:type="spellStart"/>
      <w:r w:rsidRPr="00AC3F73">
        <w:rPr>
          <w:sz w:val="17"/>
          <w:szCs w:val="17"/>
          <w:lang w:val="fr-CH"/>
        </w:rPr>
        <w:t>Burundais·e·s</w:t>
      </w:r>
      <w:proofErr w:type="spellEnd"/>
      <w:r w:rsidRPr="00AC3F73">
        <w:rPr>
          <w:sz w:val="17"/>
          <w:szCs w:val="17"/>
          <w:lang w:val="fr-CH"/>
        </w:rPr>
        <w:t xml:space="preserve"> sont descendus dans la rue pour protester contre cette décision qu’ils jugeaient contraire à la Constitution burundaise de 2005, qui limite le nombre de mandats présidentiels à deux quinquennats. En août 2022, c’était la première fois depuis 2015 que Floriane </w:t>
      </w:r>
      <w:proofErr w:type="spellStart"/>
      <w:r w:rsidRPr="00AC3F73">
        <w:rPr>
          <w:sz w:val="17"/>
          <w:szCs w:val="17"/>
          <w:lang w:val="fr-CH"/>
        </w:rPr>
        <w:t>Irangabiye</w:t>
      </w:r>
      <w:proofErr w:type="spellEnd"/>
      <w:r w:rsidRPr="00AC3F73">
        <w:rPr>
          <w:sz w:val="17"/>
          <w:szCs w:val="17"/>
          <w:lang w:val="fr-CH"/>
        </w:rPr>
        <w:t xml:space="preserve"> revenait rendre visite à sa famille à Bujumbura.</w:t>
      </w:r>
    </w:p>
    <w:p w14:paraId="2723A980" w14:textId="269B2F31" w:rsidR="000509F8" w:rsidRPr="00AC3F73" w:rsidRDefault="000509F8" w:rsidP="000509F8">
      <w:pPr>
        <w:pStyle w:val="AbschnittAbstandimText"/>
        <w:rPr>
          <w:sz w:val="17"/>
          <w:szCs w:val="17"/>
          <w:lang w:val="fr-CH"/>
        </w:rPr>
      </w:pPr>
      <w:r w:rsidRPr="00AC3F73">
        <w:rPr>
          <w:sz w:val="17"/>
          <w:szCs w:val="17"/>
          <w:lang w:val="fr-CH"/>
        </w:rPr>
        <w:t xml:space="preserve">Pendant son procès fin 2022, le ministère public a présenté des propos tenus lors de la diffusion en août 2022 d’une émission sur Radio </w:t>
      </w:r>
      <w:proofErr w:type="spellStart"/>
      <w:r w:rsidRPr="00AC3F73">
        <w:rPr>
          <w:sz w:val="17"/>
          <w:szCs w:val="17"/>
          <w:lang w:val="fr-CH"/>
        </w:rPr>
        <w:t>Igicaniro</w:t>
      </w:r>
      <w:proofErr w:type="spellEnd"/>
      <w:r w:rsidRPr="00AC3F73">
        <w:rPr>
          <w:sz w:val="17"/>
          <w:szCs w:val="17"/>
          <w:lang w:val="fr-CH"/>
        </w:rPr>
        <w:t xml:space="preserve">, un média en ligne burundais, pendant laquelle Floriane </w:t>
      </w:r>
      <w:proofErr w:type="spellStart"/>
      <w:r w:rsidRPr="00AC3F73">
        <w:rPr>
          <w:sz w:val="17"/>
          <w:szCs w:val="17"/>
          <w:lang w:val="fr-CH"/>
        </w:rPr>
        <w:t>Irangabiye</w:t>
      </w:r>
      <w:proofErr w:type="spellEnd"/>
      <w:r w:rsidRPr="00AC3F73">
        <w:rPr>
          <w:sz w:val="17"/>
          <w:szCs w:val="17"/>
          <w:lang w:val="fr-CH"/>
        </w:rPr>
        <w:t xml:space="preserve"> et ses invités avaient critiqué le gouvernement du Burundi. Dans un enregistrement audio de l’émission obtenu par le parquet, elle aurait déclaré :</w:t>
      </w:r>
      <w:proofErr w:type="gramStart"/>
      <w:r w:rsidRPr="00AC3F73">
        <w:rPr>
          <w:sz w:val="17"/>
          <w:szCs w:val="17"/>
          <w:lang w:val="fr-CH"/>
        </w:rPr>
        <w:t xml:space="preserve"> «La</w:t>
      </w:r>
      <w:proofErr w:type="gramEnd"/>
      <w:r w:rsidRPr="00AC3F73">
        <w:rPr>
          <w:sz w:val="17"/>
          <w:szCs w:val="17"/>
          <w:lang w:val="fr-CH"/>
        </w:rPr>
        <w:t xml:space="preserve"> population s’est résignée au mal représenté par les dirigeants du Burundi, les citoyens ne s’expriment pas, de crainte d’être tués. Nous demandons aux Burundais de braver leur peur</w:t>
      </w:r>
      <w:proofErr w:type="gramStart"/>
      <w:r w:rsidRPr="00AC3F73">
        <w:rPr>
          <w:sz w:val="17"/>
          <w:szCs w:val="17"/>
          <w:lang w:val="fr-CH"/>
        </w:rPr>
        <w:t>.»</w:t>
      </w:r>
      <w:proofErr w:type="gramEnd"/>
      <w:r w:rsidRPr="00AC3F73">
        <w:rPr>
          <w:sz w:val="17"/>
          <w:szCs w:val="17"/>
          <w:lang w:val="fr-CH"/>
        </w:rPr>
        <w:t xml:space="preserve"> Le parquet a également produit à titre de preuves des photos de la journaliste en train de poser au côté du président rwandais, Paul Kagame, et de l’ancien président Pierre Buyoya lors d’événements publics. Il l’a aussi accusée d’avoir participé à des réunions organisées par de jeunes Burundais en exil au Rwanda. Elle a été déclarée coupable le 2 janvier 2023.</w:t>
      </w:r>
    </w:p>
    <w:p w14:paraId="1E2A6B51" w14:textId="17EE68DF" w:rsidR="000509F8" w:rsidRPr="00AC3F73" w:rsidRDefault="000509F8" w:rsidP="000509F8">
      <w:pPr>
        <w:pStyle w:val="AbschnittAbstandimText"/>
        <w:rPr>
          <w:sz w:val="17"/>
          <w:szCs w:val="17"/>
          <w:lang w:val="fr-CH"/>
        </w:rPr>
      </w:pPr>
      <w:r w:rsidRPr="00AC3F73">
        <w:rPr>
          <w:sz w:val="17"/>
          <w:szCs w:val="17"/>
          <w:lang w:val="fr-CH"/>
        </w:rPr>
        <w:t xml:space="preserve">Les organisations de la société civile et les médias du Burundi ont figuré parmi les premières cibles de la répression orchestrée par le gouvernement en 2015. Il a suspendu ou fermé la plupart des organisations de défense des droits humains et des médias indépendants, les contraignant à l’exil. Bien que le président Évariste </w:t>
      </w:r>
      <w:proofErr w:type="spellStart"/>
      <w:r w:rsidRPr="00AC3F73">
        <w:rPr>
          <w:sz w:val="17"/>
          <w:szCs w:val="17"/>
          <w:lang w:val="fr-CH"/>
        </w:rPr>
        <w:t>Ndayishimiye</w:t>
      </w:r>
      <w:proofErr w:type="spellEnd"/>
      <w:r w:rsidRPr="00AC3F73">
        <w:rPr>
          <w:sz w:val="17"/>
          <w:szCs w:val="17"/>
          <w:lang w:val="fr-CH"/>
        </w:rPr>
        <w:t xml:space="preserve"> se soit engagé en 2021 à normaliser les relations avec les médias, le gouvernement burundais continue de considérer la presse et le travail de défense des droits fondamentaux avec suspicion, et de </w:t>
      </w:r>
      <w:hyperlink r:id="rId8" w:history="1">
        <w:r w:rsidR="00AC3F73" w:rsidRPr="00AC3F73">
          <w:rPr>
            <w:rStyle w:val="Hyperlink"/>
            <w:rFonts w:cs="Arial"/>
            <w:sz w:val="17"/>
            <w:szCs w:val="17"/>
            <w:lang w:val="fr-FR"/>
          </w:rPr>
          <w:t>graves restrictions pèsent toujours sur les droits humains</w:t>
        </w:r>
      </w:hyperlink>
      <w:r w:rsidRPr="00AC3F73">
        <w:rPr>
          <w:sz w:val="17"/>
          <w:szCs w:val="17"/>
          <w:lang w:val="fr-CH"/>
        </w:rPr>
        <w:t xml:space="preserve">, notamment le droit à la liberté d’expression. En juillet 2023, le </w:t>
      </w:r>
      <w:hyperlink r:id="rId9" w:history="1">
        <w:r w:rsidR="00AC3F73" w:rsidRPr="00AC3F73">
          <w:rPr>
            <w:rStyle w:val="Hyperlink"/>
            <w:rFonts w:cs="Arial"/>
            <w:sz w:val="17"/>
            <w:szCs w:val="17"/>
            <w:lang w:val="fr-FR"/>
          </w:rPr>
          <w:t>Comité des droits de l'homme des Nations unies</w:t>
        </w:r>
      </w:hyperlink>
      <w:r w:rsidR="00AC3F73" w:rsidRPr="00AC3F73">
        <w:rPr>
          <w:rStyle w:val="Hyperlink"/>
          <w:rFonts w:cs="Arial"/>
          <w:sz w:val="17"/>
          <w:szCs w:val="17"/>
          <w:lang w:val="fr-FR"/>
        </w:rPr>
        <w:t xml:space="preserve"> </w:t>
      </w:r>
      <w:r w:rsidRPr="00AC3F73">
        <w:rPr>
          <w:sz w:val="17"/>
          <w:szCs w:val="17"/>
          <w:lang w:val="fr-CH"/>
        </w:rPr>
        <w:t xml:space="preserve">a fait part de son inquiétude au sujet des poursuites intentées contre Floriane </w:t>
      </w:r>
      <w:proofErr w:type="spellStart"/>
      <w:r w:rsidRPr="00AC3F73">
        <w:rPr>
          <w:sz w:val="17"/>
          <w:szCs w:val="17"/>
          <w:lang w:val="fr-CH"/>
        </w:rPr>
        <w:t>Irangabiye</w:t>
      </w:r>
      <w:proofErr w:type="spellEnd"/>
      <w:r w:rsidRPr="00AC3F73">
        <w:rPr>
          <w:sz w:val="17"/>
          <w:szCs w:val="17"/>
          <w:lang w:val="fr-CH"/>
        </w:rPr>
        <w:t xml:space="preserve"> et a appelé à cesser d’utiliser abusivement l’article 611 du Code pénal dans le but de criminaliser la liberté d’expression.</w:t>
      </w:r>
    </w:p>
    <w:p w14:paraId="5C63D7C5" w14:textId="28D372C0" w:rsidR="000509F8" w:rsidRPr="00AC3F73" w:rsidRDefault="000509F8" w:rsidP="000509F8">
      <w:pPr>
        <w:pStyle w:val="AbschnittAbstandimText"/>
        <w:rPr>
          <w:sz w:val="17"/>
          <w:szCs w:val="17"/>
          <w:lang w:val="fr-CH"/>
        </w:rPr>
      </w:pPr>
      <w:r w:rsidRPr="00AC3F73">
        <w:rPr>
          <w:sz w:val="17"/>
          <w:szCs w:val="17"/>
          <w:lang w:val="fr-CH"/>
        </w:rPr>
        <w:t xml:space="preserve">La plupart des organisations indépendantes qui défendent les droits humains n’ont pas pu reprendre leurs activités au Burundi, notamment parce que les autorités ont décerné des mandats d’arrêt contre nombre de leurs </w:t>
      </w:r>
      <w:proofErr w:type="spellStart"/>
      <w:r w:rsidRPr="00AC3F73">
        <w:rPr>
          <w:sz w:val="17"/>
          <w:szCs w:val="17"/>
          <w:lang w:val="fr-CH"/>
        </w:rPr>
        <w:t>militant·e·s</w:t>
      </w:r>
      <w:proofErr w:type="spellEnd"/>
      <w:r w:rsidRPr="00AC3F73">
        <w:rPr>
          <w:sz w:val="17"/>
          <w:szCs w:val="17"/>
          <w:lang w:val="fr-CH"/>
        </w:rPr>
        <w:t xml:space="preserve"> de premier plan, qui vivent en exil. </w:t>
      </w:r>
      <w:hyperlink r:id="rId10" w:history="1">
        <w:r w:rsidR="00AC3F73" w:rsidRPr="00AC3F73">
          <w:rPr>
            <w:rStyle w:val="Hyperlink"/>
            <w:rFonts w:cs="Arial"/>
            <w:sz w:val="17"/>
            <w:szCs w:val="17"/>
            <w:lang w:val="fr-FR"/>
          </w:rPr>
          <w:t>Le 14</w:t>
        </w:r>
        <w:r w:rsidR="00AC3F73">
          <w:rPr>
            <w:rStyle w:val="Hyperlink"/>
            <w:rFonts w:cs="Arial"/>
            <w:sz w:val="17"/>
            <w:szCs w:val="17"/>
            <w:lang w:val="fr-FR"/>
          </w:rPr>
          <w:t xml:space="preserve"> f</w:t>
        </w:r>
        <w:r w:rsidR="00AC3F73" w:rsidRPr="00AC3F73">
          <w:rPr>
            <w:rStyle w:val="Hyperlink"/>
            <w:rFonts w:cs="Arial"/>
            <w:sz w:val="17"/>
            <w:szCs w:val="17"/>
            <w:lang w:val="fr-FR"/>
          </w:rPr>
          <w:t>évrier 2023</w:t>
        </w:r>
      </w:hyperlink>
      <w:r w:rsidRPr="00AC3F73">
        <w:rPr>
          <w:sz w:val="17"/>
          <w:szCs w:val="17"/>
          <w:lang w:val="fr-CH"/>
        </w:rPr>
        <w:t xml:space="preserve">, cinq </w:t>
      </w:r>
      <w:proofErr w:type="spellStart"/>
      <w:r w:rsidRPr="00AC3F73">
        <w:rPr>
          <w:sz w:val="17"/>
          <w:szCs w:val="17"/>
          <w:lang w:val="fr-CH"/>
        </w:rPr>
        <w:t>défenseur·e·s</w:t>
      </w:r>
      <w:proofErr w:type="spellEnd"/>
      <w:r w:rsidRPr="00AC3F73">
        <w:rPr>
          <w:sz w:val="17"/>
          <w:szCs w:val="17"/>
          <w:lang w:val="fr-CH"/>
        </w:rPr>
        <w:t xml:space="preserve"> des droits humains ont été arrêtés et accusés de rébellion et d’atteinte à la sécurité intérieure de l’État et au bon fonctionnement des finances publiques. Il s’agissait de Sonia </w:t>
      </w:r>
      <w:proofErr w:type="spellStart"/>
      <w:r w:rsidRPr="00AC3F73">
        <w:rPr>
          <w:sz w:val="17"/>
          <w:szCs w:val="17"/>
          <w:lang w:val="fr-CH"/>
        </w:rPr>
        <w:t>Ndikumasabo</w:t>
      </w:r>
      <w:proofErr w:type="spellEnd"/>
      <w:r w:rsidRPr="00AC3F73">
        <w:rPr>
          <w:sz w:val="17"/>
          <w:szCs w:val="17"/>
          <w:lang w:val="fr-CH"/>
        </w:rPr>
        <w:t xml:space="preserve"> et Marie </w:t>
      </w:r>
      <w:proofErr w:type="spellStart"/>
      <w:r w:rsidRPr="00AC3F73">
        <w:rPr>
          <w:sz w:val="17"/>
          <w:szCs w:val="17"/>
          <w:lang w:val="fr-CH"/>
        </w:rPr>
        <w:t>Emerusabe</w:t>
      </w:r>
      <w:proofErr w:type="spellEnd"/>
      <w:r w:rsidRPr="00AC3F73">
        <w:rPr>
          <w:sz w:val="17"/>
          <w:szCs w:val="17"/>
          <w:lang w:val="fr-CH"/>
        </w:rPr>
        <w:t xml:space="preserve">, respectivement présidente et coordonnatrice générale de l’Association des femmes juristes du Burundi (AFJB), ainsi que de Sylvana </w:t>
      </w:r>
      <w:proofErr w:type="spellStart"/>
      <w:r w:rsidRPr="00AC3F73">
        <w:rPr>
          <w:sz w:val="17"/>
          <w:szCs w:val="17"/>
          <w:lang w:val="fr-CH"/>
        </w:rPr>
        <w:t>Inamahoro</w:t>
      </w:r>
      <w:proofErr w:type="spellEnd"/>
      <w:r w:rsidRPr="00AC3F73">
        <w:rPr>
          <w:sz w:val="17"/>
          <w:szCs w:val="17"/>
          <w:lang w:val="fr-CH"/>
        </w:rPr>
        <w:t xml:space="preserve">, Audace </w:t>
      </w:r>
      <w:proofErr w:type="spellStart"/>
      <w:r w:rsidRPr="00AC3F73">
        <w:rPr>
          <w:sz w:val="17"/>
          <w:szCs w:val="17"/>
          <w:lang w:val="fr-CH"/>
        </w:rPr>
        <w:t>Havyarimana</w:t>
      </w:r>
      <w:proofErr w:type="spellEnd"/>
      <w:r w:rsidRPr="00AC3F73">
        <w:rPr>
          <w:sz w:val="17"/>
          <w:szCs w:val="17"/>
          <w:lang w:val="fr-CH"/>
        </w:rPr>
        <w:t xml:space="preserve"> et Prosper </w:t>
      </w:r>
      <w:proofErr w:type="spellStart"/>
      <w:r w:rsidRPr="00AC3F73">
        <w:rPr>
          <w:sz w:val="17"/>
          <w:szCs w:val="17"/>
          <w:lang w:val="fr-CH"/>
        </w:rPr>
        <w:t>Runyange</w:t>
      </w:r>
      <w:proofErr w:type="spellEnd"/>
      <w:r w:rsidRPr="00AC3F73">
        <w:rPr>
          <w:sz w:val="17"/>
          <w:szCs w:val="17"/>
          <w:lang w:val="fr-CH"/>
        </w:rPr>
        <w:t xml:space="preserve">, respectivement directrice exécutive, représentant juridique et coordonnateur de projet d’appui à la gestion foncière de l’Association pour la paix et la promotion des droits de l’homme (APDH). Les charges retenues contre eux semblaient être liées à leurs relations avec une organisation internationale à l’étranger et aux financements que leurs associations ont reçus de cette organisation. Ils ont été remis en liberté le 28 avril. Par ailleurs, 12 </w:t>
      </w:r>
      <w:proofErr w:type="spellStart"/>
      <w:proofErr w:type="gramStart"/>
      <w:r w:rsidRPr="00AC3F73">
        <w:rPr>
          <w:sz w:val="17"/>
          <w:szCs w:val="17"/>
          <w:lang w:val="fr-CH"/>
        </w:rPr>
        <w:t>défenseur</w:t>
      </w:r>
      <w:proofErr w:type="gramEnd"/>
      <w:r w:rsidRPr="00AC3F73">
        <w:rPr>
          <w:sz w:val="17"/>
          <w:szCs w:val="17"/>
          <w:lang w:val="fr-CH"/>
        </w:rPr>
        <w:t>·e·s</w:t>
      </w:r>
      <w:proofErr w:type="spellEnd"/>
      <w:r w:rsidRPr="00AC3F73">
        <w:rPr>
          <w:sz w:val="17"/>
          <w:szCs w:val="17"/>
          <w:lang w:val="fr-CH"/>
        </w:rPr>
        <w:t xml:space="preserve"> des droits humains et journalistes comptaient parmi un groupe de 34 personnes en exil </w:t>
      </w:r>
      <w:hyperlink r:id="rId11" w:history="1">
        <w:r w:rsidR="00AC3F73" w:rsidRPr="00AC3F73">
          <w:rPr>
            <w:rStyle w:val="Hyperlink"/>
            <w:rFonts w:cs="Arial"/>
            <w:sz w:val="17"/>
            <w:szCs w:val="17"/>
            <w:lang w:val="fr-FR"/>
          </w:rPr>
          <w:t>condamnées par contumace à la réclusion à perpétuité en juin 2020</w:t>
        </w:r>
      </w:hyperlink>
      <w:r w:rsidRPr="00AC3F73">
        <w:rPr>
          <w:sz w:val="17"/>
          <w:szCs w:val="17"/>
          <w:lang w:val="fr-CH"/>
        </w:rPr>
        <w:t xml:space="preserve"> pour leur implication présumée dans une tentative de coup d’État en mai 2015. Ce jugement de la Cour suprême n’avait été rendu public qu’en février 2021.</w:t>
      </w:r>
    </w:p>
    <w:p w14:paraId="7D597622" w14:textId="77777777" w:rsidR="000509F8" w:rsidRPr="00AC3F73" w:rsidRDefault="000509F8" w:rsidP="000509F8">
      <w:pPr>
        <w:pStyle w:val="AbschnittAbstandimText"/>
        <w:rPr>
          <w:sz w:val="17"/>
          <w:szCs w:val="17"/>
          <w:lang w:val="fr-CH"/>
        </w:rPr>
      </w:pPr>
      <w:r w:rsidRPr="00AC3F73">
        <w:rPr>
          <w:sz w:val="17"/>
          <w:szCs w:val="17"/>
          <w:lang w:val="fr-CH"/>
        </w:rPr>
        <w:t xml:space="preserve">L’arrestation et la détention à titre de sanction pour l’exercice pacifique des droits humains, dont le droit à la liberté d’expression, sont arbitraires et contraires tant à la Charte africaine des droits de l’homme et des peuples qu’au Pacte international relatif aux droits civils et politiques (PIDCP), deux traités auxquels le Burundi est </w:t>
      </w:r>
      <w:proofErr w:type="gramStart"/>
      <w:r w:rsidRPr="00AC3F73">
        <w:rPr>
          <w:sz w:val="17"/>
          <w:szCs w:val="17"/>
          <w:lang w:val="fr-CH"/>
        </w:rPr>
        <w:t>partie</w:t>
      </w:r>
      <w:proofErr w:type="gramEnd"/>
      <w:r w:rsidRPr="00AC3F73">
        <w:rPr>
          <w:sz w:val="17"/>
          <w:szCs w:val="17"/>
          <w:lang w:val="fr-CH"/>
        </w:rPr>
        <w:t>. Le Groupe de travail des Nations unies sur la détention arbitraire a statué que les personnes détenues uniquement pour avoir exercé pacifiquement leurs droits fondamentaux devaient être immédiatement libérées.</w:t>
      </w:r>
    </w:p>
    <w:p w14:paraId="0C2FCF7A" w14:textId="77777777" w:rsidR="005E5E5F" w:rsidRPr="00AC3F73" w:rsidRDefault="005E5E5F" w:rsidP="009468F4">
      <w:pPr>
        <w:pStyle w:val="berschrift"/>
        <w:rPr>
          <w:lang w:val="it-CH"/>
        </w:rPr>
      </w:pPr>
      <w:r w:rsidRPr="00AC3F73">
        <w:rPr>
          <w:lang w:val="it-CH"/>
        </w:rPr>
        <w:t>PASSEZ À L</w:t>
      </w:r>
      <w:r w:rsidR="00492ED1" w:rsidRPr="00AC3F73">
        <w:rPr>
          <w:lang w:val="it-CH"/>
        </w:rPr>
        <w:t>’</w:t>
      </w:r>
      <w:r w:rsidRPr="00AC3F73">
        <w:rPr>
          <w:lang w:val="it-CH"/>
        </w:rPr>
        <w:t>ACTION</w:t>
      </w:r>
    </w:p>
    <w:p w14:paraId="213721B0" w14:textId="77777777" w:rsidR="005E5E5F" w:rsidRPr="00AC3F73" w:rsidRDefault="005E5E5F" w:rsidP="005E5E5F">
      <w:pPr>
        <w:numPr>
          <w:ilvl w:val="0"/>
          <w:numId w:val="16"/>
        </w:numPr>
        <w:ind w:left="357" w:hanging="357"/>
        <w:rPr>
          <w:color w:val="000000"/>
          <w:lang w:val="fr-CH"/>
        </w:rPr>
      </w:pPr>
      <w:r w:rsidRPr="00AC3F73">
        <w:rPr>
          <w:color w:val="000000"/>
          <w:lang w:val="fr-CH"/>
        </w:rPr>
        <w:t xml:space="preserve">Envoyez un appel en utilisant vos propres mots ou en vous inspirant du </w:t>
      </w:r>
      <w:r w:rsidRPr="00AC3F73">
        <w:rPr>
          <w:b/>
          <w:color w:val="000000"/>
          <w:lang w:val="fr-CH"/>
        </w:rPr>
        <w:t>modèle de lettre</w:t>
      </w:r>
      <w:r w:rsidRPr="00AC3F73">
        <w:rPr>
          <w:bCs/>
          <w:color w:val="000000"/>
          <w:lang w:val="fr-CH"/>
        </w:rPr>
        <w:t xml:space="preserve"> </w:t>
      </w:r>
      <w:r w:rsidR="00923F24" w:rsidRPr="00AC3F73">
        <w:rPr>
          <w:bCs/>
          <w:color w:val="000000"/>
          <w:lang w:val="fr-CH"/>
        </w:rPr>
        <w:t xml:space="preserve">à la </w:t>
      </w:r>
      <w:r w:rsidR="00923F24" w:rsidRPr="00AC3F73">
        <w:rPr>
          <w:b/>
          <w:color w:val="000000"/>
          <w:lang w:val="fr-CH"/>
        </w:rPr>
        <w:t>page 2</w:t>
      </w:r>
      <w:r w:rsidRPr="00AC3F73">
        <w:rPr>
          <w:color w:val="000000"/>
          <w:lang w:val="fr-CH"/>
        </w:rPr>
        <w:t>.</w:t>
      </w:r>
    </w:p>
    <w:p w14:paraId="5B141069" w14:textId="0F3C1707" w:rsidR="005E5E5F" w:rsidRPr="00AC3F73" w:rsidRDefault="005E5E5F" w:rsidP="005E5E5F">
      <w:pPr>
        <w:numPr>
          <w:ilvl w:val="0"/>
          <w:numId w:val="16"/>
        </w:numPr>
        <w:ind w:left="357" w:hanging="357"/>
        <w:rPr>
          <w:lang w:val="fr-FR"/>
        </w:rPr>
      </w:pPr>
      <w:r w:rsidRPr="00AC3F73">
        <w:rPr>
          <w:lang w:val="fr-FR"/>
        </w:rPr>
        <w:t>Merci d'agir dans les plus brefs délais, avant le</w:t>
      </w:r>
      <w:r w:rsidRPr="00AC3F73">
        <w:rPr>
          <w:rFonts w:cs="Arial"/>
          <w:b/>
          <w:lang w:val="fr-FR"/>
        </w:rPr>
        <w:t xml:space="preserve"> </w:t>
      </w:r>
      <w:r w:rsidR="000509F8" w:rsidRPr="00AC3F73">
        <w:rPr>
          <w:rFonts w:cs="Arial"/>
          <w:b/>
          <w:u w:val="single"/>
          <w:lang w:val="fr-FR"/>
        </w:rPr>
        <w:t>12 octobre</w:t>
      </w:r>
      <w:r w:rsidRPr="00AC3F73">
        <w:rPr>
          <w:b/>
          <w:lang w:val="fr-FR"/>
        </w:rPr>
        <w:t xml:space="preserve"> </w:t>
      </w:r>
      <w:r w:rsidRPr="00AC3F73">
        <w:rPr>
          <w:lang w:val="fr-FR"/>
        </w:rPr>
        <w:t>20</w:t>
      </w:r>
      <w:r w:rsidR="00D01184" w:rsidRPr="00AC3F73">
        <w:rPr>
          <w:lang w:val="fr-FR"/>
        </w:rPr>
        <w:t>2</w:t>
      </w:r>
      <w:r w:rsidR="00FD10EE" w:rsidRPr="00AC3F73">
        <w:rPr>
          <w:lang w:val="fr-FR"/>
        </w:rPr>
        <w:t>3</w:t>
      </w:r>
      <w:r w:rsidRPr="00AC3F73">
        <w:rPr>
          <w:lang w:val="fr-FR"/>
        </w:rPr>
        <w:t>.</w:t>
      </w:r>
    </w:p>
    <w:p w14:paraId="2BC6842E" w14:textId="22BDDD5E" w:rsidR="00E219C6" w:rsidRPr="00AC3F73" w:rsidRDefault="005E5E5F" w:rsidP="002364C8">
      <w:pPr>
        <w:numPr>
          <w:ilvl w:val="0"/>
          <w:numId w:val="16"/>
        </w:numPr>
        <w:spacing w:after="80"/>
        <w:ind w:left="357" w:hanging="357"/>
        <w:rPr>
          <w:lang w:val="fr-CH"/>
        </w:rPr>
      </w:pPr>
      <w:r w:rsidRPr="00AC3F73">
        <w:rPr>
          <w:lang w:val="fr-CH"/>
        </w:rPr>
        <w:t>Veuillez écrire des lettres/messages courtois</w:t>
      </w:r>
      <w:r w:rsidR="00492ED1" w:rsidRPr="00AC3F73">
        <w:rPr>
          <w:lang w:val="fr-CH"/>
        </w:rPr>
        <w:t>, de préférence</w:t>
      </w:r>
      <w:r w:rsidRPr="00AC3F73">
        <w:rPr>
          <w:lang w:val="fr-CH"/>
        </w:rPr>
        <w:t xml:space="preserve"> en</w:t>
      </w:r>
      <w:r w:rsidRPr="00AC3F73">
        <w:rPr>
          <w:rFonts w:cs="Arial"/>
          <w:b/>
          <w:lang w:val="fr-CH"/>
        </w:rPr>
        <w:t xml:space="preserve"> </w:t>
      </w:r>
      <w:r w:rsidR="000509F8" w:rsidRPr="00AC3F73">
        <w:rPr>
          <w:rFonts w:cs="Arial"/>
          <w:b/>
          <w:lang w:val="fr-CH"/>
        </w:rPr>
        <w:t>f</w:t>
      </w:r>
      <w:proofErr w:type="spellStart"/>
      <w:r w:rsidR="000509F8" w:rsidRPr="00AC3F73">
        <w:rPr>
          <w:b/>
          <w:lang w:val="it-CH"/>
        </w:rPr>
        <w:t>rançais</w:t>
      </w:r>
      <w:proofErr w:type="spellEnd"/>
      <w:r w:rsidRPr="00AC3F73">
        <w:rPr>
          <w:b/>
          <w:lang w:val="fr-CH"/>
        </w:rPr>
        <w:t xml:space="preserve"> </w:t>
      </w:r>
      <w:r w:rsidRPr="00AC3F73">
        <w:rPr>
          <w:bCs/>
          <w:lang w:val="fr-CH"/>
        </w:rPr>
        <w:t>ou dans votre propre langue.</w:t>
      </w:r>
    </w:p>
    <w:p w14:paraId="79C9B219" w14:textId="77777777" w:rsidR="00571037" w:rsidRPr="00AC3F73" w:rsidRDefault="00571037" w:rsidP="00571037">
      <w:pPr>
        <w:numPr>
          <w:ilvl w:val="0"/>
          <w:numId w:val="16"/>
        </w:numPr>
        <w:ind w:left="357" w:hanging="357"/>
        <w:rPr>
          <w:sz w:val="12"/>
          <w:szCs w:val="16"/>
        </w:rPr>
      </w:pPr>
      <w:r w:rsidRPr="00AC3F73">
        <w:rPr>
          <w:b/>
          <w:sz w:val="12"/>
          <w:szCs w:val="16"/>
          <w:lang w:val="fr-FR"/>
        </w:rPr>
        <w:t xml:space="preserve">INFO ENVOIS PAR </w:t>
      </w:r>
      <w:proofErr w:type="gramStart"/>
      <w:r w:rsidRPr="00AC3F73">
        <w:rPr>
          <w:b/>
          <w:sz w:val="12"/>
          <w:szCs w:val="16"/>
          <w:lang w:val="fr-FR"/>
        </w:rPr>
        <w:t>POSTE</w:t>
      </w:r>
      <w:r w:rsidRPr="00AC3F73">
        <w:rPr>
          <w:sz w:val="12"/>
          <w:szCs w:val="16"/>
          <w:lang w:val="fr-FR"/>
        </w:rPr>
        <w:t>:</w:t>
      </w:r>
      <w:proofErr w:type="gramEnd"/>
      <w:r w:rsidRPr="00AC3F73">
        <w:rPr>
          <w:sz w:val="12"/>
          <w:szCs w:val="16"/>
          <w:lang w:val="fr-FR"/>
        </w:rPr>
        <w:t xml:space="preserve"> L’envoi de lettres est possible dans presque tous les pays. </w:t>
      </w:r>
      <w:proofErr w:type="spellStart"/>
      <w:r w:rsidRPr="00AC3F73">
        <w:rPr>
          <w:sz w:val="12"/>
          <w:szCs w:val="16"/>
          <w:lang w:val="fr-CH"/>
        </w:rPr>
        <w:t>Veuillez vous</w:t>
      </w:r>
      <w:proofErr w:type="spellEnd"/>
      <w:r w:rsidRPr="00AC3F73">
        <w:rPr>
          <w:sz w:val="12"/>
          <w:szCs w:val="16"/>
          <w:lang w:val="fr-CH"/>
        </w:rPr>
        <w:t xml:space="preserve"> renseigner auprès de la Poste si des lettres sont actuellement envoyées </w:t>
      </w:r>
      <w:r w:rsidRPr="00AC3F73">
        <w:rPr>
          <w:sz w:val="12"/>
          <w:szCs w:val="16"/>
          <w:lang w:val="fr-CH"/>
        </w:rPr>
        <w:br/>
        <w:t xml:space="preserve">au pays de destination. </w:t>
      </w:r>
      <w:r w:rsidRPr="00AC3F73">
        <w:rPr>
          <w:sz w:val="12"/>
          <w:szCs w:val="16"/>
          <w:lang w:val="fr-FR"/>
        </w:rPr>
        <w:t xml:space="preserve">Faute de quoi, envoyez-la par </w:t>
      </w:r>
      <w:proofErr w:type="gramStart"/>
      <w:r w:rsidRPr="00AC3F73">
        <w:rPr>
          <w:sz w:val="12"/>
          <w:szCs w:val="16"/>
          <w:lang w:val="fr-FR"/>
        </w:rPr>
        <w:t>e-mail</w:t>
      </w:r>
      <w:proofErr w:type="gramEnd"/>
      <w:r w:rsidRPr="00AC3F73">
        <w:rPr>
          <w:sz w:val="12"/>
          <w:szCs w:val="16"/>
          <w:lang w:val="fr-FR"/>
        </w:rPr>
        <w:t xml:space="preserve">, fax ou les médias sociaux (si disponibles) et/ou via l'ambassade avec la demande de transmission. </w:t>
      </w:r>
      <w:r w:rsidRPr="00AC3F73">
        <w:rPr>
          <w:sz w:val="12"/>
          <w:szCs w:val="16"/>
          <w:lang w:val="en-GB"/>
        </w:rPr>
        <w:t xml:space="preserve">Merci </w:t>
      </w:r>
      <w:proofErr w:type="gramStart"/>
      <w:r w:rsidRPr="00AC3F7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C3F73" w14:paraId="7D08FF22" w14:textId="77777777" w:rsidTr="002621D1">
        <w:trPr>
          <w:cantSplit/>
          <w:trHeight w:val="53"/>
        </w:trPr>
        <w:tc>
          <w:tcPr>
            <w:tcW w:w="2838" w:type="pct"/>
            <w:noWrap/>
            <w:hideMark/>
          </w:tcPr>
          <w:p w14:paraId="49C25DAC" w14:textId="77777777" w:rsidR="005E5E5F" w:rsidRPr="00AC3F73" w:rsidRDefault="005E5E5F" w:rsidP="009468F4">
            <w:pPr>
              <w:pStyle w:val="berschrift"/>
              <w:rPr>
                <w:lang w:val="en-GB"/>
              </w:rPr>
            </w:pPr>
            <w:r w:rsidRPr="00AC3F73">
              <w:rPr>
                <w:lang w:val="it-CH"/>
              </w:rPr>
              <w:t xml:space="preserve">APPELS À </w:t>
            </w:r>
          </w:p>
        </w:tc>
        <w:tc>
          <w:tcPr>
            <w:tcW w:w="2162" w:type="pct"/>
            <w:hideMark/>
          </w:tcPr>
          <w:p w14:paraId="40905B3D" w14:textId="77777777" w:rsidR="005E5E5F" w:rsidRPr="00AC3F73" w:rsidRDefault="005E5E5F" w:rsidP="009468F4">
            <w:pPr>
              <w:pStyle w:val="berschrift"/>
              <w:rPr>
                <w:lang w:val="en-GB"/>
              </w:rPr>
            </w:pPr>
            <w:r w:rsidRPr="00AC3F73">
              <w:rPr>
                <w:lang w:val="it-CH"/>
              </w:rPr>
              <w:t xml:space="preserve">COPIES À </w:t>
            </w:r>
          </w:p>
        </w:tc>
      </w:tr>
      <w:tr w:rsidR="00226CD5" w:rsidRPr="00AC3F73" w14:paraId="2E5F66F6" w14:textId="77777777" w:rsidTr="002621D1">
        <w:trPr>
          <w:cantSplit/>
          <w:trHeight w:val="53"/>
        </w:trPr>
        <w:tc>
          <w:tcPr>
            <w:tcW w:w="2838" w:type="pct"/>
            <w:noWrap/>
            <w:hideMark/>
          </w:tcPr>
          <w:p w14:paraId="5484B5D8" w14:textId="77777777" w:rsidR="000509F8" w:rsidRPr="00AC3F73" w:rsidRDefault="000509F8" w:rsidP="000509F8">
            <w:pPr>
              <w:pStyle w:val="Adressen"/>
            </w:pPr>
            <w:r w:rsidRPr="00AC3F73">
              <w:t xml:space="preserve">Ministre de la Justice </w:t>
            </w:r>
            <w:r w:rsidRPr="00AC3F73">
              <w:br/>
            </w:r>
            <w:proofErr w:type="spellStart"/>
            <w:r w:rsidRPr="00AC3F73">
              <w:t>Mme</w:t>
            </w:r>
            <w:proofErr w:type="spellEnd"/>
            <w:r w:rsidRPr="00AC3F73">
              <w:t xml:space="preserve"> Domine </w:t>
            </w:r>
            <w:proofErr w:type="spellStart"/>
            <w:r w:rsidRPr="00AC3F73">
              <w:t>Banyankimbona</w:t>
            </w:r>
            <w:proofErr w:type="spellEnd"/>
            <w:r w:rsidRPr="00AC3F73">
              <w:br/>
            </w:r>
            <w:r w:rsidRPr="00AC3F73">
              <w:t>BP 1880</w:t>
            </w:r>
            <w:r w:rsidRPr="00AC3F73">
              <w:br/>
            </w:r>
            <w:r w:rsidRPr="00AC3F73">
              <w:t>Bujumbura</w:t>
            </w:r>
            <w:r w:rsidRPr="00AC3F73">
              <w:br/>
            </w:r>
            <w:r w:rsidRPr="00AC3F73">
              <w:t>Burundi</w:t>
            </w:r>
          </w:p>
          <w:p w14:paraId="5D30C298" w14:textId="200A8C4B" w:rsidR="00226CD5" w:rsidRPr="00AC3F73" w:rsidRDefault="000509F8" w:rsidP="000509F8">
            <w:pPr>
              <w:pStyle w:val="Adressen"/>
            </w:pPr>
            <w:r w:rsidRPr="00AC3F73">
              <w:t>E-mail</w:t>
            </w:r>
            <w:r w:rsidRPr="00AC3F73">
              <w:t xml:space="preserve">: </w:t>
            </w:r>
            <w:hyperlink r:id="rId12" w:history="1">
              <w:r w:rsidRPr="00AC3F73">
                <w:rPr>
                  <w:rStyle w:val="Hyperlink"/>
                </w:rPr>
                <w:t>minjustice@gmail.com</w:t>
              </w:r>
            </w:hyperlink>
            <w:r w:rsidRPr="00AC3F73">
              <w:t xml:space="preserve"> / </w:t>
            </w:r>
            <w:hyperlink r:id="rId13" w:history="1">
              <w:r w:rsidRPr="00AC3F73">
                <w:rPr>
                  <w:rStyle w:val="Hyperlink"/>
                </w:rPr>
                <w:t>infos@burundi.justice.gov.bi</w:t>
              </w:r>
            </w:hyperlink>
            <w:r w:rsidRPr="00AC3F73">
              <w:br/>
            </w:r>
            <w:r w:rsidRPr="00AC3F73">
              <w:t>Twitter: @MiniJustice_BDI</w:t>
            </w:r>
            <w:r w:rsidR="002222A4" w:rsidRPr="00AC3F73">
              <w:t xml:space="preserve"> </w:t>
            </w:r>
          </w:p>
        </w:tc>
        <w:tc>
          <w:tcPr>
            <w:tcW w:w="2162" w:type="pct"/>
            <w:hideMark/>
          </w:tcPr>
          <w:p w14:paraId="506BA82F" w14:textId="77777777" w:rsidR="000509F8" w:rsidRPr="00AC3F73" w:rsidRDefault="000509F8" w:rsidP="000509F8">
            <w:pPr>
              <w:pStyle w:val="Adressen"/>
            </w:pPr>
            <w:proofErr w:type="spellStart"/>
            <w:r w:rsidRPr="00AC3F73">
              <w:t>Ambassade</w:t>
            </w:r>
            <w:proofErr w:type="spellEnd"/>
            <w:r w:rsidRPr="00AC3F73">
              <w:t xml:space="preserve"> de la République </w:t>
            </w:r>
            <w:proofErr w:type="spellStart"/>
            <w:r w:rsidRPr="00AC3F73">
              <w:t>du</w:t>
            </w:r>
            <w:proofErr w:type="spellEnd"/>
            <w:r w:rsidRPr="00AC3F73">
              <w:t xml:space="preserve"> Burundi</w:t>
            </w:r>
            <w:r w:rsidRPr="00AC3F73">
              <w:br/>
              <w:t>Rue de Lausanne 44</w:t>
            </w:r>
            <w:r w:rsidRPr="00AC3F73">
              <w:br/>
              <w:t>1201 Genève</w:t>
            </w:r>
          </w:p>
          <w:p w14:paraId="32A63C2D" w14:textId="0FB38EA8" w:rsidR="00226CD5" w:rsidRPr="00AC3F73" w:rsidRDefault="000509F8" w:rsidP="000509F8">
            <w:r w:rsidRPr="00AC3F73">
              <w:t>Fax: 022 732 77 34</w:t>
            </w:r>
            <w:r w:rsidRPr="00AC3F73">
              <w:br/>
            </w:r>
            <w:proofErr w:type="spellStart"/>
            <w:r w:rsidRPr="00AC3F73">
              <w:t>E-mail</w:t>
            </w:r>
            <w:proofErr w:type="spellEnd"/>
            <w:r w:rsidRPr="00AC3F73">
              <w:t xml:space="preserve">: </w:t>
            </w:r>
            <w:hyperlink r:id="rId14" w:history="1">
              <w:r w:rsidRPr="00AC3F73">
                <w:rPr>
                  <w:rStyle w:val="Hyperlink"/>
                </w:rPr>
                <w:t>mission.burundi217@gmail.com</w:t>
              </w:r>
            </w:hyperlink>
          </w:p>
        </w:tc>
      </w:tr>
      <w:tr w:rsidR="00AA745E" w:rsidRPr="00AC3F73" w14:paraId="4BAEF484" w14:textId="77777777" w:rsidTr="002621D1">
        <w:trPr>
          <w:cantSplit/>
          <w:trHeight w:val="53"/>
        </w:trPr>
        <w:tc>
          <w:tcPr>
            <w:tcW w:w="5000" w:type="pct"/>
            <w:gridSpan w:val="2"/>
            <w:noWrap/>
          </w:tcPr>
          <w:p w14:paraId="1CFDB254" w14:textId="49FA17C7" w:rsidR="00AA745E" w:rsidRPr="00AC3F73" w:rsidRDefault="00B71BDF" w:rsidP="00803B52">
            <w:pPr>
              <w:spacing w:before="120"/>
              <w:rPr>
                <w:sz w:val="16"/>
                <w:szCs w:val="16"/>
                <w:lang w:val="fr-CH"/>
              </w:rPr>
            </w:pPr>
            <w:r w:rsidRPr="00AC3F73">
              <w:rPr>
                <w:lang w:val="fr-CH"/>
              </w:rPr>
              <w:sym w:font="Wingdings 3" w:char="F022"/>
            </w:r>
            <w:r w:rsidRPr="00AC3F73">
              <w:rPr>
                <w:lang w:val="fr-CH"/>
              </w:rPr>
              <w:t xml:space="preserve"> </w:t>
            </w:r>
            <w:r w:rsidR="00AA745E" w:rsidRPr="00AC3F73">
              <w:rPr>
                <w:b/>
                <w:bCs/>
                <w:lang w:val="fr-CH"/>
              </w:rPr>
              <w:t xml:space="preserve">Cibles supplémentaires </w:t>
            </w:r>
            <w:r w:rsidR="00AA745E" w:rsidRPr="00AC3F73">
              <w:rPr>
                <w:lang w:val="fr-CH"/>
              </w:rPr>
              <w:t xml:space="preserve">et </w:t>
            </w:r>
            <w:r w:rsidR="00AA6A16" w:rsidRPr="00AC3F73">
              <w:rPr>
                <w:lang w:val="fr-CH"/>
              </w:rPr>
              <w:t>guide</w:t>
            </w:r>
            <w:r w:rsidR="00AA745E" w:rsidRPr="00AC3F73">
              <w:rPr>
                <w:b/>
                <w:bCs/>
                <w:lang w:val="fr-CH"/>
              </w:rPr>
              <w:t xml:space="preserve"> réseaux sociaux</w:t>
            </w:r>
            <w:r w:rsidR="00AA745E" w:rsidRPr="00AC3F73">
              <w:rPr>
                <w:lang w:val="fr-CH"/>
              </w:rPr>
              <w:t xml:space="preserve"> voir sur</w:t>
            </w:r>
            <w:r w:rsidR="00FE4ADA" w:rsidRPr="00AC3F73">
              <w:rPr>
                <w:lang w:val="fr-CH"/>
              </w:rPr>
              <w:t xml:space="preserve"> </w:t>
            </w:r>
            <w:hyperlink r:id="rId15" w:history="1">
              <w:r w:rsidR="00FE4ADA" w:rsidRPr="00AC3F73">
                <w:rPr>
                  <w:rStyle w:val="Hyperlink"/>
                  <w:lang w:val="fr-CH"/>
                </w:rPr>
                <w:t>https://ua.amnesty.ch</w:t>
              </w:r>
            </w:hyperlink>
            <w:r w:rsidR="00FE4ADA" w:rsidRPr="00AC3F73">
              <w:rPr>
                <w:sz w:val="16"/>
                <w:szCs w:val="16"/>
                <w:lang w:val="fr-CH"/>
              </w:rPr>
              <w:t xml:space="preserve"> </w:t>
            </w:r>
            <w:r w:rsidR="00A52BF5" w:rsidRPr="00AC3F73">
              <w:rPr>
                <w:lang w:val="fr-CH"/>
              </w:rPr>
              <w:t>(</w:t>
            </w:r>
            <w:r w:rsidR="00A52BF5" w:rsidRPr="00AC3F73">
              <w:rPr>
                <w:sz w:val="28"/>
                <w:szCs w:val="28"/>
              </w:rPr>
              <w:sym w:font="Webdings" w:char="F04C"/>
            </w:r>
            <w:r w:rsidR="00AC3F73">
              <w:rPr>
                <w:b/>
                <w:bCs/>
                <w:lang w:val="fr-CH"/>
              </w:rPr>
              <w:t>AFR 16/7120/2023</w:t>
            </w:r>
            <w:r w:rsidR="00A52BF5" w:rsidRPr="00AC3F73">
              <w:rPr>
                <w:lang w:val="fr-CH"/>
              </w:rPr>
              <w:t>)</w:t>
            </w:r>
          </w:p>
        </w:tc>
      </w:tr>
    </w:tbl>
    <w:p w14:paraId="71D70CCA" w14:textId="77777777" w:rsidR="00881147" w:rsidRPr="00AC3F73" w:rsidRDefault="00881147" w:rsidP="00881147">
      <w:pPr>
        <w:rPr>
          <w:sz w:val="4"/>
          <w:lang w:val="it-CH"/>
        </w:rPr>
      </w:pPr>
    </w:p>
    <w:p w14:paraId="62129A2A" w14:textId="77777777" w:rsidR="007D0B54" w:rsidRPr="00AC3F73" w:rsidRDefault="00CF02C7" w:rsidP="00881147">
      <w:pPr>
        <w:rPr>
          <w:sz w:val="10"/>
          <w:szCs w:val="10"/>
          <w:lang w:val="it-CH"/>
        </w:rPr>
      </w:pPr>
      <w:r w:rsidRPr="00AC3F73">
        <w:rPr>
          <w:sz w:val="20"/>
          <w:szCs w:val="20"/>
          <w:lang w:val="it-CH"/>
        </w:rPr>
        <w:br w:type="page"/>
      </w:r>
    </w:p>
    <w:p w14:paraId="7EB135F7" w14:textId="77777777" w:rsidR="00097F8C" w:rsidRPr="00AC3F73" w:rsidRDefault="00097F8C" w:rsidP="00C67DE1">
      <w:pPr>
        <w:spacing w:line="360" w:lineRule="auto"/>
        <w:rPr>
          <w:sz w:val="20"/>
          <w:szCs w:val="20"/>
          <w:lang w:val="fr-FR"/>
        </w:rPr>
        <w:sectPr w:rsidR="00097F8C" w:rsidRPr="00AC3F73" w:rsidSect="002621D1">
          <w:footerReference w:type="first" r:id="rId16"/>
          <w:type w:val="continuous"/>
          <w:pgSz w:w="11906" w:h="16838" w:code="9"/>
          <w:pgMar w:top="426" w:right="707" w:bottom="709" w:left="709" w:header="159" w:footer="306" w:gutter="0"/>
          <w:cols w:space="720"/>
          <w:titlePg/>
        </w:sectPr>
      </w:pPr>
    </w:p>
    <w:p w14:paraId="6F703678" w14:textId="77777777" w:rsidR="007D0B54" w:rsidRPr="00AC3F73" w:rsidRDefault="007D0B54" w:rsidP="00C67DE1">
      <w:pPr>
        <w:spacing w:line="360" w:lineRule="auto"/>
        <w:rPr>
          <w:sz w:val="20"/>
          <w:szCs w:val="20"/>
        </w:rPr>
      </w:pPr>
      <w:r w:rsidRPr="00AC3F73">
        <w:rPr>
          <w:sz w:val="20"/>
          <w:szCs w:val="20"/>
        </w:rPr>
        <w:lastRenderedPageBreak/>
        <w:t>________________________</w:t>
      </w:r>
    </w:p>
    <w:p w14:paraId="3EE68F9B" w14:textId="77777777" w:rsidR="007D0B54" w:rsidRPr="00AC3F73" w:rsidRDefault="007D0B54" w:rsidP="00C67DE1">
      <w:pPr>
        <w:spacing w:line="360" w:lineRule="auto"/>
        <w:rPr>
          <w:sz w:val="20"/>
          <w:szCs w:val="20"/>
        </w:rPr>
      </w:pPr>
      <w:r w:rsidRPr="00AC3F73">
        <w:rPr>
          <w:sz w:val="20"/>
          <w:szCs w:val="20"/>
        </w:rPr>
        <w:t>________________________</w:t>
      </w:r>
    </w:p>
    <w:p w14:paraId="2E200A72" w14:textId="77777777" w:rsidR="007D0B54" w:rsidRPr="00AC3F73" w:rsidRDefault="007D0B54" w:rsidP="00C67DE1">
      <w:pPr>
        <w:spacing w:line="360" w:lineRule="auto"/>
        <w:rPr>
          <w:sz w:val="20"/>
          <w:szCs w:val="20"/>
        </w:rPr>
      </w:pPr>
      <w:r w:rsidRPr="00AC3F73">
        <w:rPr>
          <w:sz w:val="20"/>
          <w:szCs w:val="20"/>
        </w:rPr>
        <w:t>________________________</w:t>
      </w:r>
    </w:p>
    <w:p w14:paraId="1E3D88CA" w14:textId="77777777" w:rsidR="007D0B54" w:rsidRPr="00AC3F73" w:rsidRDefault="007D0B54" w:rsidP="00C67DE1">
      <w:pPr>
        <w:spacing w:line="360" w:lineRule="auto"/>
        <w:rPr>
          <w:sz w:val="20"/>
          <w:szCs w:val="20"/>
        </w:rPr>
      </w:pPr>
      <w:r w:rsidRPr="00AC3F73">
        <w:rPr>
          <w:sz w:val="20"/>
          <w:szCs w:val="20"/>
        </w:rPr>
        <w:t>________________________</w:t>
      </w:r>
    </w:p>
    <w:p w14:paraId="39B56AE6" w14:textId="77777777" w:rsidR="007D0B54" w:rsidRPr="00AC3F73" w:rsidRDefault="007D0B54" w:rsidP="00C67DE1">
      <w:pPr>
        <w:rPr>
          <w:sz w:val="20"/>
          <w:szCs w:val="20"/>
        </w:rPr>
      </w:pPr>
    </w:p>
    <w:p w14:paraId="7FD2D843" w14:textId="77777777" w:rsidR="00EF5ECD" w:rsidRPr="00AC3F73" w:rsidRDefault="00EF5ECD" w:rsidP="00C67DE1">
      <w:pPr>
        <w:rPr>
          <w:sz w:val="20"/>
          <w:szCs w:val="20"/>
        </w:rPr>
      </w:pPr>
    </w:p>
    <w:p w14:paraId="56BF72F5" w14:textId="5051EE59" w:rsidR="007D0B54" w:rsidRPr="00AC3F73" w:rsidRDefault="000509F8" w:rsidP="00C67DE1">
      <w:pPr>
        <w:ind w:left="5670"/>
        <w:rPr>
          <w:sz w:val="20"/>
          <w:szCs w:val="20"/>
          <w:lang w:val="it-CH"/>
        </w:rPr>
      </w:pPr>
      <w:r w:rsidRPr="00AC3F73">
        <w:rPr>
          <w:sz w:val="20"/>
          <w:szCs w:val="20"/>
          <w:lang w:val="fr-FR"/>
        </w:rPr>
        <w:t xml:space="preserve">Ministre de la Justice </w:t>
      </w:r>
      <w:r w:rsidRPr="00AC3F73">
        <w:rPr>
          <w:sz w:val="20"/>
          <w:szCs w:val="20"/>
          <w:lang w:val="fr-FR"/>
        </w:rPr>
        <w:br/>
        <w:t xml:space="preserve">Mme Domine </w:t>
      </w:r>
      <w:proofErr w:type="spellStart"/>
      <w:r w:rsidRPr="00AC3F73">
        <w:rPr>
          <w:sz w:val="20"/>
          <w:szCs w:val="20"/>
          <w:lang w:val="fr-FR"/>
        </w:rPr>
        <w:t>Banyankimbona</w:t>
      </w:r>
      <w:proofErr w:type="spellEnd"/>
      <w:r w:rsidRPr="00AC3F73">
        <w:rPr>
          <w:sz w:val="20"/>
          <w:szCs w:val="20"/>
          <w:lang w:val="fr-FR"/>
        </w:rPr>
        <w:br/>
        <w:t>BP 1880</w:t>
      </w:r>
      <w:r w:rsidRPr="00AC3F73">
        <w:rPr>
          <w:sz w:val="20"/>
          <w:szCs w:val="20"/>
          <w:lang w:val="fr-FR"/>
        </w:rPr>
        <w:br/>
        <w:t>Bujumbura</w:t>
      </w:r>
      <w:r w:rsidRPr="00AC3F73">
        <w:rPr>
          <w:sz w:val="20"/>
          <w:szCs w:val="20"/>
          <w:lang w:val="fr-FR"/>
        </w:rPr>
        <w:br/>
        <w:t>Burundi</w:t>
      </w:r>
    </w:p>
    <w:p w14:paraId="5914819F" w14:textId="5FB01CAD" w:rsidR="007D0B54" w:rsidRPr="00AC3F73" w:rsidRDefault="007D0B54" w:rsidP="00C67DE1">
      <w:pPr>
        <w:spacing w:before="840" w:after="840"/>
        <w:ind w:left="5670"/>
        <w:rPr>
          <w:sz w:val="20"/>
          <w:szCs w:val="20"/>
          <w:lang w:val="it-CH"/>
        </w:rPr>
      </w:pPr>
      <w:r w:rsidRPr="00AC3F73">
        <w:rPr>
          <w:sz w:val="20"/>
          <w:szCs w:val="20"/>
          <w:lang w:val="fr-FR"/>
        </w:rPr>
        <w:t>________________________</w:t>
      </w:r>
    </w:p>
    <w:p w14:paraId="02BDA009" w14:textId="77777777" w:rsidR="007C6484" w:rsidRPr="00AC3F73" w:rsidRDefault="007C6484" w:rsidP="00C67DE1">
      <w:pPr>
        <w:pStyle w:val="AbschnittAbstandimText"/>
        <w:spacing w:after="0"/>
        <w:rPr>
          <w:sz w:val="20"/>
          <w:szCs w:val="20"/>
          <w:lang w:val="it-CH"/>
        </w:rPr>
      </w:pPr>
    </w:p>
    <w:p w14:paraId="2EE59D40" w14:textId="77777777" w:rsidR="000509F8" w:rsidRPr="00AC3F73" w:rsidRDefault="000509F8" w:rsidP="000509F8">
      <w:pPr>
        <w:pStyle w:val="AbschnittAbstandimText"/>
        <w:rPr>
          <w:sz w:val="20"/>
          <w:szCs w:val="20"/>
          <w:lang w:val="fr-CH"/>
        </w:rPr>
      </w:pPr>
      <w:r w:rsidRPr="00AC3F73">
        <w:rPr>
          <w:sz w:val="20"/>
          <w:szCs w:val="20"/>
          <w:lang w:val="fr-CH"/>
        </w:rPr>
        <w:t>Madame la Ministre,</w:t>
      </w:r>
    </w:p>
    <w:p w14:paraId="3D90FFAC" w14:textId="77777777" w:rsidR="000509F8" w:rsidRPr="00AC3F73" w:rsidRDefault="000509F8" w:rsidP="000509F8">
      <w:pPr>
        <w:pStyle w:val="AbschnittAbstandimText"/>
        <w:rPr>
          <w:sz w:val="20"/>
          <w:szCs w:val="20"/>
          <w:lang w:val="fr-CH"/>
        </w:rPr>
      </w:pPr>
      <w:r w:rsidRPr="00AC3F73">
        <w:rPr>
          <w:sz w:val="20"/>
          <w:szCs w:val="20"/>
          <w:lang w:val="fr-CH"/>
        </w:rPr>
        <w:t xml:space="preserve">Je tiens à vous exprimer ma préoccupation à propos du maintien en détention arbitraire de la journaliste </w:t>
      </w:r>
      <w:r w:rsidRPr="00AC3F73">
        <w:rPr>
          <w:b/>
          <w:bCs/>
          <w:sz w:val="20"/>
          <w:szCs w:val="20"/>
          <w:lang w:val="fr-CH"/>
        </w:rPr>
        <w:t xml:space="preserve">Floriane </w:t>
      </w:r>
      <w:proofErr w:type="spellStart"/>
      <w:r w:rsidRPr="00AC3F73">
        <w:rPr>
          <w:b/>
          <w:bCs/>
          <w:sz w:val="20"/>
          <w:szCs w:val="20"/>
          <w:lang w:val="fr-CH"/>
        </w:rPr>
        <w:t>Irangabiye</w:t>
      </w:r>
      <w:proofErr w:type="spellEnd"/>
      <w:r w:rsidRPr="00AC3F73">
        <w:rPr>
          <w:sz w:val="20"/>
          <w:szCs w:val="20"/>
          <w:lang w:val="fr-CH"/>
        </w:rPr>
        <w:t>, de son état de santé et de ses conditions de détention.</w:t>
      </w:r>
    </w:p>
    <w:p w14:paraId="558FB4C2" w14:textId="1EF7EC0A" w:rsidR="000509F8" w:rsidRPr="00AC3F73" w:rsidRDefault="000509F8" w:rsidP="000509F8">
      <w:pPr>
        <w:pStyle w:val="AbschnittAbstandimText"/>
        <w:rPr>
          <w:sz w:val="20"/>
          <w:szCs w:val="20"/>
          <w:lang w:val="fr-CH"/>
        </w:rPr>
      </w:pPr>
      <w:r w:rsidRPr="00AC3F73">
        <w:rPr>
          <w:sz w:val="20"/>
          <w:szCs w:val="20"/>
          <w:lang w:val="fr-CH"/>
        </w:rPr>
        <w:t xml:space="preserve">Le 2 mai 2023, la cour d’appel de </w:t>
      </w:r>
      <w:proofErr w:type="spellStart"/>
      <w:r w:rsidRPr="00AC3F73">
        <w:rPr>
          <w:sz w:val="20"/>
          <w:szCs w:val="20"/>
          <w:lang w:val="fr-CH"/>
        </w:rPr>
        <w:t>Mukaza</w:t>
      </w:r>
      <w:proofErr w:type="spellEnd"/>
      <w:r w:rsidRPr="00AC3F73">
        <w:rPr>
          <w:sz w:val="20"/>
          <w:szCs w:val="20"/>
          <w:lang w:val="fr-CH"/>
        </w:rPr>
        <w:t xml:space="preserve">, à Bujumbura, au Burundi, a rendu une décision rejetant le recours formé par Floriane </w:t>
      </w:r>
      <w:proofErr w:type="spellStart"/>
      <w:r w:rsidRPr="00AC3F73">
        <w:rPr>
          <w:sz w:val="20"/>
          <w:szCs w:val="20"/>
          <w:lang w:val="fr-CH"/>
        </w:rPr>
        <w:t>Irangabiye</w:t>
      </w:r>
      <w:proofErr w:type="spellEnd"/>
      <w:r w:rsidRPr="00AC3F73">
        <w:rPr>
          <w:sz w:val="20"/>
          <w:szCs w:val="20"/>
          <w:lang w:val="fr-CH"/>
        </w:rPr>
        <w:t xml:space="preserve"> et confirmant sa condamnation pour</w:t>
      </w:r>
      <w:proofErr w:type="gramStart"/>
      <w:r w:rsidRPr="00AC3F73">
        <w:rPr>
          <w:sz w:val="20"/>
          <w:szCs w:val="20"/>
          <w:lang w:val="fr-CH"/>
        </w:rPr>
        <w:t xml:space="preserve"> «atteinte</w:t>
      </w:r>
      <w:proofErr w:type="gramEnd"/>
      <w:r w:rsidRPr="00AC3F73">
        <w:rPr>
          <w:sz w:val="20"/>
          <w:szCs w:val="20"/>
          <w:lang w:val="fr-CH"/>
        </w:rPr>
        <w:t xml:space="preserve"> à l’intégrité du territoire national» en raison de propos qu’elle a tenus sur Radio </w:t>
      </w:r>
      <w:proofErr w:type="spellStart"/>
      <w:r w:rsidRPr="00AC3F73">
        <w:rPr>
          <w:sz w:val="20"/>
          <w:szCs w:val="20"/>
          <w:lang w:val="fr-CH"/>
        </w:rPr>
        <w:t>Igicaniro</w:t>
      </w:r>
      <w:proofErr w:type="spellEnd"/>
      <w:r w:rsidRPr="00AC3F73">
        <w:rPr>
          <w:sz w:val="20"/>
          <w:szCs w:val="20"/>
          <w:lang w:val="fr-CH"/>
        </w:rPr>
        <w:t xml:space="preserve"> en août 2022. Le tribunal a confirmé sa condamnation à 10 ans d’emprisonnement assortis d’une amende d’un million de francs burundais (environ 325 euros). La cour a jugé que son premier interrogatoire par le Service national de renseignement (SNR) avait enfreint l’article 10 du Code de procédure pénale, puisqu’il a eu lieu sans la présence d’un avocat et sans qu’elle ait été informée de son droit de garder le silence, mais elle n’a pas ordonné de réparation parce que cet interrogatoire n’a pas eu lieu dans des circonstances pour lesquelles la loi prévoit explicitement la nullité de la procédure. Les avocats de Floriane </w:t>
      </w:r>
      <w:proofErr w:type="spellStart"/>
      <w:r w:rsidRPr="00AC3F73">
        <w:rPr>
          <w:sz w:val="20"/>
          <w:szCs w:val="20"/>
          <w:lang w:val="fr-CH"/>
        </w:rPr>
        <w:t>Irangabiye</w:t>
      </w:r>
      <w:proofErr w:type="spellEnd"/>
      <w:r w:rsidRPr="00AC3F73">
        <w:rPr>
          <w:sz w:val="20"/>
          <w:szCs w:val="20"/>
          <w:lang w:val="fr-CH"/>
        </w:rPr>
        <w:t xml:space="preserve"> ont introduit un recours devant la chambre de cassation de la Cour suprême.</w:t>
      </w:r>
    </w:p>
    <w:p w14:paraId="4533782A" w14:textId="77777777" w:rsidR="000509F8" w:rsidRPr="00AC3F73" w:rsidRDefault="000509F8" w:rsidP="000509F8">
      <w:pPr>
        <w:pStyle w:val="AbschnittAbstandimText"/>
        <w:rPr>
          <w:sz w:val="20"/>
          <w:szCs w:val="20"/>
          <w:lang w:val="fr-CH"/>
        </w:rPr>
      </w:pPr>
      <w:r w:rsidRPr="00AC3F73">
        <w:rPr>
          <w:sz w:val="20"/>
          <w:szCs w:val="20"/>
          <w:lang w:val="fr-CH"/>
        </w:rPr>
        <w:t xml:space="preserve">Floriane </w:t>
      </w:r>
      <w:proofErr w:type="spellStart"/>
      <w:r w:rsidRPr="00AC3F73">
        <w:rPr>
          <w:sz w:val="20"/>
          <w:szCs w:val="20"/>
          <w:lang w:val="fr-CH"/>
        </w:rPr>
        <w:t>Irangabiye</w:t>
      </w:r>
      <w:proofErr w:type="spellEnd"/>
      <w:r w:rsidRPr="00AC3F73">
        <w:rPr>
          <w:sz w:val="20"/>
          <w:szCs w:val="20"/>
          <w:lang w:val="fr-CH"/>
        </w:rPr>
        <w:t xml:space="preserve"> souffre d’asthme depuis son enfance. Son état de santé s’est dégradé depuis qu’elle est emprisonnée à la prison de </w:t>
      </w:r>
      <w:proofErr w:type="spellStart"/>
      <w:r w:rsidRPr="00AC3F73">
        <w:rPr>
          <w:sz w:val="20"/>
          <w:szCs w:val="20"/>
          <w:lang w:val="fr-CH"/>
        </w:rPr>
        <w:t>Muyinga</w:t>
      </w:r>
      <w:proofErr w:type="spellEnd"/>
      <w:r w:rsidRPr="00AC3F73">
        <w:rPr>
          <w:sz w:val="20"/>
          <w:szCs w:val="20"/>
          <w:lang w:val="fr-CH"/>
        </w:rPr>
        <w:t xml:space="preserve">, où elle est détenue dans une cellule humide, près d’une cuisine enfumée. Fin mai, ses médicaments ont cessé d’être efficaces et après l’intervention du ministère, elle a consulté un médecin début juin. Elle n’a pas été autorisée à se rendre au rendez-vous de suivi mi-juillet. Fin juillet, elle a commencé à </w:t>
      </w:r>
      <w:proofErr w:type="gramStart"/>
      <w:r w:rsidRPr="00AC3F73">
        <w:rPr>
          <w:sz w:val="20"/>
          <w:szCs w:val="20"/>
          <w:lang w:val="fr-CH"/>
        </w:rPr>
        <w:t>avoir</w:t>
      </w:r>
      <w:proofErr w:type="gramEnd"/>
      <w:r w:rsidRPr="00AC3F73">
        <w:rPr>
          <w:sz w:val="20"/>
          <w:szCs w:val="20"/>
          <w:lang w:val="fr-CH"/>
        </w:rPr>
        <w:t xml:space="preserve"> des difficultés respiratoires, à souffrir de douleurs à la poitrine et de graves maux de tête, ce qui a abouti à une crise dans la nuit du 24 juillet. Si elle a reçu une assistance médicale le lendemain, sa santé demeure préoccupante et son état semble se dégrader du fait de ses conditions de détention. En mai, une demande officielle a été soumise pour qu’elle soit transférée à Bujumbura, où elle serait plus proche de sa famille et pourrait recevoir des soins médicaux plus adaptés.</w:t>
      </w:r>
    </w:p>
    <w:p w14:paraId="26EE6976" w14:textId="77777777" w:rsidR="000509F8" w:rsidRPr="00AC3F73" w:rsidRDefault="000509F8" w:rsidP="000509F8">
      <w:pPr>
        <w:pStyle w:val="AbschnittAbstandimText"/>
        <w:rPr>
          <w:b/>
          <w:bCs/>
          <w:sz w:val="20"/>
          <w:szCs w:val="20"/>
          <w:lang w:val="fr-CH"/>
        </w:rPr>
      </w:pPr>
      <w:r w:rsidRPr="00AC3F73">
        <w:rPr>
          <w:b/>
          <w:bCs/>
          <w:sz w:val="20"/>
          <w:szCs w:val="20"/>
          <w:lang w:val="fr-CH"/>
        </w:rPr>
        <w:t xml:space="preserve">Je vous engage à prendre toutes les mesures nécessaires pour que Floriane </w:t>
      </w:r>
      <w:proofErr w:type="spellStart"/>
      <w:r w:rsidRPr="00AC3F73">
        <w:rPr>
          <w:b/>
          <w:bCs/>
          <w:sz w:val="20"/>
          <w:szCs w:val="20"/>
          <w:lang w:val="fr-CH"/>
        </w:rPr>
        <w:t>Irangabiye</w:t>
      </w:r>
      <w:proofErr w:type="spellEnd"/>
      <w:r w:rsidRPr="00AC3F73">
        <w:rPr>
          <w:b/>
          <w:bCs/>
          <w:sz w:val="20"/>
          <w:szCs w:val="20"/>
          <w:lang w:val="fr-CH"/>
        </w:rPr>
        <w:t xml:space="preserve"> soit libérée immédiatement et sans condition, et pour que sa condamnation biaisée soit annulée sans délai. Dans l’intervalle, elle doit être détenue dans des conditions conformes aux normes internationales (en vertu des Règles Mandela) et doit se voir accorder l’accès à des soins médicaux adaptés, notamment en étant transférée vers un hôpital extérieur ou dans une prison dotée de meilleures infrastructures de soins.</w:t>
      </w:r>
    </w:p>
    <w:p w14:paraId="235098BA" w14:textId="77777777" w:rsidR="000509F8" w:rsidRPr="00AC3F73" w:rsidRDefault="000509F8" w:rsidP="000509F8">
      <w:pPr>
        <w:pStyle w:val="AbschnittAbstandimText"/>
        <w:rPr>
          <w:sz w:val="20"/>
          <w:szCs w:val="20"/>
          <w:lang w:val="fr-CH"/>
        </w:rPr>
      </w:pPr>
    </w:p>
    <w:p w14:paraId="65FFEEA3" w14:textId="1157B864" w:rsidR="000509F8" w:rsidRPr="00AC3F73" w:rsidRDefault="000509F8" w:rsidP="000509F8">
      <w:pPr>
        <w:pStyle w:val="AbschnittAbstandimText"/>
        <w:rPr>
          <w:sz w:val="20"/>
          <w:szCs w:val="20"/>
          <w:lang w:val="fr-CH"/>
        </w:rPr>
      </w:pPr>
      <w:r w:rsidRPr="00AC3F73">
        <w:rPr>
          <w:sz w:val="20"/>
          <w:szCs w:val="20"/>
          <w:lang w:val="fr-CH"/>
        </w:rPr>
        <w:t>Veuillez agréer, Madame la Ministre, l’expression de ma haute considération.</w:t>
      </w:r>
    </w:p>
    <w:p w14:paraId="07FA1941" w14:textId="77777777" w:rsidR="007D0B54" w:rsidRPr="00AC3F73" w:rsidRDefault="007D0B54" w:rsidP="00C67DE1">
      <w:pPr>
        <w:spacing w:before="360"/>
        <w:rPr>
          <w:sz w:val="20"/>
          <w:szCs w:val="20"/>
        </w:rPr>
      </w:pPr>
      <w:r w:rsidRPr="00AC3F73">
        <w:rPr>
          <w:sz w:val="20"/>
          <w:szCs w:val="20"/>
        </w:rPr>
        <w:t>________________________</w:t>
      </w:r>
    </w:p>
    <w:p w14:paraId="20A78BB6" w14:textId="77777777" w:rsidR="00881147" w:rsidRPr="0014306C" w:rsidRDefault="00097F8C" w:rsidP="00C67DE1">
      <w:pPr>
        <w:rPr>
          <w:sz w:val="20"/>
          <w:szCs w:val="20"/>
          <w:lang w:val="fr-FR"/>
        </w:rPr>
      </w:pPr>
      <w:r w:rsidRPr="00AC3F73">
        <w:rPr>
          <w:noProof/>
          <w:sz w:val="20"/>
          <w:szCs w:val="20"/>
          <w:lang w:val="fr-FR"/>
        </w:rPr>
        <mc:AlternateContent>
          <mc:Choice Requires="wps">
            <w:drawing>
              <wp:anchor distT="0" distB="0" distL="114300" distR="114300" simplePos="0" relativeHeight="251658240" behindDoc="0" locked="1" layoutInCell="0" allowOverlap="0" wp14:anchorId="6A855141" wp14:editId="178B213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DDDE" w14:textId="0CC61290" w:rsidR="00097F8C" w:rsidRPr="000509F8" w:rsidRDefault="00F71E28" w:rsidP="00FA0F34">
                            <w:pPr>
                              <w:spacing w:after="40"/>
                              <w:ind w:left="57"/>
                              <w:rPr>
                                <w:b/>
                                <w:lang w:val="fr-FR"/>
                              </w:rPr>
                            </w:pPr>
                            <w:r w:rsidRPr="000509F8">
                              <w:rPr>
                                <w:b/>
                                <w:lang w:val="fr-FR"/>
                              </w:rPr>
                              <w:t>Copie</w:t>
                            </w:r>
                          </w:p>
                          <w:p w14:paraId="6A0F1DB7" w14:textId="77777777" w:rsidR="000509F8" w:rsidRPr="000509F8" w:rsidRDefault="000509F8" w:rsidP="000509F8">
                            <w:pPr>
                              <w:ind w:left="57"/>
                              <w:rPr>
                                <w:sz w:val="16"/>
                                <w:szCs w:val="16"/>
                                <w:lang w:val="fr-FR"/>
                              </w:rPr>
                            </w:pPr>
                            <w:r w:rsidRPr="000509F8">
                              <w:rPr>
                                <w:sz w:val="16"/>
                                <w:szCs w:val="16"/>
                                <w:lang w:val="fr-FR"/>
                              </w:rPr>
                              <w:t>Ambassade de la République du Burundi, Rue de Lausanne 44, 1201 Genève</w:t>
                            </w:r>
                          </w:p>
                          <w:p w14:paraId="2BBF8011" w14:textId="65446AE7" w:rsidR="00CF68A0" w:rsidRPr="00CF68A0" w:rsidRDefault="000509F8" w:rsidP="00CF68A0">
                            <w:pPr>
                              <w:ind w:left="57"/>
                              <w:rPr>
                                <w:sz w:val="16"/>
                                <w:szCs w:val="16"/>
                              </w:rPr>
                            </w:pPr>
                            <w:r>
                              <w:rPr>
                                <w:sz w:val="16"/>
                                <w:szCs w:val="16"/>
                              </w:rPr>
                              <w:t xml:space="preserve">Fax: 022 732 77 34 / </w:t>
                            </w:r>
                            <w:proofErr w:type="spellStart"/>
                            <w:r>
                              <w:rPr>
                                <w:sz w:val="16"/>
                                <w:szCs w:val="16"/>
                              </w:rPr>
                              <w:t>E-mail</w:t>
                            </w:r>
                            <w:proofErr w:type="spellEnd"/>
                            <w:r>
                              <w:rPr>
                                <w:sz w:val="16"/>
                                <w:szCs w:val="16"/>
                              </w:rPr>
                              <w:t>: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5514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0FDDDE" w14:textId="0CC61290" w:rsidR="00097F8C" w:rsidRPr="000509F8" w:rsidRDefault="00F71E28" w:rsidP="00FA0F34">
                      <w:pPr>
                        <w:spacing w:after="40"/>
                        <w:ind w:left="57"/>
                        <w:rPr>
                          <w:b/>
                          <w:lang w:val="fr-FR"/>
                        </w:rPr>
                      </w:pPr>
                      <w:r w:rsidRPr="000509F8">
                        <w:rPr>
                          <w:b/>
                          <w:lang w:val="fr-FR"/>
                        </w:rPr>
                        <w:t>Copie</w:t>
                      </w:r>
                    </w:p>
                    <w:p w14:paraId="6A0F1DB7" w14:textId="77777777" w:rsidR="000509F8" w:rsidRPr="000509F8" w:rsidRDefault="000509F8" w:rsidP="000509F8">
                      <w:pPr>
                        <w:ind w:left="57"/>
                        <w:rPr>
                          <w:sz w:val="16"/>
                          <w:szCs w:val="16"/>
                          <w:lang w:val="fr-FR"/>
                        </w:rPr>
                      </w:pPr>
                      <w:r w:rsidRPr="000509F8">
                        <w:rPr>
                          <w:sz w:val="16"/>
                          <w:szCs w:val="16"/>
                          <w:lang w:val="fr-FR"/>
                        </w:rPr>
                        <w:t>Ambassade de la République du Burundi, Rue de Lausanne 44, 1201 Genève</w:t>
                      </w:r>
                    </w:p>
                    <w:p w14:paraId="2BBF8011" w14:textId="65446AE7" w:rsidR="00CF68A0" w:rsidRPr="00CF68A0" w:rsidRDefault="000509F8" w:rsidP="00CF68A0">
                      <w:pPr>
                        <w:ind w:left="57"/>
                        <w:rPr>
                          <w:sz w:val="16"/>
                          <w:szCs w:val="16"/>
                        </w:rPr>
                      </w:pPr>
                      <w:r>
                        <w:rPr>
                          <w:sz w:val="16"/>
                          <w:szCs w:val="16"/>
                        </w:rPr>
                        <w:t xml:space="preserve">Fax: 022 732 77 34 / </w:t>
                      </w:r>
                      <w:proofErr w:type="spellStart"/>
                      <w:r>
                        <w:rPr>
                          <w:sz w:val="16"/>
                          <w:szCs w:val="16"/>
                        </w:rPr>
                        <w:t>E-mail</w:t>
                      </w:r>
                      <w:proofErr w:type="spellEnd"/>
                      <w:r>
                        <w:rPr>
                          <w:sz w:val="16"/>
                          <w:szCs w:val="16"/>
                        </w:rPr>
                        <w:t>: mission.burundi217@gmail.com</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867A" w14:textId="77777777" w:rsidR="003641EE" w:rsidRPr="008702FA" w:rsidRDefault="003641EE" w:rsidP="00553907">
      <w:r w:rsidRPr="008702FA">
        <w:separator/>
      </w:r>
    </w:p>
  </w:endnote>
  <w:endnote w:type="continuationSeparator" w:id="0">
    <w:p w14:paraId="5D9D02F2" w14:textId="77777777" w:rsidR="003641EE" w:rsidRPr="008702FA" w:rsidRDefault="003641E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F3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02E16AF"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543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C740BC" wp14:editId="1D0B60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61F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875617B" wp14:editId="2A29A24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864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4405B1" wp14:editId="3E9B27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CBD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855F" w14:textId="77777777" w:rsidR="003641EE" w:rsidRPr="008702FA" w:rsidRDefault="003641EE" w:rsidP="00553907">
      <w:r w:rsidRPr="008702FA">
        <w:separator/>
      </w:r>
    </w:p>
  </w:footnote>
  <w:footnote w:type="continuationSeparator" w:id="0">
    <w:p w14:paraId="4388114F" w14:textId="77777777" w:rsidR="003641EE" w:rsidRPr="008702FA" w:rsidRDefault="003641E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F8"/>
    <w:rsid w:val="0003368C"/>
    <w:rsid w:val="00040CB3"/>
    <w:rsid w:val="0004184B"/>
    <w:rsid w:val="000509F8"/>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41EE"/>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3F73"/>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117CC"/>
  <w15:docId w15:val="{3906FF9C-81BC-45BD-88DD-53C442EA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86666">
      <w:bodyDiv w:val="1"/>
      <w:marLeft w:val="0"/>
      <w:marRight w:val="0"/>
      <w:marTop w:val="0"/>
      <w:marBottom w:val="0"/>
      <w:divBdr>
        <w:top w:val="none" w:sz="0" w:space="0" w:color="auto"/>
        <w:left w:val="none" w:sz="0" w:space="0" w:color="auto"/>
        <w:bottom w:val="none" w:sz="0" w:space="0" w:color="auto"/>
        <w:right w:val="none" w:sz="0" w:space="0" w:color="auto"/>
      </w:divBdr>
    </w:div>
    <w:div w:id="9753779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120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fr/documents/ior40/5768/2022/en/" TargetMode="External"/><Relationship Id="rId13" Type="http://schemas.openxmlformats.org/officeDocument/2006/relationships/hyperlink" Target="mailto:infos@burundi.justice.gov.b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justic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fr/documents/afr16/5968/2022/fr/" TargetMode="External"/><Relationship Id="rId5" Type="http://schemas.openxmlformats.org/officeDocument/2006/relationships/webSettings" Target="webSettings.xml"/><Relationship Id="rId15" Type="http://schemas.openxmlformats.org/officeDocument/2006/relationships/hyperlink" Target="https://ua.amnesty.ch" TargetMode="External"/><Relationship Id="rId10" Type="http://schemas.openxmlformats.org/officeDocument/2006/relationships/hyperlink" Target="https://www.amnesty.org/fr/latest/news/2023/03/burundi-release-detained-human-rights-defend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binternet.ohchr.org/_layouts/15/TreatyBodyExternal/DownloadDraft.aspx?key=4i+iDvQURHuSmCsMKg0hCAhqG9KBL9LsflcyHNKpthhoVCu8BPnw3LaOCE8MPiTae5QBn6OQAvHdU1NFz5QV6w==" TargetMode="External"/><Relationship Id="rId14" Type="http://schemas.openxmlformats.org/officeDocument/2006/relationships/hyperlink" Target="mailto:mission.burundi21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1369</Words>
  <Characters>8628</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2023-08-19T08:36:00Z</dcterms:created>
  <dcterms:modified xsi:type="dcterms:W3CDTF">2023-08-19T08:52:00Z</dcterms:modified>
</cp:coreProperties>
</file>