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rsidRPr="008417F6" w14:paraId="43160E3D" w14:textId="77777777" w:rsidTr="001843F2">
        <w:trPr>
          <w:cantSplit/>
          <w:trHeight w:val="397"/>
        </w:trPr>
        <w:tc>
          <w:tcPr>
            <w:tcW w:w="2650" w:type="pct"/>
            <w:hideMark/>
          </w:tcPr>
          <w:p w14:paraId="6B0E182E" w14:textId="45DB370B" w:rsidR="000D53B7" w:rsidRPr="008417F6" w:rsidRDefault="000D53B7" w:rsidP="001843F2">
            <w:pPr>
              <w:pStyle w:val="BgdV12P"/>
            </w:pPr>
            <w:r w:rsidRPr="008417F6">
              <w:t xml:space="preserve">Briefe gegen das Vergessen - </w:t>
            </w:r>
            <w:r w:rsidR="008C5CB7" w:rsidRPr="008417F6">
              <w:t>April</w:t>
            </w:r>
            <w:r w:rsidRPr="008417F6">
              <w:t xml:space="preserve"> 202</w:t>
            </w:r>
            <w:r w:rsidR="008C5CB7" w:rsidRPr="008417F6">
              <w:t>4</w:t>
            </w:r>
          </w:p>
        </w:tc>
        <w:tc>
          <w:tcPr>
            <w:tcW w:w="2350" w:type="pct"/>
          </w:tcPr>
          <w:p w14:paraId="16C29D37" w14:textId="37ADCD25" w:rsidR="000D53B7" w:rsidRPr="008417F6" w:rsidRDefault="000D53B7" w:rsidP="001843F2">
            <w:pPr>
              <w:pStyle w:val="MonatJahr12P"/>
              <w:jc w:val="right"/>
            </w:pPr>
            <w:r w:rsidRPr="008417F6">
              <w:t xml:space="preserve">2 Briefaktionen: </w:t>
            </w:r>
            <w:r w:rsidR="00F717BA" w:rsidRPr="008417F6">
              <w:rPr>
                <w:b/>
                <w:bCs/>
                <w:u w:val="single"/>
              </w:rPr>
              <w:t>Eswatini</w:t>
            </w:r>
            <w:r w:rsidR="00F87DDB" w:rsidRPr="008417F6">
              <w:t>,</w:t>
            </w:r>
            <w:r w:rsidRPr="008417F6">
              <w:t xml:space="preserve"> </w:t>
            </w:r>
            <w:r w:rsidR="00F717BA" w:rsidRPr="008417F6">
              <w:t>Thailand</w:t>
            </w:r>
          </w:p>
        </w:tc>
      </w:tr>
    </w:tbl>
    <w:p w14:paraId="402D0A09" w14:textId="77777777" w:rsidR="00611F0E" w:rsidRPr="008417F6" w:rsidRDefault="00611F0E"/>
    <w:p w14:paraId="1AE6C6E0" w14:textId="06F22CDC" w:rsidR="00BA6D02" w:rsidRPr="008417F6" w:rsidRDefault="00BA6D02"/>
    <w:tbl>
      <w:tblPr>
        <w:tblW w:w="4963" w:type="pct"/>
        <w:tblLook w:val="01E0" w:firstRow="1" w:lastRow="1" w:firstColumn="1" w:lastColumn="1" w:noHBand="0" w:noVBand="0"/>
      </w:tblPr>
      <w:tblGrid>
        <w:gridCol w:w="10243"/>
      </w:tblGrid>
      <w:tr w:rsidR="00BA6D02" w:rsidRPr="008417F6" w14:paraId="1408F4A3" w14:textId="77777777" w:rsidTr="00BA6D02">
        <w:trPr>
          <w:trHeight w:val="80"/>
        </w:trPr>
        <w:tc>
          <w:tcPr>
            <w:tcW w:w="5000" w:type="pct"/>
            <w:vAlign w:val="bottom"/>
            <w:hideMark/>
          </w:tcPr>
          <w:p w14:paraId="22683D6B" w14:textId="4E4C7B30" w:rsidR="00BA6D02" w:rsidRPr="008417F6" w:rsidRDefault="00F717BA" w:rsidP="009178F0">
            <w:pPr>
              <w:pStyle w:val="TITELTHEMEN24P"/>
              <w:spacing w:after="80"/>
              <w:rPr>
                <w:sz w:val="28"/>
                <w:szCs w:val="28"/>
                <w:lang w:val="de-CH"/>
              </w:rPr>
            </w:pPr>
            <w:r w:rsidRPr="008417F6">
              <w:rPr>
                <w:sz w:val="28"/>
                <w:szCs w:val="28"/>
                <w:lang w:val="de-CH"/>
              </w:rPr>
              <w:t>Eswatini</w:t>
            </w:r>
            <w:r w:rsidR="00BA6D02" w:rsidRPr="008417F6">
              <w:rPr>
                <w:sz w:val="28"/>
                <w:szCs w:val="28"/>
                <w:lang w:val="de-CH"/>
              </w:rPr>
              <w:t>:</w:t>
            </w:r>
            <w:r w:rsidR="00BA6D02" w:rsidRPr="008417F6">
              <w:rPr>
                <w:b w:val="0"/>
                <w:bCs/>
                <w:sz w:val="28"/>
                <w:szCs w:val="28"/>
                <w:lang w:val="de-CH"/>
              </w:rPr>
              <w:t xml:space="preserve"> Briefaktion für </w:t>
            </w:r>
            <w:r w:rsidR="00C91472" w:rsidRPr="008417F6">
              <w:rPr>
                <w:sz w:val="28"/>
                <w:szCs w:val="28"/>
                <w:lang w:val="de-CH"/>
              </w:rPr>
              <w:t>Thulani Maseko</w:t>
            </w:r>
          </w:p>
        </w:tc>
      </w:tr>
      <w:tr w:rsidR="00774FE7" w:rsidRPr="008417F6" w14:paraId="5CA6B672" w14:textId="77777777" w:rsidTr="00774FE7">
        <w:trPr>
          <w:trHeight w:val="583"/>
        </w:trPr>
        <w:tc>
          <w:tcPr>
            <w:tcW w:w="5000" w:type="pct"/>
            <w:vAlign w:val="bottom"/>
            <w:hideMark/>
          </w:tcPr>
          <w:p w14:paraId="369DBE9F" w14:textId="7DAC4FA9" w:rsidR="00774FE7" w:rsidRPr="008417F6" w:rsidRDefault="000B2AB2">
            <w:pPr>
              <w:pStyle w:val="TITELTHEMEN24P"/>
            </w:pPr>
            <w:r w:rsidRPr="008417F6">
              <w:t xml:space="preserve">Tötung eines Menschenrechtsverteidigers </w:t>
            </w:r>
            <w:r w:rsidR="00FA48DB" w:rsidRPr="008417F6">
              <w:t xml:space="preserve">immer noch </w:t>
            </w:r>
            <w:r w:rsidRPr="008417F6">
              <w:t>nicht aufgeklärt</w:t>
            </w:r>
          </w:p>
        </w:tc>
      </w:tr>
    </w:tbl>
    <w:p w14:paraId="07A9FAA3" w14:textId="77777777" w:rsidR="00430DF5" w:rsidRPr="008417F6" w:rsidRDefault="00430DF5" w:rsidP="00774FE7"/>
    <w:p w14:paraId="0018CAA3" w14:textId="77777777" w:rsidR="006367FB" w:rsidRPr="008417F6" w:rsidRDefault="006367FB" w:rsidP="00774FE7"/>
    <w:tbl>
      <w:tblPr>
        <w:tblW w:w="4950" w:type="pct"/>
        <w:tblLook w:val="01E0" w:firstRow="1" w:lastRow="1" w:firstColumn="1" w:lastColumn="1" w:noHBand="0" w:noVBand="0"/>
      </w:tblPr>
      <w:tblGrid>
        <w:gridCol w:w="10319"/>
      </w:tblGrid>
      <w:tr w:rsidR="00774FE7" w:rsidRPr="008417F6" w14:paraId="02CFF472" w14:textId="77777777" w:rsidTr="00774FE7">
        <w:trPr>
          <w:cantSplit/>
        </w:trPr>
        <w:tc>
          <w:tcPr>
            <w:tcW w:w="5000" w:type="pct"/>
            <w:noWrap/>
            <w:hideMark/>
          </w:tcPr>
          <w:p w14:paraId="1F00F551" w14:textId="5A0A0B73" w:rsidR="00774FE7" w:rsidRPr="008417F6" w:rsidRDefault="00F01C7F" w:rsidP="00314EAD">
            <w:pPr>
              <w:pStyle w:val="Fallbeschrieb"/>
              <w:spacing w:after="120"/>
              <w:rPr>
                <w:b/>
                <w:bCs/>
              </w:rPr>
            </w:pPr>
            <w:r w:rsidRPr="008417F6">
              <w:rPr>
                <w:b/>
                <w:bCs/>
              </w:rPr>
              <w:t>Am 21. Januar 2023 erschossen Unbekannte den bekannten Regierungskritiker Thulani Maseko im Beisein seiner Frau durch das offene Fenster ihres Wohnzimmers.</w:t>
            </w:r>
          </w:p>
        </w:tc>
      </w:tr>
      <w:tr w:rsidR="00314EAD" w:rsidRPr="008417F6" w14:paraId="26C6C357" w14:textId="77777777" w:rsidTr="00774FE7">
        <w:trPr>
          <w:cantSplit/>
        </w:trPr>
        <w:tc>
          <w:tcPr>
            <w:tcW w:w="5000" w:type="pct"/>
            <w:noWrap/>
          </w:tcPr>
          <w:p w14:paraId="47D59BFF" w14:textId="77777777" w:rsidR="00F01C7F" w:rsidRPr="008417F6" w:rsidRDefault="00F01C7F" w:rsidP="00F01C7F">
            <w:pPr>
              <w:pStyle w:val="Fallbeschrieb"/>
              <w:spacing w:after="80"/>
            </w:pPr>
            <w:r w:rsidRPr="008417F6">
              <w:t>Thulani Maseko war ein Menschenrechtsverteidiger, Anwalt und bekannter Staatskritiker, der die Unterdrückung der Bevölkerung von Eswatini durch die Regierung nicht hinnehmen wollte. Vor seinem Tod hatte er den Vorsitz eines Zusammenschlusses politischer Parteien und zivilgesellschaftlicher Organisationen inne, die demokratische Reformen im Land fordern. Thulani Maseko ist nicht der einzige Regierungskritiker, der in den jüngsten Jahren angeschossen wurde oder gewaltsam starb.</w:t>
            </w:r>
          </w:p>
          <w:p w14:paraId="68CE6E16" w14:textId="77777777" w:rsidR="00F01C7F" w:rsidRPr="008417F6" w:rsidRDefault="00F01C7F" w:rsidP="00F01C7F">
            <w:pPr>
              <w:pStyle w:val="Fallbeschrieb"/>
              <w:spacing w:after="80"/>
            </w:pPr>
            <w:r w:rsidRPr="008417F6">
              <w:t>Amnesty International hat Grund zu der Annahme, dass Thulani Maseko im Zusammenhang mit seiner Arbeit als Menschenrechtsverteidiger und Anwalt ermordet wurde. Die Suche nach den Verantwortlichen für seinen gewaltsamen Tod zieht sich hin, obwohl zivilgesellschaftliche Organisationen, Regierungen und zwischenstaatliche Organisationen seit langem eine unabhängige Untersuchung seiner Ermordung fordern.</w:t>
            </w:r>
          </w:p>
          <w:p w14:paraId="7EE15D57" w14:textId="1724986B" w:rsidR="00314EAD" w:rsidRPr="008417F6" w:rsidRDefault="00F01C7F" w:rsidP="00F01C7F">
            <w:pPr>
              <w:pStyle w:val="Fallbeschrieb"/>
              <w:spacing w:after="80"/>
            </w:pPr>
            <w:r w:rsidRPr="008417F6">
              <w:t>Am 27. März wurden die Witwe von Thulani Maseko, Tanele Maseko, und weitere Familienangehörige bei der Einreise aus Südafrika an der Grenze festgenommen. Die Grenzbeamt*innen konfiszierten den Pass und das Mobiltelefon von Tanele Maseko. Die Festgenommenen kamen zwar am folgenden Tag wieder frei, aber derartige Einschüchterungen dürfen nicht geschehen. Tanele Maseko muss zudem ihren Pass und ihr Telefon zurückerhalten.</w:t>
            </w:r>
          </w:p>
        </w:tc>
      </w:tr>
    </w:tbl>
    <w:p w14:paraId="3240A29E" w14:textId="77777777" w:rsidR="00774FE7" w:rsidRPr="008417F6" w:rsidRDefault="00774FE7" w:rsidP="00774FE7">
      <w:pPr>
        <w:tabs>
          <w:tab w:val="left" w:pos="6085"/>
        </w:tabs>
      </w:pPr>
    </w:p>
    <w:p w14:paraId="74AB6235" w14:textId="77777777" w:rsidR="00774FE7" w:rsidRPr="008417F6" w:rsidRDefault="00774FE7" w:rsidP="00774FE7">
      <w:pPr>
        <w:tabs>
          <w:tab w:val="left" w:pos="6085"/>
        </w:tabs>
      </w:pPr>
    </w:p>
    <w:tbl>
      <w:tblPr>
        <w:tblW w:w="4963" w:type="pct"/>
        <w:tblLook w:val="01E0" w:firstRow="1" w:lastRow="1" w:firstColumn="1" w:lastColumn="1" w:noHBand="0" w:noVBand="0"/>
      </w:tblPr>
      <w:tblGrid>
        <w:gridCol w:w="10243"/>
      </w:tblGrid>
      <w:tr w:rsidR="00E51B41" w:rsidRPr="008417F6" w14:paraId="4E444F6C" w14:textId="77777777" w:rsidTr="00032B47">
        <w:tc>
          <w:tcPr>
            <w:tcW w:w="5000" w:type="pct"/>
            <w:hideMark/>
          </w:tcPr>
          <w:p w14:paraId="6DE39126" w14:textId="6B269796" w:rsidR="00E51B41" w:rsidRPr="008417F6" w:rsidRDefault="00E51B41" w:rsidP="00032B47">
            <w:pPr>
              <w:pStyle w:val="BriefvorschlagundForderungen"/>
              <w:rPr>
                <w:rFonts w:ascii="Arial Narrow" w:hAnsi="Arial Narrow"/>
                <w:sz w:val="22"/>
                <w:szCs w:val="20"/>
                <w:lang w:val="de-CH"/>
              </w:rPr>
            </w:pPr>
            <w:r w:rsidRPr="008417F6">
              <w:rPr>
                <w:rFonts w:ascii="Arial Narrow" w:hAnsi="Arial Narrow"/>
                <w:caps w:val="0"/>
                <w:sz w:val="24"/>
                <w:szCs w:val="22"/>
                <w:lang w:val="de-CH"/>
              </w:rPr>
              <w:t xml:space="preserve">Setzen Sie sich für die Rechte von </w:t>
            </w:r>
            <w:r w:rsidR="00C91472" w:rsidRPr="008417F6">
              <w:rPr>
                <w:rFonts w:ascii="Arial Narrow" w:hAnsi="Arial Narrow"/>
                <w:caps w:val="0"/>
                <w:sz w:val="24"/>
                <w:szCs w:val="22"/>
                <w:lang w:val="de-CH"/>
              </w:rPr>
              <w:t xml:space="preserve">Thulani Maseko </w:t>
            </w:r>
            <w:r w:rsidRPr="008417F6">
              <w:rPr>
                <w:rFonts w:ascii="Arial Narrow" w:hAnsi="Arial Narrow"/>
                <w:caps w:val="0"/>
                <w:sz w:val="24"/>
                <w:szCs w:val="22"/>
                <w:lang w:val="de-CH"/>
              </w:rPr>
              <w:t>ein ! Unsere Aktionsvorschläge:</w:t>
            </w:r>
          </w:p>
        </w:tc>
      </w:tr>
    </w:tbl>
    <w:p w14:paraId="2DA7BC60" w14:textId="77777777" w:rsidR="00E51B41" w:rsidRPr="008417F6" w:rsidRDefault="00E51B41" w:rsidP="00E51B41">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810"/>
        <w:gridCol w:w="4149"/>
      </w:tblGrid>
      <w:tr w:rsidR="00E51B41" w:rsidRPr="008417F6" w14:paraId="3A3D00C8" w14:textId="77777777" w:rsidTr="0061567B">
        <w:trPr>
          <w:trHeight w:val="1243"/>
        </w:trPr>
        <w:tc>
          <w:tcPr>
            <w:tcW w:w="139" w:type="pct"/>
            <w:tcBorders>
              <w:left w:val="single" w:sz="4" w:space="0" w:color="auto"/>
            </w:tcBorders>
          </w:tcPr>
          <w:p w14:paraId="16F2760F" w14:textId="77777777" w:rsidR="00E51B41" w:rsidRPr="008417F6" w:rsidRDefault="00E51B41" w:rsidP="00032B47">
            <w:pPr>
              <w:pStyle w:val="BitteschreibenSie"/>
            </w:pPr>
            <w:r w:rsidRPr="008417F6">
              <w:rPr>
                <w:b/>
                <w:bCs/>
                <w:sz w:val="22"/>
                <w:szCs w:val="22"/>
              </w:rPr>
              <w:t>■</w:t>
            </w:r>
          </w:p>
        </w:tc>
        <w:tc>
          <w:tcPr>
            <w:tcW w:w="4861" w:type="pct"/>
            <w:gridSpan w:val="2"/>
          </w:tcPr>
          <w:p w14:paraId="6EA7E65A" w14:textId="2E2BE57A" w:rsidR="00E51B41" w:rsidRPr="008417F6" w:rsidRDefault="00E51B41" w:rsidP="00032B47">
            <w:pPr>
              <w:pStyle w:val="BitteschreibenSie"/>
              <w:spacing w:before="40"/>
              <w:ind w:left="-28"/>
              <w:rPr>
                <w:szCs w:val="16"/>
              </w:rPr>
            </w:pPr>
            <w:r w:rsidRPr="008417F6">
              <w:rPr>
                <w:b/>
                <w:bCs/>
                <w:szCs w:val="16"/>
                <w:lang w:val="de-CH"/>
              </w:rPr>
              <w:t>Bitte schreiben Sie einen höflich formulierten Brief</w:t>
            </w:r>
            <w:r w:rsidRPr="008417F6">
              <w:rPr>
                <w:szCs w:val="16"/>
                <w:lang w:val="de-CH"/>
              </w:rPr>
              <w:t xml:space="preserve"> in </w:t>
            </w:r>
            <w:r w:rsidR="00C91472" w:rsidRPr="008417F6">
              <w:rPr>
                <w:szCs w:val="16"/>
                <w:lang w:val="de-CH"/>
              </w:rPr>
              <w:t xml:space="preserve">Englisch, Französisch </w:t>
            </w:r>
            <w:r w:rsidRPr="008417F6">
              <w:rPr>
                <w:szCs w:val="16"/>
                <w:lang w:val="de-CH"/>
              </w:rPr>
              <w:t xml:space="preserve">oder auf Deutsch </w:t>
            </w:r>
            <w:r w:rsidRPr="008417F6">
              <w:rPr>
                <w:b/>
                <w:bCs/>
                <w:szCs w:val="16"/>
                <w:lang w:val="de-CH"/>
              </w:rPr>
              <w:t xml:space="preserve">an </w:t>
            </w:r>
            <w:r w:rsidR="00F01C7F" w:rsidRPr="008417F6">
              <w:rPr>
                <w:b/>
                <w:bCs/>
                <w:szCs w:val="16"/>
                <w:lang w:val="de-CH"/>
              </w:rPr>
              <w:t>König Mswati III.</w:t>
            </w:r>
            <w:r w:rsidR="00F01C7F" w:rsidRPr="008417F6">
              <w:rPr>
                <w:szCs w:val="16"/>
                <w:lang w:val="de-CH"/>
              </w:rPr>
              <w:t xml:space="preserve"> und fordern Sie ihn auf, dafür zu sorgen, dass die rechtswidrige Tötung von Thulani Maseko unverzüglich, gründlich und unparteiisch untersucht wird und dass jede Person, die dafür Verantwortung tragen könnte, in einem fairen Verfahren vor Gericht gestellt wird. Dringen Sie auch darauf, dass Thulani Masekos Familie Zugang zur Justiz und zu wirksamen Rechtsmitteln erhält. Seine Familie muss zudem vor Einschüchterungen geschützt werden.</w:t>
            </w:r>
          </w:p>
        </w:tc>
      </w:tr>
      <w:tr w:rsidR="00E51B41" w:rsidRPr="008417F6" w14:paraId="4DE142AC" w14:textId="77777777" w:rsidTr="00032B47">
        <w:tc>
          <w:tcPr>
            <w:tcW w:w="139" w:type="pct"/>
            <w:tcBorders>
              <w:left w:val="single" w:sz="4" w:space="0" w:color="auto"/>
            </w:tcBorders>
          </w:tcPr>
          <w:p w14:paraId="2B0ADBA8" w14:textId="77777777" w:rsidR="00E51B41" w:rsidRPr="008417F6" w:rsidRDefault="00E51B41" w:rsidP="00032B47">
            <w:pPr>
              <w:pStyle w:val="BitteschreibenSie"/>
            </w:pPr>
          </w:p>
        </w:tc>
        <w:tc>
          <w:tcPr>
            <w:tcW w:w="4861" w:type="pct"/>
            <w:gridSpan w:val="2"/>
          </w:tcPr>
          <w:p w14:paraId="5A998071" w14:textId="5C346A36" w:rsidR="00E51B41" w:rsidRPr="008417F6" w:rsidRDefault="00E51B41" w:rsidP="00032B47">
            <w:pPr>
              <w:pStyle w:val="BitteschreibenSie"/>
              <w:spacing w:before="160" w:after="80"/>
              <w:ind w:left="-28"/>
              <w:rPr>
                <w:szCs w:val="16"/>
              </w:rPr>
            </w:pPr>
            <w:r w:rsidRPr="008417F6">
              <w:rPr>
                <w:bCs/>
                <w:szCs w:val="16"/>
              </w:rPr>
              <w:sym w:font="Wingdings" w:char="F0E0"/>
            </w:r>
            <w:r w:rsidRPr="008417F6">
              <w:rPr>
                <w:bCs/>
                <w:szCs w:val="16"/>
              </w:rPr>
              <w:t xml:space="preserve"> </w:t>
            </w:r>
            <w:r w:rsidRPr="008417F6">
              <w:rPr>
                <w:b/>
                <w:szCs w:val="16"/>
              </w:rPr>
              <w:t>Anrede</w:t>
            </w:r>
            <w:r w:rsidRPr="008417F6">
              <w:rPr>
                <w:szCs w:val="16"/>
              </w:rPr>
              <w:t xml:space="preserve">: </w:t>
            </w:r>
            <w:r w:rsidR="00F01C7F" w:rsidRPr="008417F6">
              <w:t>His Majesty / Majestät</w:t>
            </w:r>
          </w:p>
        </w:tc>
      </w:tr>
      <w:tr w:rsidR="00FD74D3" w:rsidRPr="008417F6" w14:paraId="78C619B0" w14:textId="77777777" w:rsidTr="00032B47">
        <w:tc>
          <w:tcPr>
            <w:tcW w:w="139" w:type="pct"/>
            <w:tcBorders>
              <w:left w:val="single" w:sz="4" w:space="0" w:color="auto"/>
            </w:tcBorders>
          </w:tcPr>
          <w:p w14:paraId="21EEB937" w14:textId="77777777" w:rsidR="00E51B41" w:rsidRPr="008417F6" w:rsidRDefault="00E51B41" w:rsidP="00032B47">
            <w:pPr>
              <w:pStyle w:val="BitteschreibenSie"/>
              <w:rPr>
                <w:color w:val="000000" w:themeColor="text1"/>
              </w:rPr>
            </w:pPr>
          </w:p>
        </w:tc>
        <w:tc>
          <w:tcPr>
            <w:tcW w:w="4861" w:type="pct"/>
            <w:gridSpan w:val="2"/>
          </w:tcPr>
          <w:p w14:paraId="5E442ED9" w14:textId="1D7522BE" w:rsidR="00E51B41" w:rsidRPr="008417F6" w:rsidRDefault="00E51B41" w:rsidP="00032B47">
            <w:pPr>
              <w:pStyle w:val="BitteschreibenSie"/>
              <w:ind w:left="-28"/>
              <w:rPr>
                <w:color w:val="000000" w:themeColor="text1"/>
                <w:szCs w:val="16"/>
              </w:rPr>
            </w:pPr>
            <w:r w:rsidRPr="008417F6">
              <w:rPr>
                <w:bCs/>
                <w:color w:val="000000" w:themeColor="text1"/>
                <w:szCs w:val="16"/>
              </w:rPr>
              <w:sym w:font="Wingdings" w:char="00E0"/>
            </w:r>
            <w:r w:rsidRPr="008417F6">
              <w:rPr>
                <w:color w:val="000000" w:themeColor="text1"/>
                <w:szCs w:val="16"/>
                <w:lang w:val="de-CH"/>
              </w:rPr>
              <w:t xml:space="preserve"> Einen fertigen </w:t>
            </w:r>
            <w:r w:rsidRPr="008417F6">
              <w:rPr>
                <w:b/>
                <w:color w:val="000000" w:themeColor="text1"/>
                <w:szCs w:val="16"/>
                <w:lang w:val="de-CH"/>
              </w:rPr>
              <w:t>Modellbrief auf Deutsch</w:t>
            </w:r>
            <w:r w:rsidRPr="008417F6">
              <w:rPr>
                <w:color w:val="000000" w:themeColor="text1"/>
                <w:szCs w:val="16"/>
                <w:lang w:val="de-CH"/>
              </w:rPr>
              <w:t xml:space="preserve"> zu dieser Briefaktion finden Sie </w:t>
            </w:r>
            <w:r w:rsidRPr="008417F6">
              <w:rPr>
                <w:b/>
                <w:color w:val="000000" w:themeColor="text1"/>
                <w:szCs w:val="16"/>
                <w:lang w:val="de-CH"/>
              </w:rPr>
              <w:t xml:space="preserve">auf Seite </w:t>
            </w:r>
            <w:r w:rsidR="00B327B0" w:rsidRPr="008417F6">
              <w:rPr>
                <w:b/>
                <w:color w:val="000000" w:themeColor="text1"/>
                <w:szCs w:val="16"/>
                <w:lang w:val="de-CH"/>
              </w:rPr>
              <w:t>3</w:t>
            </w:r>
            <w:r w:rsidRPr="008417F6">
              <w:rPr>
                <w:b/>
                <w:color w:val="000000" w:themeColor="text1"/>
                <w:szCs w:val="16"/>
                <w:lang w:val="de-CH"/>
              </w:rPr>
              <w:t>.</w:t>
            </w:r>
          </w:p>
        </w:tc>
      </w:tr>
      <w:tr w:rsidR="00085D8A" w:rsidRPr="008417F6" w14:paraId="3284D9E0" w14:textId="77777777" w:rsidTr="00032B47">
        <w:tc>
          <w:tcPr>
            <w:tcW w:w="139" w:type="pct"/>
            <w:tcBorders>
              <w:left w:val="single" w:sz="4" w:space="0" w:color="auto"/>
            </w:tcBorders>
          </w:tcPr>
          <w:p w14:paraId="23C1989A" w14:textId="77777777" w:rsidR="00085D8A" w:rsidRPr="008417F6" w:rsidRDefault="00085D8A" w:rsidP="00032B47">
            <w:pPr>
              <w:pStyle w:val="BitteschreibenSie"/>
            </w:pPr>
          </w:p>
        </w:tc>
        <w:tc>
          <w:tcPr>
            <w:tcW w:w="4861" w:type="pct"/>
            <w:gridSpan w:val="2"/>
          </w:tcPr>
          <w:p w14:paraId="2DA74323" w14:textId="12AED2DE" w:rsidR="00085D8A" w:rsidRPr="008417F6" w:rsidRDefault="00085D8A" w:rsidP="00085D8A">
            <w:pPr>
              <w:tabs>
                <w:tab w:val="left" w:pos="6085"/>
              </w:tabs>
              <w:spacing w:before="80"/>
              <w:ind w:left="-28"/>
              <w:rPr>
                <w:szCs w:val="16"/>
              </w:rPr>
            </w:pPr>
            <w:r w:rsidRPr="008417F6">
              <w:rPr>
                <w:bCs/>
                <w:szCs w:val="16"/>
              </w:rPr>
              <w:sym w:font="Wingdings" w:char="F0E0"/>
            </w:r>
            <w:r w:rsidRPr="008417F6">
              <w:rPr>
                <w:bCs/>
                <w:szCs w:val="16"/>
              </w:rPr>
              <w:t xml:space="preserve"> </w:t>
            </w:r>
            <w:r w:rsidRPr="008417F6">
              <w:rPr>
                <w:b/>
                <w:szCs w:val="16"/>
                <w:lang w:val="de-CH"/>
              </w:rPr>
              <w:t>Briefvorschläge auf Englisch und Französisch</w:t>
            </w:r>
            <w:r w:rsidRPr="008417F6">
              <w:rPr>
                <w:szCs w:val="16"/>
                <w:lang w:val="de-CH"/>
              </w:rPr>
              <w:t xml:space="preserve"> finden Sie </w:t>
            </w:r>
            <w:r w:rsidRPr="008417F6">
              <w:rPr>
                <w:b/>
                <w:szCs w:val="16"/>
                <w:lang w:val="de-CH"/>
              </w:rPr>
              <w:t>online</w:t>
            </w:r>
            <w:r w:rsidRPr="008417F6">
              <w:rPr>
                <w:szCs w:val="16"/>
                <w:lang w:val="de-CH"/>
              </w:rPr>
              <w:t>:</w:t>
            </w:r>
          </w:p>
          <w:p w14:paraId="03B7049F" w14:textId="6E53EDE9" w:rsidR="00085D8A" w:rsidRPr="008417F6" w:rsidRDefault="007F3D95" w:rsidP="00085D8A">
            <w:pPr>
              <w:pStyle w:val="BitteschreibenSie"/>
              <w:numPr>
                <w:ilvl w:val="0"/>
                <w:numId w:val="6"/>
              </w:numPr>
              <w:rPr>
                <w:szCs w:val="16"/>
                <w:lang w:val="de-CH"/>
              </w:rPr>
            </w:pPr>
            <w:hyperlink r:id="rId7" w:history="1">
              <w:r w:rsidR="00085D8A" w:rsidRPr="008417F6">
                <w:rPr>
                  <w:rStyle w:val="Hyperlink"/>
                </w:rPr>
                <w:t>https://www.amnesty.ch/de/laender/afrika/eswatini/dok/2024/briefaktion-fuer-thulani-maseko</w:t>
              </w:r>
            </w:hyperlink>
            <w:r w:rsidR="00085D8A" w:rsidRPr="008417F6">
              <w:t xml:space="preserve"> </w:t>
            </w:r>
          </w:p>
          <w:p w14:paraId="2D65FBC3" w14:textId="258F40D5" w:rsidR="00085D8A" w:rsidRPr="008417F6" w:rsidRDefault="007F3D95" w:rsidP="00085D8A">
            <w:pPr>
              <w:pStyle w:val="BitteschreibenSie"/>
              <w:numPr>
                <w:ilvl w:val="0"/>
                <w:numId w:val="6"/>
              </w:numPr>
              <w:rPr>
                <w:szCs w:val="16"/>
                <w:lang w:val="de-CH"/>
              </w:rPr>
            </w:pPr>
            <w:hyperlink r:id="rId8" w:history="1">
              <w:r w:rsidR="00085D8A" w:rsidRPr="008417F6">
                <w:rPr>
                  <w:rStyle w:val="Hyperlink"/>
                  <w:szCs w:val="16"/>
                  <w:lang w:val="de-CH"/>
                </w:rPr>
                <w:t>https://www.amnesty.ch/de/mitmachen/briefe-schreiben/briefe-gegen-das-vergessen/dok/2024/april</w:t>
              </w:r>
            </w:hyperlink>
            <w:r w:rsidR="00085D8A" w:rsidRPr="008417F6">
              <w:rPr>
                <w:szCs w:val="16"/>
                <w:lang w:val="de-CH"/>
              </w:rPr>
              <w:t xml:space="preserve"> </w:t>
            </w:r>
          </w:p>
          <w:p w14:paraId="550817C6" w14:textId="6C9BBB1B" w:rsidR="00085D8A" w:rsidRPr="008417F6" w:rsidRDefault="00085D8A" w:rsidP="00085D8A">
            <w:pPr>
              <w:pStyle w:val="BitteschreibenSie"/>
              <w:numPr>
                <w:ilvl w:val="0"/>
                <w:numId w:val="6"/>
              </w:numPr>
              <w:rPr>
                <w:szCs w:val="16"/>
                <w:lang w:val="de-CH"/>
              </w:rPr>
            </w:pPr>
            <w:r w:rsidRPr="008417F6">
              <w:rPr>
                <w:bCs/>
                <w:szCs w:val="16"/>
                <w:lang w:val="de-CH"/>
              </w:rPr>
              <w:t xml:space="preserve">Sie können auf </w:t>
            </w:r>
            <w:hyperlink r:id="rId9" w:history="1">
              <w:r w:rsidRPr="008417F6">
                <w:rPr>
                  <w:rStyle w:val="Hyperlink"/>
                  <w:bCs/>
                  <w:szCs w:val="16"/>
                  <w:lang w:val="de-CH"/>
                </w:rPr>
                <w:t>amnesty.ch</w:t>
              </w:r>
            </w:hyperlink>
            <w:r w:rsidRPr="008417F6">
              <w:rPr>
                <w:bCs/>
                <w:szCs w:val="16"/>
                <w:lang w:val="de-CH"/>
              </w:rPr>
              <w:t xml:space="preserve"> im Suchfeld</w:t>
            </w:r>
            <w:r w:rsidRPr="008417F6">
              <w:rPr>
                <w:sz w:val="32"/>
                <w:szCs w:val="28"/>
              </w:rPr>
              <w:sym w:font="Webdings" w:char="F04C"/>
            </w:r>
            <w:r w:rsidRPr="008417F6">
              <w:rPr>
                <w:bCs/>
                <w:szCs w:val="16"/>
                <w:lang w:val="de-CH"/>
              </w:rPr>
              <w:t>auch den</w:t>
            </w:r>
            <w:r w:rsidRPr="008417F6">
              <w:rPr>
                <w:b/>
                <w:szCs w:val="16"/>
                <w:lang w:val="de-CH"/>
              </w:rPr>
              <w:t xml:space="preserve"> Titel </w:t>
            </w:r>
            <w:r w:rsidRPr="008417F6">
              <w:rPr>
                <w:bCs/>
                <w:szCs w:val="16"/>
                <w:lang w:val="de-CH"/>
              </w:rPr>
              <w:t xml:space="preserve">oder </w:t>
            </w:r>
            <w:r w:rsidRPr="008417F6">
              <w:rPr>
                <w:b/>
                <w:bCs/>
                <w:szCs w:val="16"/>
                <w:lang w:val="de-CH"/>
              </w:rPr>
              <w:t>Namen der Person</w:t>
            </w:r>
            <w:r w:rsidRPr="008417F6">
              <w:rPr>
                <w:szCs w:val="16"/>
                <w:lang w:val="de-CH"/>
              </w:rPr>
              <w:t xml:space="preserve"> </w:t>
            </w:r>
            <w:r w:rsidRPr="008417F6">
              <w:rPr>
                <w:bCs/>
                <w:szCs w:val="16"/>
                <w:lang w:val="de-CH"/>
              </w:rPr>
              <w:t>eingeben.</w:t>
            </w:r>
          </w:p>
        </w:tc>
      </w:tr>
      <w:tr w:rsidR="00E51B41" w:rsidRPr="008417F6" w14:paraId="633FC934" w14:textId="77777777" w:rsidTr="00032B47">
        <w:tc>
          <w:tcPr>
            <w:tcW w:w="139" w:type="pct"/>
            <w:tcBorders>
              <w:left w:val="single" w:sz="4" w:space="0" w:color="auto"/>
            </w:tcBorders>
          </w:tcPr>
          <w:p w14:paraId="7261EEC2" w14:textId="77777777" w:rsidR="00E51B41" w:rsidRPr="008417F6" w:rsidRDefault="00E51B41" w:rsidP="00032B47">
            <w:pPr>
              <w:pStyle w:val="BitteschreibenSie"/>
            </w:pPr>
          </w:p>
        </w:tc>
        <w:tc>
          <w:tcPr>
            <w:tcW w:w="4861" w:type="pct"/>
            <w:gridSpan w:val="2"/>
          </w:tcPr>
          <w:p w14:paraId="32117845" w14:textId="7B5B944B" w:rsidR="00E51B41" w:rsidRPr="008417F6" w:rsidRDefault="00E51B41" w:rsidP="00032B47">
            <w:pPr>
              <w:tabs>
                <w:tab w:val="left" w:pos="6085"/>
              </w:tabs>
              <w:spacing w:before="80"/>
              <w:ind w:left="-28"/>
              <w:rPr>
                <w:bCs/>
                <w:szCs w:val="16"/>
              </w:rPr>
            </w:pPr>
            <w:r w:rsidRPr="008417F6">
              <w:rPr>
                <w:bCs/>
                <w:szCs w:val="16"/>
              </w:rPr>
              <w:sym w:font="Wingdings" w:char="00E0"/>
            </w:r>
            <w:r w:rsidRPr="008417F6">
              <w:rPr>
                <w:b/>
                <w:szCs w:val="16"/>
                <w:lang w:val="de-CH"/>
              </w:rPr>
              <w:t xml:space="preserve"> Porto: </w:t>
            </w:r>
            <w:r w:rsidRPr="008417F6">
              <w:rPr>
                <w:szCs w:val="16"/>
                <w:lang w:val="de-CH"/>
              </w:rPr>
              <w:t>CHF 2.</w:t>
            </w:r>
            <w:r w:rsidR="00314EAD" w:rsidRPr="008417F6">
              <w:rPr>
                <w:szCs w:val="16"/>
                <w:lang w:val="de-CH"/>
              </w:rPr>
              <w:t>5</w:t>
            </w:r>
            <w:r w:rsidRPr="008417F6">
              <w:rPr>
                <w:szCs w:val="16"/>
                <w:lang w:val="de-CH"/>
              </w:rPr>
              <w:t>0</w:t>
            </w:r>
          </w:p>
        </w:tc>
      </w:tr>
      <w:tr w:rsidR="00E51B41" w:rsidRPr="008417F6" w14:paraId="1FCAA8F2" w14:textId="77777777" w:rsidTr="00032B47">
        <w:tc>
          <w:tcPr>
            <w:tcW w:w="139" w:type="pct"/>
            <w:tcBorders>
              <w:left w:val="single" w:sz="4" w:space="0" w:color="auto"/>
            </w:tcBorders>
          </w:tcPr>
          <w:p w14:paraId="2116BD70" w14:textId="77777777" w:rsidR="00E51B41" w:rsidRPr="008417F6" w:rsidRDefault="00E51B41" w:rsidP="00032B47"/>
        </w:tc>
        <w:tc>
          <w:tcPr>
            <w:tcW w:w="4861" w:type="pct"/>
            <w:gridSpan w:val="2"/>
          </w:tcPr>
          <w:p w14:paraId="006E3A99" w14:textId="77777777" w:rsidR="00E51B41" w:rsidRPr="008417F6" w:rsidRDefault="00E51B41" w:rsidP="00032B47"/>
        </w:tc>
      </w:tr>
      <w:tr w:rsidR="00E51B41" w:rsidRPr="008417F6" w14:paraId="14A1026A" w14:textId="77777777" w:rsidTr="005E4DCB">
        <w:tc>
          <w:tcPr>
            <w:tcW w:w="139" w:type="pct"/>
            <w:tcBorders>
              <w:left w:val="single" w:sz="4" w:space="0" w:color="auto"/>
              <w:right w:val="dotted" w:sz="4" w:space="0" w:color="auto"/>
            </w:tcBorders>
          </w:tcPr>
          <w:p w14:paraId="3CC00995" w14:textId="77777777" w:rsidR="00E51B41" w:rsidRPr="008417F6" w:rsidRDefault="00E51B41" w:rsidP="00032B47"/>
        </w:tc>
        <w:tc>
          <w:tcPr>
            <w:tcW w:w="2836" w:type="pct"/>
            <w:tcBorders>
              <w:left w:val="dotted" w:sz="4" w:space="0" w:color="auto"/>
              <w:right w:val="dotted" w:sz="4" w:space="0" w:color="auto"/>
            </w:tcBorders>
          </w:tcPr>
          <w:p w14:paraId="2E3C6AEA" w14:textId="77777777" w:rsidR="00E51B41" w:rsidRPr="008417F6" w:rsidRDefault="00E51B41" w:rsidP="00032B47">
            <w:pPr>
              <w:spacing w:after="60"/>
              <w:rPr>
                <w:b/>
                <w:bCs/>
                <w:szCs w:val="16"/>
              </w:rPr>
            </w:pPr>
            <w:r w:rsidRPr="008417F6">
              <w:rPr>
                <w:b/>
                <w:bCs/>
                <w:szCs w:val="16"/>
              </w:rPr>
              <w:t>HÖFLICH FORMULIERTEN BRIEF SENDEN AN</w:t>
            </w:r>
          </w:p>
        </w:tc>
        <w:tc>
          <w:tcPr>
            <w:tcW w:w="2025" w:type="pct"/>
            <w:tcBorders>
              <w:left w:val="dotted" w:sz="4" w:space="0" w:color="auto"/>
            </w:tcBorders>
          </w:tcPr>
          <w:p w14:paraId="5EDE63A1" w14:textId="77777777" w:rsidR="00E51B41" w:rsidRPr="008417F6" w:rsidRDefault="00E51B41" w:rsidP="00032B47">
            <w:pPr>
              <w:spacing w:after="60"/>
              <w:rPr>
                <w:b/>
                <w:bCs/>
                <w:szCs w:val="16"/>
              </w:rPr>
            </w:pPr>
            <w:r w:rsidRPr="008417F6">
              <w:rPr>
                <w:b/>
                <w:bCs/>
                <w:szCs w:val="16"/>
              </w:rPr>
              <w:t>KOPIE AN</w:t>
            </w:r>
          </w:p>
        </w:tc>
      </w:tr>
      <w:tr w:rsidR="00E51B41" w:rsidRPr="008417F6" w14:paraId="5494D047" w14:textId="77777777" w:rsidTr="005E4DCB">
        <w:tc>
          <w:tcPr>
            <w:tcW w:w="139" w:type="pct"/>
            <w:tcBorders>
              <w:left w:val="single" w:sz="4" w:space="0" w:color="auto"/>
              <w:right w:val="dotted" w:sz="4" w:space="0" w:color="auto"/>
            </w:tcBorders>
          </w:tcPr>
          <w:p w14:paraId="7FE657B3" w14:textId="77777777" w:rsidR="00E51B41" w:rsidRPr="008417F6" w:rsidRDefault="00E51B41" w:rsidP="00032B47"/>
        </w:tc>
        <w:tc>
          <w:tcPr>
            <w:tcW w:w="2836" w:type="pct"/>
            <w:tcBorders>
              <w:left w:val="dotted" w:sz="4" w:space="0" w:color="auto"/>
              <w:right w:val="dotted" w:sz="4" w:space="0" w:color="auto"/>
            </w:tcBorders>
          </w:tcPr>
          <w:p w14:paraId="09D0E4E6" w14:textId="77777777" w:rsidR="00BE39EA" w:rsidRPr="008417F6" w:rsidRDefault="00F01C7F" w:rsidP="00BE39EA">
            <w:pPr>
              <w:spacing w:after="120"/>
            </w:pPr>
            <w:r w:rsidRPr="008417F6">
              <w:t>His Majesty King Mswati III</w:t>
            </w:r>
            <w:r w:rsidR="00BE39EA" w:rsidRPr="008417F6">
              <w:br/>
            </w:r>
            <w:r w:rsidRPr="008417F6">
              <w:t>Office of the King</w:t>
            </w:r>
            <w:r w:rsidR="00BE39EA" w:rsidRPr="008417F6">
              <w:br/>
            </w:r>
            <w:r w:rsidRPr="008417F6">
              <w:t>Lozitha Palace</w:t>
            </w:r>
            <w:r w:rsidR="00BE39EA" w:rsidRPr="008417F6">
              <w:br/>
            </w:r>
            <w:r w:rsidRPr="008417F6">
              <w:t>PO Box 1</w:t>
            </w:r>
            <w:r w:rsidR="00BE39EA" w:rsidRPr="008417F6">
              <w:br/>
            </w:r>
            <w:r w:rsidRPr="008417F6">
              <w:t>Kwaluseni </w:t>
            </w:r>
            <w:r w:rsidR="00BE39EA" w:rsidRPr="008417F6">
              <w:br/>
            </w:r>
            <w:r w:rsidRPr="008417F6">
              <w:t>ESWATINI</w:t>
            </w:r>
          </w:p>
          <w:p w14:paraId="42BF5AE6" w14:textId="0F5E77E4" w:rsidR="00E51B41" w:rsidRPr="008417F6" w:rsidRDefault="00F01C7F" w:rsidP="00BE39EA">
            <w:pPr>
              <w:spacing w:after="120"/>
            </w:pPr>
            <w:r w:rsidRPr="008417F6">
              <w:t xml:space="preserve">E-Mail: </w:t>
            </w:r>
            <w:hyperlink r:id="rId10" w:history="1">
              <w:r w:rsidR="00BE39EA" w:rsidRPr="008417F6">
                <w:rPr>
                  <w:rStyle w:val="Hyperlink"/>
                </w:rPr>
                <w:t>clerktoparl@swazi.net</w:t>
              </w:r>
            </w:hyperlink>
            <w:r w:rsidRPr="008417F6">
              <w:t xml:space="preserve"> </w:t>
            </w:r>
            <w:r w:rsidR="00BE39EA" w:rsidRPr="008417F6">
              <w:t>/</w:t>
            </w:r>
            <w:r w:rsidRPr="008417F6">
              <w:t xml:space="preserve"> </w:t>
            </w:r>
            <w:hyperlink r:id="rId11" w:history="1">
              <w:r w:rsidRPr="008417F6">
                <w:rPr>
                  <w:rStyle w:val="Hyperlink"/>
                </w:rPr>
                <w:t>adminparl@swazi.net</w:t>
              </w:r>
            </w:hyperlink>
            <w:r w:rsidRPr="008417F6">
              <w:t xml:space="preserve"> </w:t>
            </w:r>
            <w:r w:rsidR="00BE39EA" w:rsidRPr="008417F6">
              <w:t xml:space="preserve">/ </w:t>
            </w:r>
            <w:hyperlink r:id="rId12" w:history="1">
              <w:r w:rsidRPr="008417F6">
                <w:rPr>
                  <w:rStyle w:val="Hyperlink"/>
                </w:rPr>
                <w:t>senatepresident@swazi.net</w:t>
              </w:r>
            </w:hyperlink>
            <w:r w:rsidRPr="008417F6">
              <w:t xml:space="preserve"> </w:t>
            </w:r>
          </w:p>
        </w:tc>
        <w:tc>
          <w:tcPr>
            <w:tcW w:w="2025" w:type="pct"/>
            <w:tcBorders>
              <w:left w:val="dotted" w:sz="4" w:space="0" w:color="auto"/>
            </w:tcBorders>
          </w:tcPr>
          <w:p w14:paraId="2E7B9355" w14:textId="77777777" w:rsidR="00BE39EA" w:rsidRPr="008417F6" w:rsidRDefault="005E4DCB" w:rsidP="00BE39EA">
            <w:pPr>
              <w:spacing w:after="120"/>
            </w:pPr>
            <w:r w:rsidRPr="008417F6">
              <w:t>Ambassade du Royaume d'Eswatini</w:t>
            </w:r>
            <w:r w:rsidR="00BE39EA" w:rsidRPr="008417F6">
              <w:br/>
            </w:r>
            <w:r w:rsidRPr="008417F6">
              <w:t>Chemin William Barbey 51</w:t>
            </w:r>
            <w:r w:rsidR="00BE39EA" w:rsidRPr="008417F6">
              <w:br/>
            </w:r>
            <w:r w:rsidRPr="008417F6">
              <w:t>1292 Chambésy</w:t>
            </w:r>
          </w:p>
          <w:p w14:paraId="420F008C" w14:textId="7EC3896A" w:rsidR="00E51B41" w:rsidRPr="008417F6" w:rsidRDefault="005E4DCB" w:rsidP="00BE39EA">
            <w:pPr>
              <w:spacing w:after="120"/>
            </w:pPr>
            <w:r w:rsidRPr="008417F6">
              <w:t>Fax: 022 758 94 24</w:t>
            </w:r>
            <w:r w:rsidR="00BE39EA" w:rsidRPr="008417F6">
              <w:br/>
            </w:r>
            <w:r w:rsidRPr="008417F6">
              <w:t xml:space="preserve">E-mail: </w:t>
            </w:r>
            <w:hyperlink r:id="rId13" w:history="1">
              <w:r w:rsidRPr="008417F6">
                <w:rPr>
                  <w:rStyle w:val="Hyperlink"/>
                </w:rPr>
                <w:t>swazimission-geneva@dslnets.ch</w:t>
              </w:r>
            </w:hyperlink>
            <w:r w:rsidRPr="008417F6">
              <w:t xml:space="preserve"> ; </w:t>
            </w:r>
            <w:hyperlink r:id="rId14" w:history="1">
              <w:r w:rsidRPr="008417F6">
                <w:rPr>
                  <w:rStyle w:val="Hyperlink"/>
                </w:rPr>
                <w:t>contact@missionofeswatini.ch</w:t>
              </w:r>
            </w:hyperlink>
            <w:r w:rsidRPr="008417F6">
              <w:t xml:space="preserve"> </w:t>
            </w:r>
          </w:p>
        </w:tc>
      </w:tr>
    </w:tbl>
    <w:p w14:paraId="7A9D1975" w14:textId="77777777" w:rsidR="00E51B41" w:rsidRPr="008417F6" w:rsidRDefault="00E51B41" w:rsidP="00E51B41">
      <w:pPr>
        <w:rPr>
          <w:lang w:val="de-CH"/>
        </w:rPr>
      </w:pPr>
    </w:p>
    <w:p w14:paraId="20624BE0" w14:textId="77777777" w:rsidR="00E00BA7" w:rsidRPr="008417F6" w:rsidRDefault="00E00BA7" w:rsidP="00E51B41">
      <w:pPr>
        <w:rPr>
          <w:lang w:val="de-CH"/>
        </w:rPr>
      </w:pPr>
    </w:p>
    <w:p w14:paraId="77E68799" w14:textId="77777777" w:rsidR="00D632AA" w:rsidRPr="008417F6" w:rsidRDefault="00D632AA" w:rsidP="00D632AA">
      <w:pPr>
        <w:rPr>
          <w:lang w:val="de-CH"/>
        </w:rPr>
      </w:pPr>
      <w:r w:rsidRPr="008417F6">
        <w:rPr>
          <w:lang w:val="de-CH"/>
        </w:rPr>
        <w:br w:type="page"/>
      </w:r>
    </w:p>
    <w:tbl>
      <w:tblPr>
        <w:tblW w:w="4963" w:type="pct"/>
        <w:tblLook w:val="01E0" w:firstRow="1" w:lastRow="1" w:firstColumn="1" w:lastColumn="1" w:noHBand="0" w:noVBand="0"/>
      </w:tblPr>
      <w:tblGrid>
        <w:gridCol w:w="5429"/>
        <w:gridCol w:w="4814"/>
      </w:tblGrid>
      <w:tr w:rsidR="000D53B7" w:rsidRPr="008417F6" w14:paraId="04252C32" w14:textId="77777777" w:rsidTr="001843F2">
        <w:trPr>
          <w:cantSplit/>
          <w:trHeight w:val="397"/>
        </w:trPr>
        <w:tc>
          <w:tcPr>
            <w:tcW w:w="2650" w:type="pct"/>
            <w:hideMark/>
          </w:tcPr>
          <w:p w14:paraId="61ED0093" w14:textId="2AC8FC40" w:rsidR="000D53B7" w:rsidRPr="008417F6" w:rsidRDefault="008C5CB7" w:rsidP="001843F2">
            <w:pPr>
              <w:pStyle w:val="BgdV12P"/>
            </w:pPr>
            <w:r w:rsidRPr="008417F6">
              <w:lastRenderedPageBreak/>
              <w:t>Briefe gegen das Vergessen - April 2024</w:t>
            </w:r>
          </w:p>
        </w:tc>
        <w:tc>
          <w:tcPr>
            <w:tcW w:w="2350" w:type="pct"/>
          </w:tcPr>
          <w:p w14:paraId="5C3BFB51" w14:textId="01F8ADCA" w:rsidR="000D53B7" w:rsidRPr="008417F6" w:rsidRDefault="000D53B7" w:rsidP="001843F2">
            <w:pPr>
              <w:pStyle w:val="MonatJahr12P"/>
              <w:jc w:val="right"/>
            </w:pPr>
            <w:r w:rsidRPr="008417F6">
              <w:t xml:space="preserve">2 Briefaktionen: </w:t>
            </w:r>
            <w:r w:rsidR="00F717BA" w:rsidRPr="008417F6">
              <w:t>Eswatini</w:t>
            </w:r>
            <w:r w:rsidR="00F87DDB" w:rsidRPr="008417F6">
              <w:t>,</w:t>
            </w:r>
            <w:r w:rsidRPr="008417F6">
              <w:rPr>
                <w:b/>
                <w:bCs/>
              </w:rPr>
              <w:t xml:space="preserve"> </w:t>
            </w:r>
            <w:r w:rsidR="00F717BA" w:rsidRPr="008417F6">
              <w:rPr>
                <w:b/>
                <w:bCs/>
                <w:u w:val="single"/>
              </w:rPr>
              <w:t>Thailand</w:t>
            </w:r>
          </w:p>
        </w:tc>
      </w:tr>
    </w:tbl>
    <w:p w14:paraId="211D1E82" w14:textId="77777777" w:rsidR="00774FE7" w:rsidRPr="008417F6" w:rsidRDefault="00774FE7" w:rsidP="00774FE7">
      <w:pPr>
        <w:rPr>
          <w:lang w:val="de-CH"/>
        </w:rPr>
      </w:pPr>
    </w:p>
    <w:p w14:paraId="7528185F" w14:textId="349887B4" w:rsidR="009E31BA" w:rsidRPr="008417F6" w:rsidRDefault="009E31BA" w:rsidP="00774FE7">
      <w:pPr>
        <w:rPr>
          <w:lang w:val="de-CH"/>
        </w:rPr>
      </w:pPr>
    </w:p>
    <w:tbl>
      <w:tblPr>
        <w:tblW w:w="4963" w:type="pct"/>
        <w:tblLook w:val="01E0" w:firstRow="1" w:lastRow="1" w:firstColumn="1" w:lastColumn="1" w:noHBand="0" w:noVBand="0"/>
      </w:tblPr>
      <w:tblGrid>
        <w:gridCol w:w="10243"/>
      </w:tblGrid>
      <w:tr w:rsidR="009E31BA" w:rsidRPr="008417F6" w14:paraId="7B5BF6EB" w14:textId="77777777" w:rsidTr="00972648">
        <w:trPr>
          <w:trHeight w:val="80"/>
        </w:trPr>
        <w:tc>
          <w:tcPr>
            <w:tcW w:w="5000" w:type="pct"/>
            <w:vAlign w:val="bottom"/>
            <w:hideMark/>
          </w:tcPr>
          <w:p w14:paraId="1E3BE8BA" w14:textId="622DA554" w:rsidR="009E31BA" w:rsidRPr="008417F6" w:rsidRDefault="00F717BA" w:rsidP="00972648">
            <w:pPr>
              <w:pStyle w:val="TITELTHEMEN24P"/>
              <w:spacing w:after="80"/>
              <w:rPr>
                <w:sz w:val="28"/>
                <w:szCs w:val="28"/>
                <w:lang w:val="de-CH"/>
              </w:rPr>
            </w:pPr>
            <w:r w:rsidRPr="008417F6">
              <w:rPr>
                <w:sz w:val="28"/>
                <w:szCs w:val="28"/>
                <w:lang w:val="de-CH"/>
              </w:rPr>
              <w:t>Thailand</w:t>
            </w:r>
            <w:r w:rsidR="009E31BA" w:rsidRPr="008417F6">
              <w:rPr>
                <w:sz w:val="28"/>
                <w:szCs w:val="28"/>
                <w:lang w:val="de-CH"/>
              </w:rPr>
              <w:t>:</w:t>
            </w:r>
            <w:r w:rsidR="009E31BA" w:rsidRPr="008417F6">
              <w:rPr>
                <w:b w:val="0"/>
                <w:bCs/>
                <w:sz w:val="28"/>
                <w:szCs w:val="28"/>
                <w:lang w:val="de-CH"/>
              </w:rPr>
              <w:t xml:space="preserve"> Briefaktion für </w:t>
            </w:r>
            <w:r w:rsidR="00C91472" w:rsidRPr="008417F6">
              <w:rPr>
                <w:sz w:val="28"/>
                <w:szCs w:val="28"/>
                <w:lang w:val="de-CH"/>
              </w:rPr>
              <w:t xml:space="preserve">Thanakorn </w:t>
            </w:r>
            <w:r w:rsidR="00C91472" w:rsidRPr="008417F6">
              <w:rPr>
                <w:rFonts w:cs="Arial Narrow"/>
                <w:sz w:val="28"/>
                <w:szCs w:val="28"/>
                <w:lang w:val="de-CH"/>
              </w:rPr>
              <w:t>«</w:t>
            </w:r>
            <w:r w:rsidR="00C91472" w:rsidRPr="008417F6">
              <w:rPr>
                <w:sz w:val="28"/>
                <w:szCs w:val="28"/>
                <w:lang w:val="de-CH"/>
              </w:rPr>
              <w:t>Petch</w:t>
            </w:r>
            <w:r w:rsidR="00C91472" w:rsidRPr="008417F6">
              <w:rPr>
                <w:rFonts w:cs="Arial Narrow"/>
                <w:sz w:val="28"/>
                <w:szCs w:val="28"/>
                <w:lang w:val="de-CH"/>
              </w:rPr>
              <w:t>»</w:t>
            </w:r>
            <w:r w:rsidR="00C91472" w:rsidRPr="008417F6">
              <w:rPr>
                <w:sz w:val="28"/>
                <w:szCs w:val="28"/>
                <w:lang w:val="de-CH"/>
              </w:rPr>
              <w:t xml:space="preserve"> Phiraban und «Sand</w:t>
            </w:r>
            <w:r w:rsidR="00C91472" w:rsidRPr="008417F6">
              <w:rPr>
                <w:rFonts w:cs="Arial Narrow"/>
                <w:sz w:val="28"/>
                <w:szCs w:val="28"/>
                <w:lang w:val="de-CH"/>
              </w:rPr>
              <w:t>»</w:t>
            </w:r>
          </w:p>
        </w:tc>
      </w:tr>
      <w:tr w:rsidR="009E31BA" w:rsidRPr="008417F6" w14:paraId="69F144C5" w14:textId="77777777" w:rsidTr="00972648">
        <w:trPr>
          <w:trHeight w:val="583"/>
        </w:trPr>
        <w:tc>
          <w:tcPr>
            <w:tcW w:w="5000" w:type="pct"/>
            <w:vAlign w:val="bottom"/>
            <w:hideMark/>
          </w:tcPr>
          <w:p w14:paraId="121C7CED" w14:textId="2AFAC26B" w:rsidR="009E31BA" w:rsidRPr="008417F6" w:rsidRDefault="00A47ABC" w:rsidP="00972648">
            <w:pPr>
              <w:pStyle w:val="TITELTHEMEN24P"/>
            </w:pPr>
            <w:r w:rsidRPr="008417F6">
              <w:t>Harte Repressionen gegen jugendliche Aktivist*innen</w:t>
            </w:r>
          </w:p>
        </w:tc>
      </w:tr>
    </w:tbl>
    <w:p w14:paraId="5139C08B" w14:textId="77777777" w:rsidR="00314EAD" w:rsidRPr="008417F6" w:rsidRDefault="00314EAD" w:rsidP="00314EAD"/>
    <w:p w14:paraId="3FB2B578" w14:textId="77777777" w:rsidR="008E0A91" w:rsidRPr="008417F6" w:rsidRDefault="008E0A91" w:rsidP="00314EAD"/>
    <w:tbl>
      <w:tblPr>
        <w:tblW w:w="5000" w:type="pct"/>
        <w:tblLook w:val="01E0" w:firstRow="1" w:lastRow="1" w:firstColumn="1" w:lastColumn="1" w:noHBand="0" w:noVBand="0"/>
      </w:tblPr>
      <w:tblGrid>
        <w:gridCol w:w="10319"/>
      </w:tblGrid>
      <w:tr w:rsidR="00314EAD" w:rsidRPr="008417F6" w14:paraId="1E6A149E" w14:textId="77777777" w:rsidTr="00A131F0">
        <w:trPr>
          <w:cantSplit/>
        </w:trPr>
        <w:tc>
          <w:tcPr>
            <w:tcW w:w="5000" w:type="pct"/>
            <w:noWrap/>
            <w:hideMark/>
          </w:tcPr>
          <w:p w14:paraId="2F9C68B8" w14:textId="04A38B5B" w:rsidR="00314EAD" w:rsidRPr="008417F6" w:rsidRDefault="00E41B74" w:rsidP="00375520">
            <w:pPr>
              <w:pStyle w:val="Fallbeschrieb"/>
              <w:spacing w:after="120"/>
              <w:rPr>
                <w:b/>
                <w:bCs/>
              </w:rPr>
            </w:pPr>
            <w:r w:rsidRPr="008417F6">
              <w:rPr>
                <w:b/>
                <w:bCs/>
              </w:rPr>
              <w:t>Die jungen Menschenrechtsverteidiger*innen «Petch» und «Sand» gehören zu den 286 Personen, gegen die die thailändischen Behörden seit 2020 Strafverfahren wegen friedlicher Proteste eingeleitet haben.</w:t>
            </w:r>
          </w:p>
        </w:tc>
      </w:tr>
      <w:tr w:rsidR="00314EAD" w:rsidRPr="008417F6" w14:paraId="7BF51412" w14:textId="77777777" w:rsidTr="00A131F0">
        <w:trPr>
          <w:cantSplit/>
        </w:trPr>
        <w:tc>
          <w:tcPr>
            <w:tcW w:w="5000" w:type="pct"/>
            <w:noWrap/>
          </w:tcPr>
          <w:p w14:paraId="0BB95E69" w14:textId="01968DB4" w:rsidR="00A131F0" w:rsidRPr="008417F6" w:rsidRDefault="00F01C7F" w:rsidP="00F01C7F">
            <w:pPr>
              <w:pStyle w:val="Fallbeschrieb"/>
              <w:spacing w:after="80"/>
            </w:pPr>
            <w:r w:rsidRPr="008417F6">
              <w:t xml:space="preserve">Sie wurden ins Visier genommen, als sie noch minderjährig waren. </w:t>
            </w:r>
            <w:r w:rsidR="00A131F0" w:rsidRPr="008417F6">
              <w:t xml:space="preserve">Petch ist ein politischer Aktivist und setzt sich insbesondere für LGBTI*-Rechte ein. Sand ist ebenfalls eine politische Aktivistin. </w:t>
            </w:r>
            <w:r w:rsidR="00E260DA" w:rsidRPr="008417F6">
              <w:t>Beide</w:t>
            </w:r>
            <w:r w:rsidR="00A131F0" w:rsidRPr="008417F6">
              <w:t xml:space="preserve"> </w:t>
            </w:r>
            <w:r w:rsidR="00066A53" w:rsidRPr="008417F6">
              <w:t>setzen</w:t>
            </w:r>
            <w:r w:rsidR="00A131F0" w:rsidRPr="008417F6">
              <w:t xml:space="preserve"> sich </w:t>
            </w:r>
            <w:r w:rsidR="00066A53" w:rsidRPr="008417F6">
              <w:t xml:space="preserve">mit </w:t>
            </w:r>
            <w:r w:rsidR="00A131F0" w:rsidRPr="008417F6">
              <w:t xml:space="preserve">friedlichen Protesten für ihre Rechte und </w:t>
            </w:r>
            <w:r w:rsidR="00BF2D7B" w:rsidRPr="008417F6">
              <w:t xml:space="preserve">für </w:t>
            </w:r>
            <w:r w:rsidR="00A131F0" w:rsidRPr="008417F6">
              <w:t xml:space="preserve">die Menschenrechte anderer </w:t>
            </w:r>
            <w:r w:rsidR="00066A53" w:rsidRPr="008417F6">
              <w:t>ein</w:t>
            </w:r>
            <w:r w:rsidR="00A131F0" w:rsidRPr="008417F6">
              <w:t xml:space="preserve">. </w:t>
            </w:r>
          </w:p>
          <w:p w14:paraId="06B08F46" w14:textId="32A11F4E" w:rsidR="00A131F0" w:rsidRPr="008417F6" w:rsidRDefault="00F01C7F" w:rsidP="00F01C7F">
            <w:pPr>
              <w:pStyle w:val="Fallbeschrieb"/>
              <w:spacing w:after="80"/>
            </w:pPr>
            <w:r w:rsidRPr="008417F6">
              <w:t>Petch wurde wegen der Teilnahme an Protesten und freier Meinungsäu</w:t>
            </w:r>
            <w:r w:rsidR="00E540E1" w:rsidRPr="008417F6">
              <w:t>ss</w:t>
            </w:r>
            <w:r w:rsidRPr="008417F6">
              <w:t>erungen zu zwei Gefängnisstrafen auf Bewährung verurteilt</w:t>
            </w:r>
            <w:r w:rsidR="00A131F0" w:rsidRPr="008417F6">
              <w:t xml:space="preserve">. Gegen </w:t>
            </w:r>
            <w:r w:rsidRPr="008417F6">
              <w:t xml:space="preserve">Sand </w:t>
            </w:r>
            <w:r w:rsidR="00A131F0" w:rsidRPr="008417F6">
              <w:t xml:space="preserve">führen die Behörden ein Strafverfahren, ihr </w:t>
            </w:r>
            <w:r w:rsidRPr="008417F6">
              <w:t xml:space="preserve">drohen weitere Anklagen wegen ihres Aktivismus. </w:t>
            </w:r>
          </w:p>
          <w:p w14:paraId="277127F7" w14:textId="77777777" w:rsidR="001A706D" w:rsidRPr="008417F6" w:rsidRDefault="001A706D" w:rsidP="00F01C7F">
            <w:pPr>
              <w:pStyle w:val="Fallbeschrieb"/>
              <w:spacing w:after="80"/>
            </w:pPr>
            <w:r w:rsidRPr="008417F6">
              <w:t xml:space="preserve">Petch </w:t>
            </w:r>
            <w:r w:rsidR="00A131F0" w:rsidRPr="008417F6">
              <w:t>und</w:t>
            </w:r>
            <w:r w:rsidRPr="008417F6">
              <w:t xml:space="preserve"> Sand gehören zu einer neuen Generation junger Thailänder*innen, die sich seit 2020 mit friedlichen Protesten für ihre </w:t>
            </w:r>
            <w:r w:rsidR="00A131F0" w:rsidRPr="008417F6">
              <w:t>R</w:t>
            </w:r>
            <w:r w:rsidRPr="008417F6">
              <w:t xml:space="preserve">echte und die Menschenrechte anderer </w:t>
            </w:r>
            <w:r w:rsidR="00A131F0" w:rsidRPr="008417F6">
              <w:t>einsetzen</w:t>
            </w:r>
            <w:r w:rsidRPr="008417F6">
              <w:t>. Die thailändische Regierung reagierte jedoch mit harter Repression durch unfaire Gesetze</w:t>
            </w:r>
            <w:r w:rsidR="00A131F0" w:rsidRPr="008417F6">
              <w:t>.</w:t>
            </w:r>
            <w:r w:rsidRPr="008417F6">
              <w:t xml:space="preserve"> </w:t>
            </w:r>
            <w:r w:rsidR="00A131F0" w:rsidRPr="008417F6">
              <w:t>Seit</w:t>
            </w:r>
            <w:r w:rsidRPr="008417F6">
              <w:t xml:space="preserve"> 2020 </w:t>
            </w:r>
            <w:r w:rsidR="00A131F0" w:rsidRPr="008417F6">
              <w:t xml:space="preserve">wurden </w:t>
            </w:r>
            <w:r w:rsidRPr="008417F6">
              <w:t xml:space="preserve">mehr als 286 </w:t>
            </w:r>
            <w:r w:rsidR="00A131F0" w:rsidRPr="008417F6">
              <w:t xml:space="preserve">Strafverfahren gegen </w:t>
            </w:r>
            <w:r w:rsidRPr="008417F6">
              <w:t>Jugendliche ei</w:t>
            </w:r>
            <w:r w:rsidR="00A131F0" w:rsidRPr="008417F6">
              <w:t>ngeleitet</w:t>
            </w:r>
            <w:r w:rsidRPr="008417F6">
              <w:t xml:space="preserve">. </w:t>
            </w:r>
          </w:p>
          <w:p w14:paraId="66A5A698" w14:textId="07C6EC2A" w:rsidR="00A47ABC" w:rsidRPr="008417F6" w:rsidRDefault="00A47ABC" w:rsidP="00F01C7F">
            <w:pPr>
              <w:pStyle w:val="Fallbeschrieb"/>
              <w:spacing w:after="80"/>
            </w:pPr>
            <w:r w:rsidRPr="008417F6">
              <w:t>Die Behörden gehen hart gegen Personen vor, die ihre Meinung online äu</w:t>
            </w:r>
            <w:r w:rsidR="00E540E1" w:rsidRPr="008417F6">
              <w:t>ss</w:t>
            </w:r>
            <w:r w:rsidRPr="008417F6">
              <w:t>ern und haben mehrere prominente Demonstrierende inhaftiert.</w:t>
            </w:r>
          </w:p>
        </w:tc>
      </w:tr>
    </w:tbl>
    <w:p w14:paraId="040FE43D" w14:textId="77777777" w:rsidR="00314EAD" w:rsidRPr="008417F6" w:rsidRDefault="00314EAD" w:rsidP="00314EAD">
      <w:pPr>
        <w:tabs>
          <w:tab w:val="left" w:pos="6085"/>
        </w:tabs>
      </w:pPr>
    </w:p>
    <w:p w14:paraId="70B3A8A3" w14:textId="77777777" w:rsidR="00D670DD" w:rsidRPr="008417F6" w:rsidRDefault="00D670DD" w:rsidP="00D670DD">
      <w:pPr>
        <w:tabs>
          <w:tab w:val="left" w:pos="6085"/>
        </w:tabs>
      </w:pPr>
    </w:p>
    <w:tbl>
      <w:tblPr>
        <w:tblW w:w="4963" w:type="pct"/>
        <w:tblLook w:val="01E0" w:firstRow="1" w:lastRow="1" w:firstColumn="1" w:lastColumn="1" w:noHBand="0" w:noVBand="0"/>
      </w:tblPr>
      <w:tblGrid>
        <w:gridCol w:w="10243"/>
      </w:tblGrid>
      <w:tr w:rsidR="0036196D" w:rsidRPr="008417F6" w14:paraId="7B3A1B60" w14:textId="77777777" w:rsidTr="00032B47">
        <w:tc>
          <w:tcPr>
            <w:tcW w:w="5000" w:type="pct"/>
            <w:hideMark/>
          </w:tcPr>
          <w:p w14:paraId="37596310" w14:textId="73ABCC5D" w:rsidR="0036196D" w:rsidRPr="008417F6" w:rsidRDefault="0036196D" w:rsidP="00032B47">
            <w:pPr>
              <w:pStyle w:val="BriefvorschlagundForderungen"/>
              <w:rPr>
                <w:rFonts w:ascii="Arial Narrow" w:hAnsi="Arial Narrow"/>
                <w:sz w:val="22"/>
                <w:szCs w:val="20"/>
                <w:lang w:val="de-CH"/>
              </w:rPr>
            </w:pPr>
            <w:r w:rsidRPr="008417F6">
              <w:rPr>
                <w:rFonts w:ascii="Arial Narrow" w:hAnsi="Arial Narrow"/>
                <w:caps w:val="0"/>
                <w:sz w:val="24"/>
                <w:szCs w:val="22"/>
                <w:lang w:val="de-CH"/>
              </w:rPr>
              <w:t>Setzen Sie sich für die Rechte von</w:t>
            </w:r>
            <w:r w:rsidR="00413134" w:rsidRPr="008417F6">
              <w:rPr>
                <w:rFonts w:ascii="Arial Narrow" w:hAnsi="Arial Narrow"/>
                <w:caps w:val="0"/>
                <w:sz w:val="24"/>
                <w:szCs w:val="22"/>
                <w:lang w:val="de-CH"/>
              </w:rPr>
              <w:t xml:space="preserve"> «Petch» und «Sand» </w:t>
            </w:r>
            <w:r w:rsidRPr="008417F6">
              <w:rPr>
                <w:rFonts w:ascii="Arial Narrow" w:hAnsi="Arial Narrow"/>
                <w:caps w:val="0"/>
                <w:sz w:val="24"/>
                <w:szCs w:val="22"/>
                <w:lang w:val="de-CH"/>
              </w:rPr>
              <w:t>ein ! Unsere Aktionsvorschläge:</w:t>
            </w:r>
          </w:p>
        </w:tc>
      </w:tr>
    </w:tbl>
    <w:p w14:paraId="7F392569" w14:textId="77777777" w:rsidR="0036196D" w:rsidRPr="008417F6" w:rsidRDefault="0036196D" w:rsidP="0036196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6093"/>
        <w:gridCol w:w="3866"/>
      </w:tblGrid>
      <w:tr w:rsidR="0036196D" w:rsidRPr="008417F6" w14:paraId="67159760" w14:textId="77777777" w:rsidTr="0061567B">
        <w:trPr>
          <w:trHeight w:val="1193"/>
        </w:trPr>
        <w:tc>
          <w:tcPr>
            <w:tcW w:w="139" w:type="pct"/>
            <w:tcBorders>
              <w:left w:val="single" w:sz="4" w:space="0" w:color="auto"/>
            </w:tcBorders>
          </w:tcPr>
          <w:p w14:paraId="4E5D30F1" w14:textId="77777777" w:rsidR="0036196D" w:rsidRPr="008417F6" w:rsidRDefault="0036196D" w:rsidP="00032B47">
            <w:pPr>
              <w:pStyle w:val="BitteschreibenSie"/>
            </w:pPr>
            <w:r w:rsidRPr="008417F6">
              <w:rPr>
                <w:b/>
                <w:bCs/>
                <w:sz w:val="22"/>
                <w:szCs w:val="22"/>
              </w:rPr>
              <w:t>■</w:t>
            </w:r>
          </w:p>
        </w:tc>
        <w:tc>
          <w:tcPr>
            <w:tcW w:w="4861" w:type="pct"/>
            <w:gridSpan w:val="2"/>
          </w:tcPr>
          <w:p w14:paraId="682B7ADE" w14:textId="34FAAB88" w:rsidR="0036196D" w:rsidRPr="008417F6" w:rsidRDefault="0036196D" w:rsidP="0036196D">
            <w:pPr>
              <w:pStyle w:val="BitteschreibenSie"/>
              <w:spacing w:before="40"/>
              <w:ind w:left="-28"/>
              <w:rPr>
                <w:szCs w:val="16"/>
              </w:rPr>
            </w:pPr>
            <w:r w:rsidRPr="008417F6">
              <w:rPr>
                <w:b/>
                <w:bCs/>
                <w:szCs w:val="16"/>
                <w:lang w:val="de-CH"/>
              </w:rPr>
              <w:t>Bitte schreiben Sie einen höflich formulierten Brief</w:t>
            </w:r>
            <w:r w:rsidRPr="008417F6">
              <w:rPr>
                <w:szCs w:val="16"/>
                <w:lang w:val="de-CH"/>
              </w:rPr>
              <w:t xml:space="preserve"> in </w:t>
            </w:r>
            <w:r w:rsidR="005B46D7" w:rsidRPr="008417F6">
              <w:rPr>
                <w:szCs w:val="16"/>
                <w:lang w:val="de-CH"/>
              </w:rPr>
              <w:t>Thai, Englisch</w:t>
            </w:r>
            <w:r w:rsidRPr="008417F6">
              <w:rPr>
                <w:szCs w:val="16"/>
                <w:lang w:val="de-CH"/>
              </w:rPr>
              <w:t xml:space="preserve"> oder auf Deutsch </w:t>
            </w:r>
            <w:r w:rsidR="005B46D7" w:rsidRPr="008417F6">
              <w:rPr>
                <w:b/>
                <w:bCs/>
                <w:szCs w:val="16"/>
                <w:lang w:val="de-CH"/>
              </w:rPr>
              <w:t>an den Premierminister von Thailand</w:t>
            </w:r>
            <w:r w:rsidR="005B46D7" w:rsidRPr="008417F6">
              <w:rPr>
                <w:szCs w:val="16"/>
                <w:lang w:val="de-CH"/>
              </w:rPr>
              <w:t xml:space="preserve"> und bitten Sie ihn, die Rechte von Kindern und Jugendlichen auf freie Meinungsäu</w:t>
            </w:r>
            <w:r w:rsidR="00E540E1" w:rsidRPr="008417F6">
              <w:rPr>
                <w:szCs w:val="16"/>
                <w:lang w:val="de-CH"/>
              </w:rPr>
              <w:t>ss</w:t>
            </w:r>
            <w:r w:rsidR="005B46D7" w:rsidRPr="008417F6">
              <w:rPr>
                <w:szCs w:val="16"/>
                <w:lang w:val="de-CH"/>
              </w:rPr>
              <w:t>erung und friedliche Versammlung zu schützen. Bitten Sie ihn au</w:t>
            </w:r>
            <w:r w:rsidR="00E540E1" w:rsidRPr="008417F6">
              <w:rPr>
                <w:szCs w:val="16"/>
                <w:lang w:val="de-CH"/>
              </w:rPr>
              <w:t>ss</w:t>
            </w:r>
            <w:r w:rsidR="005B46D7" w:rsidRPr="008417F6">
              <w:rPr>
                <w:szCs w:val="16"/>
                <w:lang w:val="de-CH"/>
              </w:rPr>
              <w:t xml:space="preserve">erdem, sich dafür auszusprechen, dass die Urteile und die Anklagen gegen Thanakorn «Petch» Phiraban und «Sand» </w:t>
            </w:r>
            <w:r w:rsidR="005176DC" w:rsidRPr="008417F6">
              <w:rPr>
                <w:szCs w:val="16"/>
                <w:lang w:val="de-CH"/>
              </w:rPr>
              <w:t>sowie</w:t>
            </w:r>
            <w:r w:rsidR="005B46D7" w:rsidRPr="008417F6">
              <w:rPr>
                <w:szCs w:val="16"/>
                <w:lang w:val="de-CH"/>
              </w:rPr>
              <w:t xml:space="preserve"> andere junge Menschen, die wegen der friedlichen Ausübung ihrer Rechte strafrechtlicher Verfolgung ausgesetzt sind, fallen gelassen werden.</w:t>
            </w:r>
          </w:p>
        </w:tc>
      </w:tr>
      <w:tr w:rsidR="0036196D" w:rsidRPr="008417F6" w14:paraId="791B0472" w14:textId="77777777" w:rsidTr="00032B47">
        <w:tc>
          <w:tcPr>
            <w:tcW w:w="139" w:type="pct"/>
            <w:tcBorders>
              <w:left w:val="single" w:sz="4" w:space="0" w:color="auto"/>
            </w:tcBorders>
          </w:tcPr>
          <w:p w14:paraId="5CB08DC0" w14:textId="77777777" w:rsidR="0036196D" w:rsidRPr="008417F6" w:rsidRDefault="0036196D" w:rsidP="00032B47">
            <w:pPr>
              <w:pStyle w:val="BitteschreibenSie"/>
            </w:pPr>
          </w:p>
        </w:tc>
        <w:tc>
          <w:tcPr>
            <w:tcW w:w="4861" w:type="pct"/>
            <w:gridSpan w:val="2"/>
          </w:tcPr>
          <w:p w14:paraId="7C3ADC1B" w14:textId="0F5B7834" w:rsidR="0036196D" w:rsidRPr="008417F6" w:rsidRDefault="0036196D" w:rsidP="0036196D">
            <w:pPr>
              <w:pStyle w:val="BitteschreibenSie"/>
              <w:spacing w:before="160" w:after="80"/>
              <w:ind w:left="-28"/>
              <w:rPr>
                <w:szCs w:val="16"/>
              </w:rPr>
            </w:pPr>
            <w:r w:rsidRPr="008417F6">
              <w:rPr>
                <w:bCs/>
                <w:szCs w:val="16"/>
              </w:rPr>
              <w:sym w:font="Wingdings" w:char="F0E0"/>
            </w:r>
            <w:r w:rsidRPr="008417F6">
              <w:rPr>
                <w:bCs/>
                <w:szCs w:val="16"/>
              </w:rPr>
              <w:t xml:space="preserve"> </w:t>
            </w:r>
            <w:r w:rsidRPr="008417F6">
              <w:rPr>
                <w:b/>
                <w:szCs w:val="16"/>
              </w:rPr>
              <w:t>Anrede</w:t>
            </w:r>
            <w:r w:rsidRPr="008417F6">
              <w:rPr>
                <w:szCs w:val="16"/>
              </w:rPr>
              <w:t xml:space="preserve">: </w:t>
            </w:r>
            <w:r w:rsidR="005B46D7" w:rsidRPr="008417F6">
              <w:t>Dear Prime Minister / Sehr geehrter Herr Premierminister</w:t>
            </w:r>
          </w:p>
        </w:tc>
      </w:tr>
      <w:tr w:rsidR="00FD74D3" w:rsidRPr="008417F6" w14:paraId="45026474" w14:textId="77777777" w:rsidTr="00032B47">
        <w:tc>
          <w:tcPr>
            <w:tcW w:w="139" w:type="pct"/>
            <w:tcBorders>
              <w:left w:val="single" w:sz="4" w:space="0" w:color="auto"/>
            </w:tcBorders>
          </w:tcPr>
          <w:p w14:paraId="60E05F7E" w14:textId="77777777" w:rsidR="0036196D" w:rsidRPr="008417F6" w:rsidRDefault="0036196D" w:rsidP="00032B47">
            <w:pPr>
              <w:pStyle w:val="BitteschreibenSie"/>
              <w:rPr>
                <w:color w:val="000000" w:themeColor="text1"/>
              </w:rPr>
            </w:pPr>
          </w:p>
        </w:tc>
        <w:tc>
          <w:tcPr>
            <w:tcW w:w="4861" w:type="pct"/>
            <w:gridSpan w:val="2"/>
          </w:tcPr>
          <w:p w14:paraId="1ABC4DD3" w14:textId="5DBB57CE" w:rsidR="0036196D" w:rsidRPr="008417F6" w:rsidRDefault="0036196D" w:rsidP="00032B47">
            <w:pPr>
              <w:pStyle w:val="BitteschreibenSie"/>
              <w:ind w:left="-28"/>
              <w:rPr>
                <w:color w:val="000000" w:themeColor="text1"/>
                <w:szCs w:val="16"/>
              </w:rPr>
            </w:pPr>
            <w:r w:rsidRPr="008417F6">
              <w:rPr>
                <w:bCs/>
                <w:color w:val="000000" w:themeColor="text1"/>
                <w:szCs w:val="16"/>
              </w:rPr>
              <w:sym w:font="Wingdings" w:char="00E0"/>
            </w:r>
            <w:r w:rsidRPr="008417F6">
              <w:rPr>
                <w:color w:val="000000" w:themeColor="text1"/>
                <w:szCs w:val="16"/>
                <w:lang w:val="de-CH"/>
              </w:rPr>
              <w:t xml:space="preserve"> Einen fertigen </w:t>
            </w:r>
            <w:r w:rsidRPr="008417F6">
              <w:rPr>
                <w:b/>
                <w:color w:val="000000" w:themeColor="text1"/>
                <w:szCs w:val="16"/>
                <w:lang w:val="de-CH"/>
              </w:rPr>
              <w:t>Modellbrief auf Deutsch</w:t>
            </w:r>
            <w:r w:rsidRPr="008417F6">
              <w:rPr>
                <w:color w:val="000000" w:themeColor="text1"/>
                <w:szCs w:val="16"/>
                <w:lang w:val="de-CH"/>
              </w:rPr>
              <w:t xml:space="preserve"> zu dieser Briefaktion finden Sie </w:t>
            </w:r>
            <w:r w:rsidRPr="008417F6">
              <w:rPr>
                <w:b/>
                <w:color w:val="000000" w:themeColor="text1"/>
                <w:szCs w:val="16"/>
                <w:lang w:val="de-CH"/>
              </w:rPr>
              <w:t xml:space="preserve">auf Seite </w:t>
            </w:r>
            <w:r w:rsidR="00BF2D7B" w:rsidRPr="008417F6">
              <w:rPr>
                <w:b/>
                <w:color w:val="000000" w:themeColor="text1"/>
                <w:szCs w:val="16"/>
                <w:lang w:val="de-CH"/>
              </w:rPr>
              <w:t>4</w:t>
            </w:r>
            <w:r w:rsidRPr="008417F6">
              <w:rPr>
                <w:b/>
                <w:color w:val="000000" w:themeColor="text1"/>
                <w:szCs w:val="16"/>
                <w:lang w:val="de-CH"/>
              </w:rPr>
              <w:t>.</w:t>
            </w:r>
          </w:p>
        </w:tc>
      </w:tr>
      <w:tr w:rsidR="0036196D" w:rsidRPr="008417F6" w14:paraId="781A2BEF" w14:textId="77777777" w:rsidTr="00032B47">
        <w:tc>
          <w:tcPr>
            <w:tcW w:w="139" w:type="pct"/>
            <w:tcBorders>
              <w:left w:val="single" w:sz="4" w:space="0" w:color="auto"/>
            </w:tcBorders>
          </w:tcPr>
          <w:p w14:paraId="07D496F4" w14:textId="77777777" w:rsidR="0036196D" w:rsidRPr="008417F6" w:rsidRDefault="0036196D" w:rsidP="00032B47">
            <w:pPr>
              <w:pStyle w:val="BitteschreibenSie"/>
            </w:pPr>
          </w:p>
        </w:tc>
        <w:tc>
          <w:tcPr>
            <w:tcW w:w="4861" w:type="pct"/>
            <w:gridSpan w:val="2"/>
          </w:tcPr>
          <w:p w14:paraId="01AFB5D5" w14:textId="77777777" w:rsidR="0036196D" w:rsidRPr="008417F6" w:rsidRDefault="0036196D" w:rsidP="0036196D">
            <w:pPr>
              <w:tabs>
                <w:tab w:val="left" w:pos="6085"/>
              </w:tabs>
              <w:spacing w:before="80"/>
              <w:ind w:left="-28"/>
              <w:rPr>
                <w:szCs w:val="16"/>
              </w:rPr>
            </w:pPr>
            <w:r w:rsidRPr="008417F6">
              <w:rPr>
                <w:bCs/>
                <w:szCs w:val="16"/>
              </w:rPr>
              <w:sym w:font="Wingdings" w:char="F0E0"/>
            </w:r>
            <w:r w:rsidRPr="008417F6">
              <w:rPr>
                <w:bCs/>
                <w:szCs w:val="16"/>
              </w:rPr>
              <w:t xml:space="preserve"> </w:t>
            </w:r>
            <w:r w:rsidRPr="008417F6">
              <w:rPr>
                <w:szCs w:val="16"/>
                <w:lang w:val="de-CH"/>
              </w:rPr>
              <w:t xml:space="preserve">Einen </w:t>
            </w:r>
            <w:r w:rsidRPr="008417F6">
              <w:rPr>
                <w:b/>
                <w:szCs w:val="16"/>
                <w:lang w:val="de-CH"/>
              </w:rPr>
              <w:t>Briefvorschlag auf Englisch</w:t>
            </w:r>
            <w:r w:rsidRPr="008417F6">
              <w:rPr>
                <w:szCs w:val="16"/>
                <w:lang w:val="de-CH"/>
              </w:rPr>
              <w:t xml:space="preserve"> finden Sie </w:t>
            </w:r>
            <w:r w:rsidRPr="008417F6">
              <w:rPr>
                <w:b/>
                <w:szCs w:val="16"/>
                <w:lang w:val="de-CH"/>
              </w:rPr>
              <w:t>online</w:t>
            </w:r>
            <w:r w:rsidRPr="008417F6">
              <w:rPr>
                <w:szCs w:val="16"/>
                <w:lang w:val="de-CH"/>
              </w:rPr>
              <w:t>:</w:t>
            </w:r>
          </w:p>
          <w:p w14:paraId="7706BDEA" w14:textId="0CC97C1C" w:rsidR="009D7B86" w:rsidRPr="008417F6" w:rsidRDefault="007F3D95" w:rsidP="009D7B86">
            <w:pPr>
              <w:pStyle w:val="BitteschreibenSie"/>
              <w:numPr>
                <w:ilvl w:val="0"/>
                <w:numId w:val="6"/>
              </w:numPr>
              <w:rPr>
                <w:szCs w:val="16"/>
                <w:lang w:val="de-CH"/>
              </w:rPr>
            </w:pPr>
            <w:hyperlink r:id="rId15" w:history="1">
              <w:r w:rsidR="009D7B86" w:rsidRPr="008417F6">
                <w:rPr>
                  <w:rStyle w:val="Hyperlink"/>
                  <w:szCs w:val="16"/>
                  <w:lang w:val="de-CH"/>
                </w:rPr>
                <w:t>https://www.amnesty.ch/de/laender/asien-pazifik/thailand/dok/2024/briefaktion-fuer-petch-und-sand</w:t>
              </w:r>
            </w:hyperlink>
            <w:r w:rsidR="009D7B86" w:rsidRPr="008417F6">
              <w:rPr>
                <w:szCs w:val="16"/>
                <w:lang w:val="de-CH"/>
              </w:rPr>
              <w:t xml:space="preserve"> </w:t>
            </w:r>
          </w:p>
          <w:p w14:paraId="1C0DD6F9" w14:textId="77777777" w:rsidR="009D7B86" w:rsidRPr="008417F6" w:rsidRDefault="007F3D95" w:rsidP="009D7B86">
            <w:pPr>
              <w:pStyle w:val="BitteschreibenSie"/>
              <w:numPr>
                <w:ilvl w:val="0"/>
                <w:numId w:val="6"/>
              </w:numPr>
              <w:rPr>
                <w:szCs w:val="16"/>
                <w:lang w:val="de-CH"/>
              </w:rPr>
            </w:pPr>
            <w:hyperlink r:id="rId16" w:history="1">
              <w:r w:rsidR="009D7B86" w:rsidRPr="008417F6">
                <w:rPr>
                  <w:rStyle w:val="Hyperlink"/>
                  <w:szCs w:val="16"/>
                  <w:lang w:val="de-CH"/>
                </w:rPr>
                <w:t>https://www.amnesty.ch/de/mitmachen/briefe-schreiben/briefe-gegen-das-vergessen/dok/2024/april</w:t>
              </w:r>
            </w:hyperlink>
            <w:r w:rsidR="009D7B86" w:rsidRPr="008417F6">
              <w:rPr>
                <w:szCs w:val="16"/>
                <w:lang w:val="de-CH"/>
              </w:rPr>
              <w:t xml:space="preserve"> </w:t>
            </w:r>
          </w:p>
          <w:p w14:paraId="306A465D" w14:textId="7021BF15" w:rsidR="0036196D" w:rsidRPr="008417F6" w:rsidRDefault="0036196D" w:rsidP="009D7B86">
            <w:pPr>
              <w:pStyle w:val="BitteschreibenSie"/>
              <w:numPr>
                <w:ilvl w:val="0"/>
                <w:numId w:val="6"/>
              </w:numPr>
              <w:rPr>
                <w:szCs w:val="16"/>
                <w:lang w:val="de-CH"/>
              </w:rPr>
            </w:pPr>
            <w:r w:rsidRPr="008417F6">
              <w:rPr>
                <w:bCs/>
                <w:szCs w:val="16"/>
                <w:lang w:val="de-CH"/>
              </w:rPr>
              <w:t xml:space="preserve">Sie können auf </w:t>
            </w:r>
            <w:hyperlink r:id="rId17" w:history="1">
              <w:r w:rsidRPr="008417F6">
                <w:rPr>
                  <w:rStyle w:val="Hyperlink"/>
                  <w:bCs/>
                  <w:szCs w:val="16"/>
                  <w:lang w:val="de-CH"/>
                </w:rPr>
                <w:t>amnesty.ch</w:t>
              </w:r>
            </w:hyperlink>
            <w:r w:rsidRPr="008417F6">
              <w:rPr>
                <w:bCs/>
                <w:szCs w:val="16"/>
                <w:lang w:val="de-CH"/>
              </w:rPr>
              <w:t xml:space="preserve"> im Suchfeld</w:t>
            </w:r>
            <w:r w:rsidRPr="008417F6">
              <w:rPr>
                <w:sz w:val="32"/>
                <w:szCs w:val="28"/>
              </w:rPr>
              <w:sym w:font="Webdings" w:char="F04C"/>
            </w:r>
            <w:r w:rsidRPr="008417F6">
              <w:rPr>
                <w:bCs/>
                <w:szCs w:val="16"/>
                <w:lang w:val="de-CH"/>
              </w:rPr>
              <w:t>auch den</w:t>
            </w:r>
            <w:r w:rsidRPr="008417F6">
              <w:rPr>
                <w:b/>
                <w:szCs w:val="16"/>
                <w:lang w:val="de-CH"/>
              </w:rPr>
              <w:t xml:space="preserve"> Titel </w:t>
            </w:r>
            <w:r w:rsidRPr="008417F6">
              <w:rPr>
                <w:bCs/>
                <w:szCs w:val="16"/>
                <w:lang w:val="de-CH"/>
              </w:rPr>
              <w:t xml:space="preserve">oder </w:t>
            </w:r>
            <w:r w:rsidRPr="008417F6">
              <w:rPr>
                <w:b/>
                <w:bCs/>
                <w:szCs w:val="16"/>
                <w:lang w:val="de-CH"/>
              </w:rPr>
              <w:t>Namen der Person</w:t>
            </w:r>
            <w:r w:rsidRPr="008417F6">
              <w:rPr>
                <w:szCs w:val="16"/>
                <w:lang w:val="de-CH"/>
              </w:rPr>
              <w:t xml:space="preserve"> </w:t>
            </w:r>
            <w:r w:rsidRPr="008417F6">
              <w:rPr>
                <w:bCs/>
                <w:szCs w:val="16"/>
                <w:lang w:val="de-CH"/>
              </w:rPr>
              <w:t>eingeben.</w:t>
            </w:r>
          </w:p>
        </w:tc>
      </w:tr>
      <w:tr w:rsidR="0036196D" w:rsidRPr="008417F6" w14:paraId="008A31D7" w14:textId="77777777" w:rsidTr="00032B47">
        <w:tc>
          <w:tcPr>
            <w:tcW w:w="139" w:type="pct"/>
            <w:tcBorders>
              <w:left w:val="single" w:sz="4" w:space="0" w:color="auto"/>
            </w:tcBorders>
          </w:tcPr>
          <w:p w14:paraId="1F145AF9" w14:textId="77777777" w:rsidR="0036196D" w:rsidRPr="008417F6" w:rsidRDefault="0036196D" w:rsidP="00032B47">
            <w:pPr>
              <w:pStyle w:val="BitteschreibenSie"/>
            </w:pPr>
          </w:p>
        </w:tc>
        <w:tc>
          <w:tcPr>
            <w:tcW w:w="4861" w:type="pct"/>
            <w:gridSpan w:val="2"/>
          </w:tcPr>
          <w:p w14:paraId="6AF2D2B4" w14:textId="77245791" w:rsidR="0036196D" w:rsidRPr="008417F6" w:rsidRDefault="0036196D" w:rsidP="0036196D">
            <w:pPr>
              <w:tabs>
                <w:tab w:val="left" w:pos="6085"/>
              </w:tabs>
              <w:spacing w:before="80"/>
              <w:ind w:left="-28"/>
              <w:rPr>
                <w:bCs/>
                <w:szCs w:val="16"/>
              </w:rPr>
            </w:pPr>
            <w:r w:rsidRPr="008417F6">
              <w:rPr>
                <w:bCs/>
                <w:szCs w:val="16"/>
              </w:rPr>
              <w:sym w:font="Wingdings" w:char="00E0"/>
            </w:r>
            <w:r w:rsidRPr="008417F6">
              <w:rPr>
                <w:b/>
                <w:szCs w:val="16"/>
                <w:lang w:val="de-CH"/>
              </w:rPr>
              <w:t xml:space="preserve"> Porto: </w:t>
            </w:r>
            <w:r w:rsidRPr="008417F6">
              <w:rPr>
                <w:szCs w:val="16"/>
                <w:lang w:val="de-CH"/>
              </w:rPr>
              <w:t>CHF 2.</w:t>
            </w:r>
            <w:r w:rsidR="00314EAD" w:rsidRPr="008417F6">
              <w:rPr>
                <w:szCs w:val="16"/>
                <w:lang w:val="de-CH"/>
              </w:rPr>
              <w:t>5</w:t>
            </w:r>
            <w:r w:rsidRPr="008417F6">
              <w:rPr>
                <w:szCs w:val="16"/>
                <w:lang w:val="de-CH"/>
              </w:rPr>
              <w:t>0</w:t>
            </w:r>
          </w:p>
        </w:tc>
      </w:tr>
      <w:tr w:rsidR="0036196D" w:rsidRPr="008417F6" w14:paraId="02DDECC3" w14:textId="77777777" w:rsidTr="00032B47">
        <w:tc>
          <w:tcPr>
            <w:tcW w:w="139" w:type="pct"/>
            <w:tcBorders>
              <w:left w:val="single" w:sz="4" w:space="0" w:color="auto"/>
            </w:tcBorders>
          </w:tcPr>
          <w:p w14:paraId="50A6AEB1" w14:textId="77777777" w:rsidR="0036196D" w:rsidRPr="008417F6" w:rsidRDefault="0036196D" w:rsidP="00032B47"/>
        </w:tc>
        <w:tc>
          <w:tcPr>
            <w:tcW w:w="4861" w:type="pct"/>
            <w:gridSpan w:val="2"/>
          </w:tcPr>
          <w:p w14:paraId="25888EE0" w14:textId="77777777" w:rsidR="0036196D" w:rsidRPr="008417F6" w:rsidRDefault="0036196D" w:rsidP="00032B47"/>
        </w:tc>
      </w:tr>
      <w:tr w:rsidR="0036196D" w:rsidRPr="008417F6" w14:paraId="265D3A2A" w14:textId="77777777" w:rsidTr="0061567B">
        <w:tc>
          <w:tcPr>
            <w:tcW w:w="139" w:type="pct"/>
            <w:tcBorders>
              <w:left w:val="single" w:sz="4" w:space="0" w:color="auto"/>
              <w:right w:val="dotted" w:sz="4" w:space="0" w:color="auto"/>
            </w:tcBorders>
          </w:tcPr>
          <w:p w14:paraId="16D0AFF6" w14:textId="77777777" w:rsidR="0036196D" w:rsidRPr="008417F6" w:rsidRDefault="0036196D" w:rsidP="00032B47"/>
        </w:tc>
        <w:tc>
          <w:tcPr>
            <w:tcW w:w="2974" w:type="pct"/>
            <w:tcBorders>
              <w:left w:val="dotted" w:sz="4" w:space="0" w:color="auto"/>
              <w:right w:val="dotted" w:sz="4" w:space="0" w:color="auto"/>
            </w:tcBorders>
          </w:tcPr>
          <w:p w14:paraId="5EFB2FE8" w14:textId="113ACED9" w:rsidR="0036196D" w:rsidRPr="008417F6" w:rsidRDefault="0076751F" w:rsidP="0036196D">
            <w:pPr>
              <w:spacing w:after="60"/>
              <w:rPr>
                <w:b/>
                <w:bCs/>
                <w:szCs w:val="16"/>
              </w:rPr>
            </w:pPr>
            <w:r w:rsidRPr="008417F6">
              <w:rPr>
                <w:b/>
                <w:bCs/>
                <w:szCs w:val="16"/>
              </w:rPr>
              <w:t>HÖFLICH FORMULIERTEN BRIEF SENDEN AN DEN PREMIERMINISTER</w:t>
            </w:r>
          </w:p>
        </w:tc>
        <w:tc>
          <w:tcPr>
            <w:tcW w:w="1887" w:type="pct"/>
            <w:tcBorders>
              <w:left w:val="dotted" w:sz="4" w:space="0" w:color="auto"/>
            </w:tcBorders>
          </w:tcPr>
          <w:p w14:paraId="6569C952" w14:textId="77777777" w:rsidR="0036196D" w:rsidRPr="008417F6" w:rsidRDefault="0036196D" w:rsidP="0036196D">
            <w:pPr>
              <w:spacing w:after="60"/>
              <w:rPr>
                <w:b/>
                <w:bCs/>
                <w:szCs w:val="16"/>
              </w:rPr>
            </w:pPr>
            <w:r w:rsidRPr="008417F6">
              <w:rPr>
                <w:b/>
                <w:bCs/>
                <w:szCs w:val="16"/>
              </w:rPr>
              <w:t>KOPIE AN</w:t>
            </w:r>
          </w:p>
        </w:tc>
      </w:tr>
      <w:tr w:rsidR="0036196D" w:rsidRPr="008417F6" w14:paraId="79601DA2" w14:textId="77777777" w:rsidTr="0061567B">
        <w:tc>
          <w:tcPr>
            <w:tcW w:w="139" w:type="pct"/>
            <w:tcBorders>
              <w:left w:val="single" w:sz="4" w:space="0" w:color="auto"/>
              <w:right w:val="dotted" w:sz="4" w:space="0" w:color="auto"/>
            </w:tcBorders>
          </w:tcPr>
          <w:p w14:paraId="618D1BE5" w14:textId="77777777" w:rsidR="0036196D" w:rsidRPr="008417F6" w:rsidRDefault="0036196D" w:rsidP="00032B47"/>
        </w:tc>
        <w:tc>
          <w:tcPr>
            <w:tcW w:w="2974" w:type="pct"/>
            <w:tcBorders>
              <w:left w:val="dotted" w:sz="4" w:space="0" w:color="auto"/>
              <w:right w:val="dotted" w:sz="4" w:space="0" w:color="auto"/>
            </w:tcBorders>
          </w:tcPr>
          <w:p w14:paraId="07CD997D" w14:textId="00488291" w:rsidR="0076751F" w:rsidRPr="008417F6" w:rsidRDefault="0076774F" w:rsidP="0076751F">
            <w:pPr>
              <w:spacing w:after="120"/>
            </w:pPr>
            <w:r w:rsidRPr="0076774F">
              <w:t xml:space="preserve">Prime Minister Srettha Thavisin </w:t>
            </w:r>
            <w:r w:rsidRPr="0076774F">
              <w:rPr>
                <w:sz w:val="14"/>
                <w:szCs w:val="14"/>
              </w:rPr>
              <w:t>(</w:t>
            </w:r>
            <w:r w:rsidRPr="0076774F">
              <w:rPr>
                <w:strike/>
                <w:sz w:val="14"/>
                <w:szCs w:val="14"/>
              </w:rPr>
              <w:t xml:space="preserve">nicht </w:t>
            </w:r>
            <w:r w:rsidR="005B46D7" w:rsidRPr="0076774F">
              <w:rPr>
                <w:strike/>
                <w:sz w:val="14"/>
                <w:szCs w:val="14"/>
              </w:rPr>
              <w:t>Prayut Chan-o-cha</w:t>
            </w:r>
            <w:r w:rsidRPr="0076774F">
              <w:rPr>
                <w:sz w:val="14"/>
                <w:szCs w:val="14"/>
              </w:rPr>
              <w:t> !)</w:t>
            </w:r>
            <w:r w:rsidR="0076751F" w:rsidRPr="008417F6">
              <w:br/>
            </w:r>
            <w:r w:rsidR="005B46D7" w:rsidRPr="008417F6">
              <w:t>Office of the Prime Minister</w:t>
            </w:r>
            <w:r w:rsidR="0076751F" w:rsidRPr="008417F6">
              <w:br/>
            </w:r>
            <w:r w:rsidR="005B46D7" w:rsidRPr="008417F6">
              <w:t>Government House</w:t>
            </w:r>
            <w:r w:rsidR="0076751F" w:rsidRPr="008417F6">
              <w:br/>
            </w:r>
            <w:r w:rsidR="005B46D7" w:rsidRPr="008417F6">
              <w:t>Pitsanulok Road</w:t>
            </w:r>
            <w:r w:rsidR="0076751F" w:rsidRPr="008417F6">
              <w:br/>
            </w:r>
            <w:r w:rsidR="005B46D7" w:rsidRPr="008417F6">
              <w:t>Bangkok 10300</w:t>
            </w:r>
            <w:r w:rsidR="0076751F" w:rsidRPr="008417F6">
              <w:br/>
            </w:r>
            <w:r w:rsidR="005B46D7" w:rsidRPr="008417F6">
              <w:t>THAILAND</w:t>
            </w:r>
          </w:p>
          <w:p w14:paraId="7D741AB2" w14:textId="1324DA0B" w:rsidR="0036196D" w:rsidRPr="008417F6" w:rsidRDefault="005B46D7" w:rsidP="0076751F">
            <w:pPr>
              <w:spacing w:after="120"/>
            </w:pPr>
            <w:r w:rsidRPr="008417F6">
              <w:t xml:space="preserve">E-Mail: </w:t>
            </w:r>
            <w:hyperlink r:id="rId18" w:history="1">
              <w:r w:rsidRPr="008417F6">
                <w:rPr>
                  <w:rStyle w:val="Hyperlink"/>
                </w:rPr>
                <w:t>prforeign@prd.go.th</w:t>
              </w:r>
            </w:hyperlink>
            <w:r w:rsidRPr="008417F6">
              <w:t xml:space="preserve"> </w:t>
            </w:r>
          </w:p>
        </w:tc>
        <w:tc>
          <w:tcPr>
            <w:tcW w:w="1887" w:type="pct"/>
            <w:tcBorders>
              <w:left w:val="dotted" w:sz="4" w:space="0" w:color="auto"/>
            </w:tcBorders>
          </w:tcPr>
          <w:p w14:paraId="135A2CCF" w14:textId="77777777" w:rsidR="0076751F" w:rsidRPr="008417F6" w:rsidRDefault="005E4DCB" w:rsidP="0076751F">
            <w:pPr>
              <w:spacing w:after="120"/>
            </w:pPr>
            <w:r w:rsidRPr="008417F6">
              <w:t>Königlich Thailändische Botschaft</w:t>
            </w:r>
            <w:r w:rsidR="0076751F" w:rsidRPr="008417F6">
              <w:br/>
            </w:r>
            <w:r w:rsidRPr="008417F6">
              <w:t>Kirchstrasse 56</w:t>
            </w:r>
            <w:r w:rsidR="0076751F" w:rsidRPr="008417F6">
              <w:br/>
            </w:r>
            <w:r w:rsidRPr="008417F6">
              <w:t>3097 Liebefeld</w:t>
            </w:r>
          </w:p>
          <w:p w14:paraId="1BA112E2" w14:textId="6A88D6AD" w:rsidR="0076751F" w:rsidRPr="008417F6" w:rsidRDefault="005E4DCB" w:rsidP="0076751F">
            <w:pPr>
              <w:spacing w:after="120"/>
            </w:pPr>
            <w:r w:rsidRPr="008417F6">
              <w:t>Fax: 031 970 30 35</w:t>
            </w:r>
            <w:r w:rsidR="0076751F" w:rsidRPr="008417F6">
              <w:br/>
            </w:r>
            <w:r w:rsidRPr="008417F6">
              <w:t xml:space="preserve">E-Mail: </w:t>
            </w:r>
            <w:hyperlink r:id="rId19" w:history="1">
              <w:r w:rsidR="0076751F" w:rsidRPr="008417F6">
                <w:rPr>
                  <w:rStyle w:val="Hyperlink"/>
                </w:rPr>
                <w:t>thaiembassy.BEN@mfa.mail.go.th</w:t>
              </w:r>
            </w:hyperlink>
            <w:r w:rsidR="0076751F" w:rsidRPr="008417F6">
              <w:t xml:space="preserve"> </w:t>
            </w:r>
          </w:p>
          <w:p w14:paraId="6A311E31" w14:textId="2FE5BD6F" w:rsidR="0036196D" w:rsidRPr="008417F6" w:rsidRDefault="005E4DCB" w:rsidP="0076751F">
            <w:pPr>
              <w:spacing w:after="120"/>
            </w:pPr>
            <w:r w:rsidRPr="008417F6">
              <w:t>Twitter/X: @RTE_Bern</w:t>
            </w:r>
            <w:r w:rsidR="0076751F" w:rsidRPr="008417F6">
              <w:br/>
            </w:r>
            <w:r w:rsidRPr="008417F6">
              <w:t>FB: ThaiEmbBern</w:t>
            </w:r>
          </w:p>
        </w:tc>
      </w:tr>
    </w:tbl>
    <w:p w14:paraId="775DB5E7" w14:textId="77777777" w:rsidR="0036196D" w:rsidRPr="008417F6" w:rsidRDefault="0036196D" w:rsidP="0036196D"/>
    <w:p w14:paraId="284B0572" w14:textId="77777777" w:rsidR="0076751F" w:rsidRPr="008417F6" w:rsidRDefault="0076751F" w:rsidP="0036196D"/>
    <w:tbl>
      <w:tblPr>
        <w:tblW w:w="4963" w:type="pct"/>
        <w:tblLayout w:type="fixed"/>
        <w:tblLook w:val="01E0" w:firstRow="1" w:lastRow="1" w:firstColumn="1" w:lastColumn="1" w:noHBand="0" w:noVBand="0"/>
      </w:tblPr>
      <w:tblGrid>
        <w:gridCol w:w="285"/>
        <w:gridCol w:w="9953"/>
      </w:tblGrid>
      <w:tr w:rsidR="0036196D" w:rsidRPr="008417F6" w14:paraId="769D98C2" w14:textId="77777777" w:rsidTr="00032B47">
        <w:tc>
          <w:tcPr>
            <w:tcW w:w="139" w:type="pct"/>
            <w:tcBorders>
              <w:left w:val="single" w:sz="4" w:space="0" w:color="auto"/>
            </w:tcBorders>
          </w:tcPr>
          <w:p w14:paraId="6118480A" w14:textId="77777777" w:rsidR="0036196D" w:rsidRPr="008417F6" w:rsidRDefault="0036196D" w:rsidP="00032B47">
            <w:pPr>
              <w:pStyle w:val="BitteschreibenSie"/>
            </w:pPr>
            <w:r w:rsidRPr="008417F6">
              <w:rPr>
                <w:b/>
                <w:bCs/>
                <w:sz w:val="22"/>
                <w:szCs w:val="22"/>
              </w:rPr>
              <w:t>■</w:t>
            </w:r>
          </w:p>
        </w:tc>
        <w:tc>
          <w:tcPr>
            <w:tcW w:w="4861" w:type="pct"/>
          </w:tcPr>
          <w:p w14:paraId="7B90A1D6" w14:textId="77777777" w:rsidR="0036196D" w:rsidRPr="008417F6" w:rsidRDefault="0036196D" w:rsidP="0036196D">
            <w:pPr>
              <w:pStyle w:val="BitteschreibenSie"/>
              <w:spacing w:before="40" w:after="60"/>
            </w:pPr>
            <w:r w:rsidRPr="008417F6">
              <w:rPr>
                <w:b/>
                <w:bCs/>
              </w:rPr>
              <w:t>WEITERE AKTIONSMÖGLICHKEIT :</w:t>
            </w:r>
            <w:r w:rsidRPr="008417F6">
              <w:t xml:space="preserve"> </w:t>
            </w:r>
            <w:r w:rsidRPr="008417F6">
              <w:rPr>
                <w:b/>
                <w:bCs/>
              </w:rPr>
              <w:t>SOCIAL MEDIA</w:t>
            </w:r>
          </w:p>
        </w:tc>
      </w:tr>
      <w:tr w:rsidR="0036196D" w:rsidRPr="008417F6" w14:paraId="7500D48A" w14:textId="77777777" w:rsidTr="00032B47">
        <w:tc>
          <w:tcPr>
            <w:tcW w:w="139" w:type="pct"/>
            <w:tcBorders>
              <w:left w:val="single" w:sz="4" w:space="0" w:color="auto"/>
            </w:tcBorders>
          </w:tcPr>
          <w:p w14:paraId="16FA3ACC" w14:textId="77777777" w:rsidR="0036196D" w:rsidRPr="008417F6" w:rsidRDefault="0036196D" w:rsidP="00032B47">
            <w:pPr>
              <w:pStyle w:val="BitteschreibenSie"/>
            </w:pPr>
          </w:p>
        </w:tc>
        <w:tc>
          <w:tcPr>
            <w:tcW w:w="4861" w:type="pct"/>
          </w:tcPr>
          <w:p w14:paraId="18AE6261" w14:textId="7E4AF2BF" w:rsidR="0036196D" w:rsidRPr="008417F6" w:rsidRDefault="0036196D" w:rsidP="00032B47">
            <w:pPr>
              <w:pStyle w:val="BitteschreibenSie"/>
              <w:ind w:left="-28"/>
            </w:pPr>
            <w:r w:rsidRPr="008417F6">
              <w:rPr>
                <w:lang w:val="de-CH"/>
              </w:rPr>
              <w:t xml:space="preserve">Informationen dazu siehe online (über den Link </w:t>
            </w:r>
            <w:r w:rsidR="00085D8A" w:rsidRPr="008417F6">
              <w:rPr>
                <w:lang w:val="de-CH"/>
              </w:rPr>
              <w:t xml:space="preserve">oben </w:t>
            </w:r>
            <w:r w:rsidRPr="008417F6">
              <w:rPr>
                <w:lang w:val="de-CH"/>
              </w:rPr>
              <w:t>oder die Stichworte unter</w:t>
            </w:r>
            <w:r w:rsidRPr="008417F6">
              <w:rPr>
                <w:sz w:val="32"/>
                <w:szCs w:val="28"/>
              </w:rPr>
              <w:sym w:font="Webdings" w:char="F04C"/>
            </w:r>
            <w:r w:rsidRPr="008417F6">
              <w:rPr>
                <w:lang w:val="de-CH"/>
              </w:rPr>
              <w:t>).</w:t>
            </w:r>
          </w:p>
        </w:tc>
      </w:tr>
    </w:tbl>
    <w:p w14:paraId="43363DBC" w14:textId="77777777" w:rsidR="00D670DD" w:rsidRPr="008417F6" w:rsidRDefault="00D670DD" w:rsidP="00D670DD">
      <w:pPr>
        <w:rPr>
          <w:lang w:val="de-CH"/>
        </w:rPr>
      </w:pPr>
    </w:p>
    <w:p w14:paraId="12EB2E8A" w14:textId="77777777" w:rsidR="00D632AA" w:rsidRPr="008417F6" w:rsidRDefault="00D632AA" w:rsidP="00D632AA">
      <w:pPr>
        <w:tabs>
          <w:tab w:val="left" w:pos="6085"/>
        </w:tabs>
        <w:rPr>
          <w:lang w:val="de-CH"/>
        </w:rPr>
      </w:pPr>
    </w:p>
    <w:p w14:paraId="6365246B" w14:textId="77777777" w:rsidR="00774FE7" w:rsidRPr="008417F6" w:rsidRDefault="00774FE7" w:rsidP="00E412DD">
      <w:pPr>
        <w:tabs>
          <w:tab w:val="left" w:pos="1560"/>
        </w:tabs>
        <w:rPr>
          <w:sz w:val="2"/>
          <w:szCs w:val="2"/>
          <w:lang w:val="de-CH"/>
        </w:rPr>
        <w:sectPr w:rsidR="00774FE7" w:rsidRPr="008417F6" w:rsidSect="008C5CB7">
          <w:footerReference w:type="default" r:id="rId20"/>
          <w:pgSz w:w="11907" w:h="16840"/>
          <w:pgMar w:top="426" w:right="794" w:bottom="794" w:left="794" w:header="720" w:footer="461" w:gutter="0"/>
          <w:cols w:space="720"/>
        </w:sectPr>
      </w:pPr>
    </w:p>
    <w:p w14:paraId="3A33173B" w14:textId="77777777" w:rsidR="00774FE7" w:rsidRPr="008417F6" w:rsidRDefault="00774FE7" w:rsidP="00774FE7">
      <w:pPr>
        <w:pStyle w:val="AbschnittBriefe"/>
        <w:rPr>
          <w:sz w:val="22"/>
          <w:szCs w:val="22"/>
          <w:lang w:val="de-CH"/>
        </w:rPr>
      </w:pPr>
    </w:p>
    <w:p w14:paraId="550EFDA9" w14:textId="77777777" w:rsidR="00774FE7" w:rsidRPr="008417F6" w:rsidRDefault="00774FE7" w:rsidP="00774FE7">
      <w:pPr>
        <w:pStyle w:val="AbschnittBriefe"/>
        <w:rPr>
          <w:sz w:val="22"/>
          <w:szCs w:val="22"/>
          <w:lang w:val="de-CH"/>
        </w:rPr>
      </w:pPr>
    </w:p>
    <w:p w14:paraId="3B262452" w14:textId="77777777" w:rsidR="00774FE7" w:rsidRPr="008417F6" w:rsidRDefault="00774FE7" w:rsidP="00774FE7">
      <w:pPr>
        <w:pStyle w:val="AbschnittBriefe"/>
        <w:rPr>
          <w:sz w:val="22"/>
          <w:szCs w:val="22"/>
          <w:lang w:val="de-CH"/>
        </w:rPr>
      </w:pPr>
    </w:p>
    <w:p w14:paraId="414C3528" w14:textId="77777777" w:rsidR="00774FE7" w:rsidRPr="008417F6" w:rsidRDefault="00774FE7" w:rsidP="00774FE7">
      <w:pPr>
        <w:pStyle w:val="AbschnittBriefe"/>
        <w:rPr>
          <w:sz w:val="22"/>
          <w:szCs w:val="22"/>
          <w:lang w:val="de-CH"/>
        </w:rPr>
      </w:pPr>
    </w:p>
    <w:p w14:paraId="23A0116E" w14:textId="77777777" w:rsidR="00774FE7" w:rsidRPr="008417F6" w:rsidRDefault="00774FE7" w:rsidP="00774FE7">
      <w:pPr>
        <w:pStyle w:val="AbschnittBriefe"/>
        <w:rPr>
          <w:sz w:val="22"/>
          <w:szCs w:val="22"/>
          <w:lang w:val="de-CH"/>
        </w:rPr>
      </w:pPr>
    </w:p>
    <w:p w14:paraId="4EC970E4" w14:textId="77777777" w:rsidR="00774FE7" w:rsidRPr="008417F6" w:rsidRDefault="00774FE7" w:rsidP="00774FE7">
      <w:pPr>
        <w:pStyle w:val="AbschnittBriefe"/>
        <w:rPr>
          <w:sz w:val="22"/>
          <w:szCs w:val="22"/>
          <w:lang w:val="de-CH"/>
        </w:rPr>
      </w:pPr>
    </w:p>
    <w:p w14:paraId="20FCC30E" w14:textId="77777777" w:rsidR="00774FE7" w:rsidRPr="008417F6" w:rsidRDefault="000D6D3D" w:rsidP="00774FE7">
      <w:pPr>
        <w:pStyle w:val="AbschnittBriefe"/>
        <w:rPr>
          <w:sz w:val="22"/>
          <w:szCs w:val="22"/>
          <w:lang w:val="de-CH"/>
        </w:rPr>
      </w:pPr>
      <w:r w:rsidRPr="008417F6">
        <w:rPr>
          <w:noProof/>
          <w:sz w:val="22"/>
          <w:szCs w:val="22"/>
        </w:rPr>
        <mc:AlternateContent>
          <mc:Choice Requires="wps">
            <w:drawing>
              <wp:anchor distT="0" distB="0" distL="114300" distR="114300" simplePos="0" relativeHeight="251653632" behindDoc="0" locked="1" layoutInCell="0" allowOverlap="0" wp14:anchorId="50441583" wp14:editId="5EFA2F29">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7382" w14:textId="77777777" w:rsidR="00774FE7" w:rsidRDefault="00774FE7" w:rsidP="00774FE7">
                            <w:pPr>
                              <w:rPr>
                                <w:sz w:val="22"/>
                                <w:szCs w:val="22"/>
                              </w:rPr>
                            </w:pPr>
                            <w:r w:rsidRPr="00EC4FAF">
                              <w:rPr>
                                <w:sz w:val="22"/>
                                <w:szCs w:val="22"/>
                              </w:rPr>
                              <w:t>Absender</w:t>
                            </w:r>
                            <w:r w:rsidR="00E412DD" w:rsidRPr="00EC4FAF">
                              <w:rPr>
                                <w:sz w:val="22"/>
                                <w:szCs w:val="22"/>
                              </w:rPr>
                              <w:t>*in</w:t>
                            </w:r>
                            <w:r w:rsidRPr="00EC4FAF">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4158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5B057382" w14:textId="77777777" w:rsidR="00774FE7" w:rsidRDefault="00774FE7" w:rsidP="00774FE7">
                      <w:pPr>
                        <w:rPr>
                          <w:sz w:val="22"/>
                          <w:szCs w:val="22"/>
                        </w:rPr>
                      </w:pPr>
                      <w:r w:rsidRPr="00EC4FAF">
                        <w:rPr>
                          <w:sz w:val="22"/>
                          <w:szCs w:val="22"/>
                        </w:rPr>
                        <w:t>Absender</w:t>
                      </w:r>
                      <w:r w:rsidR="00E412DD" w:rsidRPr="00EC4FAF">
                        <w:rPr>
                          <w:sz w:val="22"/>
                          <w:szCs w:val="22"/>
                        </w:rPr>
                        <w:t>*in</w:t>
                      </w:r>
                      <w:r w:rsidRPr="00EC4FAF">
                        <w:rPr>
                          <w:sz w:val="22"/>
                          <w:szCs w:val="22"/>
                        </w:rPr>
                        <w:t>:</w:t>
                      </w:r>
                    </w:p>
                  </w:txbxContent>
                </v:textbox>
                <w10:wrap anchorx="page" anchory="page"/>
                <w10:anchorlock/>
              </v:shape>
            </w:pict>
          </mc:Fallback>
        </mc:AlternateContent>
      </w:r>
    </w:p>
    <w:p w14:paraId="1BD3BCF7" w14:textId="77777777" w:rsidR="00774FE7" w:rsidRPr="008417F6" w:rsidRDefault="00774FE7" w:rsidP="00774FE7">
      <w:pPr>
        <w:pStyle w:val="AbschnittBriefe"/>
        <w:rPr>
          <w:sz w:val="22"/>
          <w:szCs w:val="22"/>
          <w:lang w:val="de-CH"/>
        </w:rPr>
      </w:pPr>
    </w:p>
    <w:p w14:paraId="25051125" w14:textId="77777777" w:rsidR="00774FE7" w:rsidRPr="008417F6" w:rsidRDefault="00774FE7" w:rsidP="00774FE7">
      <w:pPr>
        <w:pStyle w:val="AbschnittBriefe"/>
        <w:rPr>
          <w:sz w:val="22"/>
          <w:szCs w:val="22"/>
          <w:lang w:val="de-CH"/>
        </w:rPr>
      </w:pPr>
    </w:p>
    <w:p w14:paraId="4E6F81DF" w14:textId="77777777" w:rsidR="00774FE7" w:rsidRPr="008417F6" w:rsidRDefault="00774FE7" w:rsidP="00774FE7">
      <w:pPr>
        <w:pStyle w:val="AbschnittBriefe"/>
        <w:rPr>
          <w:sz w:val="22"/>
          <w:szCs w:val="22"/>
          <w:lang w:val="de-CH"/>
        </w:rPr>
      </w:pPr>
    </w:p>
    <w:p w14:paraId="26D62227" w14:textId="77777777" w:rsidR="00774FE7" w:rsidRPr="008417F6" w:rsidRDefault="00774FE7" w:rsidP="00774FE7">
      <w:pPr>
        <w:pStyle w:val="AbschnittBriefe"/>
        <w:rPr>
          <w:sz w:val="22"/>
          <w:szCs w:val="22"/>
          <w:lang w:val="de-CH"/>
        </w:rPr>
      </w:pPr>
    </w:p>
    <w:p w14:paraId="7FE8F959" w14:textId="77777777" w:rsidR="00774FE7" w:rsidRPr="008417F6" w:rsidRDefault="00774FE7" w:rsidP="00774FE7">
      <w:pPr>
        <w:pStyle w:val="AbschnittBriefe"/>
        <w:rPr>
          <w:sz w:val="22"/>
          <w:szCs w:val="22"/>
          <w:lang w:val="de-CH"/>
        </w:rPr>
      </w:pPr>
    </w:p>
    <w:p w14:paraId="27B2BA9A" w14:textId="77777777" w:rsidR="00774FE7" w:rsidRPr="008417F6" w:rsidRDefault="00774FE7" w:rsidP="00774FE7">
      <w:pPr>
        <w:pStyle w:val="AbschnittBriefe"/>
        <w:rPr>
          <w:sz w:val="22"/>
          <w:szCs w:val="22"/>
          <w:lang w:val="de-CH"/>
        </w:rPr>
      </w:pPr>
    </w:p>
    <w:p w14:paraId="0EAD75BF" w14:textId="77777777" w:rsidR="00774FE7" w:rsidRPr="008417F6" w:rsidRDefault="00774FE7" w:rsidP="00774FE7">
      <w:pPr>
        <w:pStyle w:val="AbschnittBriefe"/>
        <w:rPr>
          <w:sz w:val="22"/>
          <w:szCs w:val="22"/>
          <w:lang w:val="de-CH"/>
        </w:rPr>
      </w:pPr>
    </w:p>
    <w:p w14:paraId="2F8AE506" w14:textId="77777777" w:rsidR="00774FE7" w:rsidRPr="008417F6" w:rsidRDefault="00774FE7" w:rsidP="00774FE7">
      <w:pPr>
        <w:pStyle w:val="AbschnittBriefe"/>
        <w:rPr>
          <w:sz w:val="22"/>
          <w:szCs w:val="22"/>
          <w:lang w:val="de-CH"/>
        </w:rPr>
      </w:pPr>
    </w:p>
    <w:p w14:paraId="7E80D956" w14:textId="6ED3A2F3" w:rsidR="00940099" w:rsidRPr="008417F6" w:rsidRDefault="00774FE7" w:rsidP="001B600E">
      <w:pPr>
        <w:pStyle w:val="AbschnittBriefe"/>
        <w:spacing w:after="660"/>
        <w:ind w:left="5670"/>
        <w:rPr>
          <w:sz w:val="22"/>
          <w:szCs w:val="22"/>
          <w:lang w:val="de-CH"/>
        </w:rPr>
      </w:pPr>
      <w:r w:rsidRPr="008417F6">
        <w:rPr>
          <w:sz w:val="22"/>
          <w:szCs w:val="22"/>
          <w:lang w:val="de-CH"/>
        </w:rPr>
        <w:t>Ort und Datum:</w:t>
      </w:r>
      <w:r w:rsidR="00EC4FAF" w:rsidRPr="008417F6">
        <w:rPr>
          <w:sz w:val="22"/>
          <w:szCs w:val="22"/>
          <w:lang w:val="de-CH"/>
        </w:rPr>
        <w:t xml:space="preserve"> </w:t>
      </w:r>
    </w:p>
    <w:p w14:paraId="301EC75B" w14:textId="18B847BA" w:rsidR="00774FE7" w:rsidRPr="008417F6" w:rsidRDefault="00774FE7" w:rsidP="00E540E1">
      <w:pPr>
        <w:pStyle w:val="UEBERSCHRIFTIMBRIEF"/>
      </w:pPr>
      <w:r w:rsidRPr="008417F6">
        <w:t xml:space="preserve">Betrifft: </w:t>
      </w:r>
      <w:r w:rsidR="00CA0B7B" w:rsidRPr="008417F6">
        <w:t>Thulani Maseko</w:t>
      </w:r>
    </w:p>
    <w:p w14:paraId="3795902C" w14:textId="5ED8516A" w:rsidR="00511EE1" w:rsidRPr="008417F6" w:rsidRDefault="000D6D3D" w:rsidP="00E540E1">
      <w:pPr>
        <w:pStyle w:val="AbschnittBriefe"/>
        <w:spacing w:after="80"/>
        <w:rPr>
          <w:sz w:val="20"/>
          <w:szCs w:val="20"/>
          <w:lang w:val="de-CH"/>
        </w:rPr>
      </w:pPr>
      <w:r w:rsidRPr="008417F6">
        <w:rPr>
          <w:noProof/>
          <w:sz w:val="20"/>
          <w:szCs w:val="20"/>
        </w:rPr>
        <mc:AlternateContent>
          <mc:Choice Requires="wps">
            <w:drawing>
              <wp:anchor distT="0" distB="0" distL="114300" distR="114300" simplePos="0" relativeHeight="251654656" behindDoc="0" locked="1" layoutInCell="0" allowOverlap="0" wp14:anchorId="3EF0194D" wp14:editId="1C077DE9">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E5DC7" w14:textId="77777777" w:rsidR="00165F5C" w:rsidRPr="00165F5C" w:rsidRDefault="00165F5C" w:rsidP="00165F5C">
                            <w:pPr>
                              <w:rPr>
                                <w:sz w:val="22"/>
                                <w:szCs w:val="22"/>
                              </w:rPr>
                            </w:pPr>
                            <w:r w:rsidRPr="00165F5C">
                              <w:rPr>
                                <w:sz w:val="22"/>
                                <w:szCs w:val="22"/>
                              </w:rPr>
                              <w:t>His Majesty King Mswati III</w:t>
                            </w:r>
                          </w:p>
                          <w:p w14:paraId="5CA0A802" w14:textId="77777777" w:rsidR="00165F5C" w:rsidRPr="00165F5C" w:rsidRDefault="00165F5C" w:rsidP="00165F5C">
                            <w:pPr>
                              <w:rPr>
                                <w:sz w:val="22"/>
                                <w:szCs w:val="22"/>
                              </w:rPr>
                            </w:pPr>
                            <w:r w:rsidRPr="00165F5C">
                              <w:rPr>
                                <w:sz w:val="22"/>
                                <w:szCs w:val="22"/>
                              </w:rPr>
                              <w:t>Office of the King</w:t>
                            </w:r>
                          </w:p>
                          <w:p w14:paraId="1A5A335D" w14:textId="77777777" w:rsidR="00165F5C" w:rsidRPr="00165F5C" w:rsidRDefault="00165F5C" w:rsidP="00165F5C">
                            <w:pPr>
                              <w:rPr>
                                <w:sz w:val="22"/>
                                <w:szCs w:val="22"/>
                              </w:rPr>
                            </w:pPr>
                            <w:r w:rsidRPr="00165F5C">
                              <w:rPr>
                                <w:sz w:val="22"/>
                                <w:szCs w:val="22"/>
                              </w:rPr>
                              <w:t>Lozitha Palace</w:t>
                            </w:r>
                          </w:p>
                          <w:p w14:paraId="11713A13" w14:textId="77777777" w:rsidR="00165F5C" w:rsidRPr="00165F5C" w:rsidRDefault="00165F5C" w:rsidP="00165F5C">
                            <w:pPr>
                              <w:rPr>
                                <w:sz w:val="22"/>
                                <w:szCs w:val="22"/>
                              </w:rPr>
                            </w:pPr>
                            <w:r w:rsidRPr="00165F5C">
                              <w:rPr>
                                <w:sz w:val="22"/>
                                <w:szCs w:val="22"/>
                              </w:rPr>
                              <w:t>PO Box 1</w:t>
                            </w:r>
                          </w:p>
                          <w:p w14:paraId="3FCDA2B9" w14:textId="77777777" w:rsidR="00165F5C" w:rsidRPr="00165F5C" w:rsidRDefault="00165F5C" w:rsidP="00165F5C">
                            <w:pPr>
                              <w:rPr>
                                <w:sz w:val="22"/>
                                <w:szCs w:val="22"/>
                              </w:rPr>
                            </w:pPr>
                            <w:r w:rsidRPr="00165F5C">
                              <w:rPr>
                                <w:sz w:val="22"/>
                                <w:szCs w:val="22"/>
                              </w:rPr>
                              <w:t>Kwaluseni </w:t>
                            </w:r>
                          </w:p>
                          <w:p w14:paraId="0CCE4786" w14:textId="4EE87969" w:rsidR="00774FE7" w:rsidRDefault="00165F5C" w:rsidP="00165F5C">
                            <w:pPr>
                              <w:rPr>
                                <w:sz w:val="22"/>
                                <w:szCs w:val="22"/>
                              </w:rPr>
                            </w:pPr>
                            <w:r w:rsidRPr="00165F5C">
                              <w:rPr>
                                <w:sz w:val="22"/>
                                <w:szCs w:val="22"/>
                              </w:rPr>
                              <w:t>ESWATINI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194D"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7D3E5DC7" w14:textId="77777777" w:rsidR="00165F5C" w:rsidRPr="00165F5C" w:rsidRDefault="00165F5C" w:rsidP="00165F5C">
                      <w:pPr>
                        <w:rPr>
                          <w:sz w:val="22"/>
                          <w:szCs w:val="22"/>
                        </w:rPr>
                      </w:pPr>
                      <w:r w:rsidRPr="00165F5C">
                        <w:rPr>
                          <w:sz w:val="22"/>
                          <w:szCs w:val="22"/>
                        </w:rPr>
                        <w:t>His Majesty King Mswati III</w:t>
                      </w:r>
                    </w:p>
                    <w:p w14:paraId="5CA0A802" w14:textId="77777777" w:rsidR="00165F5C" w:rsidRPr="00165F5C" w:rsidRDefault="00165F5C" w:rsidP="00165F5C">
                      <w:pPr>
                        <w:rPr>
                          <w:sz w:val="22"/>
                          <w:szCs w:val="22"/>
                        </w:rPr>
                      </w:pPr>
                      <w:r w:rsidRPr="00165F5C">
                        <w:rPr>
                          <w:sz w:val="22"/>
                          <w:szCs w:val="22"/>
                        </w:rPr>
                        <w:t>Office of the King</w:t>
                      </w:r>
                    </w:p>
                    <w:p w14:paraId="1A5A335D" w14:textId="77777777" w:rsidR="00165F5C" w:rsidRPr="00165F5C" w:rsidRDefault="00165F5C" w:rsidP="00165F5C">
                      <w:pPr>
                        <w:rPr>
                          <w:sz w:val="22"/>
                          <w:szCs w:val="22"/>
                        </w:rPr>
                      </w:pPr>
                      <w:r w:rsidRPr="00165F5C">
                        <w:rPr>
                          <w:sz w:val="22"/>
                          <w:szCs w:val="22"/>
                        </w:rPr>
                        <w:t>Lozitha Palace</w:t>
                      </w:r>
                    </w:p>
                    <w:p w14:paraId="11713A13" w14:textId="77777777" w:rsidR="00165F5C" w:rsidRPr="00165F5C" w:rsidRDefault="00165F5C" w:rsidP="00165F5C">
                      <w:pPr>
                        <w:rPr>
                          <w:sz w:val="22"/>
                          <w:szCs w:val="22"/>
                        </w:rPr>
                      </w:pPr>
                      <w:r w:rsidRPr="00165F5C">
                        <w:rPr>
                          <w:sz w:val="22"/>
                          <w:szCs w:val="22"/>
                        </w:rPr>
                        <w:t>PO Box 1</w:t>
                      </w:r>
                    </w:p>
                    <w:p w14:paraId="3FCDA2B9" w14:textId="77777777" w:rsidR="00165F5C" w:rsidRPr="00165F5C" w:rsidRDefault="00165F5C" w:rsidP="00165F5C">
                      <w:pPr>
                        <w:rPr>
                          <w:sz w:val="22"/>
                          <w:szCs w:val="22"/>
                        </w:rPr>
                      </w:pPr>
                      <w:r w:rsidRPr="00165F5C">
                        <w:rPr>
                          <w:sz w:val="22"/>
                          <w:szCs w:val="22"/>
                        </w:rPr>
                        <w:t>Kwaluseni </w:t>
                      </w:r>
                    </w:p>
                    <w:p w14:paraId="0CCE4786" w14:textId="4EE87969" w:rsidR="00774FE7" w:rsidRDefault="00165F5C" w:rsidP="00165F5C">
                      <w:pPr>
                        <w:rPr>
                          <w:sz w:val="22"/>
                          <w:szCs w:val="22"/>
                        </w:rPr>
                      </w:pPr>
                      <w:r w:rsidRPr="00165F5C">
                        <w:rPr>
                          <w:sz w:val="22"/>
                          <w:szCs w:val="22"/>
                        </w:rPr>
                        <w:t>ESWATINI</w:t>
                      </w:r>
                    </w:p>
                  </w:txbxContent>
                </v:textbox>
                <w10:wrap anchorx="page" anchory="page"/>
                <w10:anchorlock/>
              </v:shape>
            </w:pict>
          </mc:Fallback>
        </mc:AlternateContent>
      </w:r>
      <w:r w:rsidR="00511EE1" w:rsidRPr="008417F6">
        <w:rPr>
          <w:sz w:val="20"/>
          <w:szCs w:val="20"/>
          <w:lang w:val="de-CH"/>
        </w:rPr>
        <w:t>Majestät</w:t>
      </w:r>
    </w:p>
    <w:p w14:paraId="53EE8B41" w14:textId="60EC2871" w:rsidR="00511EE1" w:rsidRPr="008417F6" w:rsidRDefault="00511EE1" w:rsidP="00E540E1">
      <w:pPr>
        <w:pStyle w:val="AbschnittBriefe"/>
        <w:spacing w:after="80"/>
        <w:rPr>
          <w:sz w:val="20"/>
          <w:szCs w:val="20"/>
          <w:lang w:val="de-CH"/>
        </w:rPr>
      </w:pPr>
      <w:r w:rsidRPr="008417F6">
        <w:rPr>
          <w:sz w:val="20"/>
          <w:szCs w:val="20"/>
          <w:lang w:val="de-CH"/>
        </w:rPr>
        <w:t xml:space="preserve">Ich wende mich heute an Sie, weil der Tod von Thulani Maseko immer noch nicht aufgeklärt ist. </w:t>
      </w:r>
    </w:p>
    <w:p w14:paraId="6BB0BAA5" w14:textId="60CA1C6D" w:rsidR="00511EE1" w:rsidRPr="008417F6" w:rsidRDefault="00511EE1" w:rsidP="00E540E1">
      <w:pPr>
        <w:pStyle w:val="AbschnittBriefe"/>
        <w:spacing w:after="80"/>
        <w:rPr>
          <w:sz w:val="20"/>
          <w:szCs w:val="20"/>
          <w:lang w:val="de-CH"/>
        </w:rPr>
      </w:pPr>
      <w:r w:rsidRPr="008417F6">
        <w:rPr>
          <w:sz w:val="20"/>
          <w:szCs w:val="20"/>
          <w:lang w:val="de-CH"/>
        </w:rPr>
        <w:t>Am 21. Januar 2023 erschossen ihn Unbekannte im Beisein seiner Frau durch das offene Fenster ihres Wohnzimmers. Er erlag einem Schuss in den Kopf und zwei Schüssen in den Oberkörper.</w:t>
      </w:r>
    </w:p>
    <w:p w14:paraId="5ACF253D" w14:textId="7E244C65" w:rsidR="00511EE1" w:rsidRPr="008417F6" w:rsidRDefault="00511EE1" w:rsidP="00E540E1">
      <w:pPr>
        <w:pStyle w:val="AbschnittBriefe"/>
        <w:spacing w:after="80"/>
        <w:rPr>
          <w:sz w:val="20"/>
          <w:szCs w:val="20"/>
          <w:lang w:val="de-CH"/>
        </w:rPr>
      </w:pPr>
      <w:r w:rsidRPr="008417F6">
        <w:rPr>
          <w:sz w:val="20"/>
          <w:szCs w:val="20"/>
          <w:lang w:val="de-CH"/>
        </w:rPr>
        <w:t>Laut Amnesty International gibt es Grund zu der Annahme, dass er im Zusammenhang mit seiner Arbeit als Menschenrechtsanwalt und Menschenrechtsverteidiger zur Zielscheibe wurde. Er war bereits früher ins Visier der staatlichen Behörden geraten, weil er Gerechtigkeit gefordert und die Justiz des Landes kritisiert hatte. Vor seinem Tod hatte er den Vorsitz des Multi-Stakeholder-Forums inne, ein Zusammenschluss politischer Parteien und zivilgesellschaftlicher Organisationen, die demokratische Reformen im Land fordern.</w:t>
      </w:r>
    </w:p>
    <w:p w14:paraId="0EAFC246" w14:textId="741970B2" w:rsidR="00511EE1" w:rsidRPr="008417F6" w:rsidRDefault="00511EE1" w:rsidP="00E540E1">
      <w:pPr>
        <w:pStyle w:val="AbschnittBriefe"/>
        <w:spacing w:after="80"/>
        <w:rPr>
          <w:sz w:val="20"/>
          <w:szCs w:val="20"/>
          <w:lang w:val="de-CH"/>
        </w:rPr>
      </w:pPr>
      <w:r w:rsidRPr="008417F6">
        <w:rPr>
          <w:sz w:val="20"/>
          <w:szCs w:val="20"/>
          <w:lang w:val="de-CH"/>
        </w:rPr>
        <w:t xml:space="preserve">Am Tag vor der Ermordung von Thulani Maseko sollen Sie, Majestät, in einer öffentlichen Ansprache gesagt haben, dass sich um diejenigen </w:t>
      </w:r>
      <w:r w:rsidR="00E540E1" w:rsidRPr="008417F6">
        <w:rPr>
          <w:sz w:val="20"/>
          <w:szCs w:val="16"/>
        </w:rPr>
        <w:t>«</w:t>
      </w:r>
      <w:r w:rsidRPr="008417F6">
        <w:rPr>
          <w:sz w:val="20"/>
          <w:szCs w:val="20"/>
          <w:lang w:val="de-CH"/>
        </w:rPr>
        <w:t>gekümmert</w:t>
      </w:r>
      <w:r w:rsidR="00E540E1" w:rsidRPr="008417F6">
        <w:rPr>
          <w:sz w:val="20"/>
          <w:szCs w:val="16"/>
        </w:rPr>
        <w:t>»</w:t>
      </w:r>
      <w:r w:rsidRPr="008417F6">
        <w:rPr>
          <w:sz w:val="20"/>
          <w:szCs w:val="20"/>
          <w:lang w:val="de-CH"/>
        </w:rPr>
        <w:t xml:space="preserve"> werde, die demokratische Reformen im Land fordern.</w:t>
      </w:r>
    </w:p>
    <w:p w14:paraId="07BCBACB" w14:textId="7107D061" w:rsidR="00511EE1" w:rsidRPr="008417F6" w:rsidRDefault="00511EE1" w:rsidP="00E540E1">
      <w:pPr>
        <w:pStyle w:val="AbschnittBriefe"/>
        <w:spacing w:after="80"/>
        <w:rPr>
          <w:b/>
          <w:bCs/>
          <w:sz w:val="20"/>
          <w:szCs w:val="20"/>
          <w:lang w:val="de-CH"/>
        </w:rPr>
      </w:pPr>
      <w:r w:rsidRPr="008417F6">
        <w:rPr>
          <w:b/>
          <w:bCs/>
          <w:sz w:val="20"/>
          <w:szCs w:val="20"/>
          <w:lang w:val="de-CH"/>
        </w:rPr>
        <w:t>Ich fordere Sie höflich auf, dafür zu sorgen, dass die rechtswidrige Tötung von Thulani Maseko unverzüglich gründlich und unparteiisch sowie unabhängig, transparent und wirksam untersucht wird und dass jede Person, die dafür Verantwortung tragen könnte, in einem fairen Verfahren vor Gericht gestellt wird. Stellen Sie bitte auch sicher, dass Thulani Masekos Familie Zugang zur Justiz und zu wirksamen Rechtsmitteln erhält. Die Behörden in Eswatini müssen die Menschenrechte aller Menschen achten, schützen, fördern und verwirklichen, einschlie</w:t>
      </w:r>
      <w:r w:rsidR="00E540E1" w:rsidRPr="008417F6">
        <w:rPr>
          <w:b/>
          <w:bCs/>
          <w:sz w:val="20"/>
          <w:szCs w:val="20"/>
          <w:lang w:val="de-CH"/>
        </w:rPr>
        <w:t>ss</w:t>
      </w:r>
      <w:r w:rsidRPr="008417F6">
        <w:rPr>
          <w:b/>
          <w:bCs/>
          <w:sz w:val="20"/>
          <w:szCs w:val="20"/>
          <w:lang w:val="de-CH"/>
        </w:rPr>
        <w:t>lich der Rechte auf freie Meinungsäu</w:t>
      </w:r>
      <w:r w:rsidR="00E540E1" w:rsidRPr="008417F6">
        <w:rPr>
          <w:b/>
          <w:bCs/>
          <w:sz w:val="20"/>
          <w:szCs w:val="20"/>
          <w:lang w:val="de-CH"/>
        </w:rPr>
        <w:t>ss</w:t>
      </w:r>
      <w:r w:rsidRPr="008417F6">
        <w:rPr>
          <w:b/>
          <w:bCs/>
          <w:sz w:val="20"/>
          <w:szCs w:val="20"/>
          <w:lang w:val="de-CH"/>
        </w:rPr>
        <w:t>erung, Vereinigungsfreiheit und friedliche Versammlung, auch wenn sie gegenteilige Ansichten vertreten.</w:t>
      </w:r>
    </w:p>
    <w:p w14:paraId="6E56BC89" w14:textId="77777777" w:rsidR="00511EE1" w:rsidRPr="008417F6" w:rsidRDefault="00511EE1" w:rsidP="00511EE1">
      <w:pPr>
        <w:pStyle w:val="AbschnittBriefe"/>
        <w:spacing w:after="120"/>
        <w:rPr>
          <w:sz w:val="20"/>
          <w:szCs w:val="20"/>
          <w:lang w:val="de-CH"/>
        </w:rPr>
      </w:pPr>
    </w:p>
    <w:p w14:paraId="6A7ECC9A" w14:textId="77777777" w:rsidR="00940099" w:rsidRPr="008417F6" w:rsidRDefault="00774FE7" w:rsidP="006118F5">
      <w:pPr>
        <w:pStyle w:val="AbschnittBriefe"/>
        <w:spacing w:after="120"/>
        <w:rPr>
          <w:sz w:val="20"/>
          <w:szCs w:val="20"/>
          <w:lang w:val="de-CH"/>
        </w:rPr>
      </w:pPr>
      <w:r w:rsidRPr="008417F6">
        <w:rPr>
          <w:sz w:val="20"/>
          <w:szCs w:val="20"/>
          <w:lang w:val="de-CH"/>
        </w:rPr>
        <w:t>Hochachtungsvoll</w:t>
      </w:r>
      <w:r w:rsidR="00E412DD" w:rsidRPr="008417F6">
        <w:rPr>
          <w:sz w:val="20"/>
          <w:szCs w:val="20"/>
          <w:lang w:val="de-CH"/>
        </w:rPr>
        <w:t>,</w:t>
      </w:r>
    </w:p>
    <w:p w14:paraId="3DD78FEE" w14:textId="77777777" w:rsidR="00940099" w:rsidRPr="008417F6" w:rsidRDefault="00940099" w:rsidP="00940099">
      <w:pPr>
        <w:pStyle w:val="AbschnittBriefe"/>
        <w:rPr>
          <w:sz w:val="22"/>
          <w:szCs w:val="22"/>
          <w:lang w:val="de-CH"/>
        </w:rPr>
      </w:pPr>
    </w:p>
    <w:p w14:paraId="11B968C4" w14:textId="77777777" w:rsidR="00774FE7" w:rsidRPr="008417F6" w:rsidRDefault="00774FE7" w:rsidP="00774FE7">
      <w:pPr>
        <w:pStyle w:val="AbschnittBriefe"/>
        <w:rPr>
          <w:sz w:val="22"/>
          <w:szCs w:val="22"/>
          <w:lang w:val="de-CH"/>
        </w:rPr>
      </w:pPr>
    </w:p>
    <w:p w14:paraId="10F4EFBD" w14:textId="77777777" w:rsidR="00D632AA" w:rsidRPr="008417F6" w:rsidRDefault="000D6D3D" w:rsidP="00D632AA">
      <w:pPr>
        <w:pStyle w:val="AbschnittBriefe"/>
        <w:rPr>
          <w:sz w:val="22"/>
          <w:szCs w:val="22"/>
          <w:lang w:val="de-CH"/>
        </w:rPr>
      </w:pPr>
      <w:r w:rsidRPr="008417F6">
        <w:rPr>
          <w:noProof/>
          <w:sz w:val="22"/>
          <w:szCs w:val="22"/>
        </w:rPr>
        <mc:AlternateContent>
          <mc:Choice Requires="wps">
            <w:drawing>
              <wp:anchor distT="0" distB="0" distL="114300" distR="114300" simplePos="0" relativeHeight="251655680" behindDoc="0" locked="1" layoutInCell="0" allowOverlap="0" wp14:anchorId="66760C70" wp14:editId="59C818C0">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B395" w14:textId="77777777" w:rsidR="00774FE7" w:rsidRDefault="00774FE7" w:rsidP="006118F5">
                            <w:pPr>
                              <w:spacing w:after="60"/>
                              <w:rPr>
                                <w:b/>
                              </w:rPr>
                            </w:pPr>
                            <w:r>
                              <w:rPr>
                                <w:b/>
                              </w:rPr>
                              <w:t>Kopie:</w:t>
                            </w:r>
                          </w:p>
                          <w:p w14:paraId="5EC0239C" w14:textId="77777777" w:rsidR="006F4654" w:rsidRDefault="006F4654" w:rsidP="006F4654">
                            <w:r>
                              <w:t>Ambassade du Royaume d'Eswatini, Chemin William Barbey 51, 1292 Chambésy</w:t>
                            </w:r>
                          </w:p>
                          <w:p w14:paraId="70623437" w14:textId="0C231136" w:rsidR="00774FE7" w:rsidRDefault="006F4654" w:rsidP="006F4654">
                            <w:r>
                              <w:t>Fax: 022 758 94 24 / E-mail: swazimission-geneva@dslnets.ch ; contact@missionofeswatini.ch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0C70"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255CB395" w14:textId="77777777" w:rsidR="00774FE7" w:rsidRDefault="00774FE7" w:rsidP="006118F5">
                      <w:pPr>
                        <w:spacing w:after="60"/>
                        <w:rPr>
                          <w:b/>
                        </w:rPr>
                      </w:pPr>
                      <w:r>
                        <w:rPr>
                          <w:b/>
                        </w:rPr>
                        <w:t>Kopie:</w:t>
                      </w:r>
                    </w:p>
                    <w:p w14:paraId="5EC0239C" w14:textId="77777777" w:rsidR="006F4654" w:rsidRDefault="006F4654" w:rsidP="006F4654">
                      <w:r>
                        <w:t>Ambassade du Royaume d'Eswatini, Chemin William Barbey 51, 1292 Chambésy</w:t>
                      </w:r>
                    </w:p>
                    <w:p w14:paraId="70623437" w14:textId="0C231136" w:rsidR="00774FE7" w:rsidRDefault="006F4654" w:rsidP="006F4654">
                      <w:r>
                        <w:t>Fax: 022 758 94 24 / E-mail: swazimission-geneva@dslnets.ch ; contact@missionofeswatini.ch</w:t>
                      </w:r>
                    </w:p>
                  </w:txbxContent>
                </v:textbox>
                <w10:wrap anchorx="page" anchory="page"/>
                <w10:anchorlock/>
              </v:shape>
            </w:pict>
          </mc:Fallback>
        </mc:AlternateContent>
      </w:r>
      <w:r w:rsidR="00774FE7" w:rsidRPr="008417F6">
        <w:rPr>
          <w:sz w:val="22"/>
          <w:szCs w:val="22"/>
          <w:lang w:val="de-CH"/>
        </w:rPr>
        <w:br w:type="page"/>
      </w:r>
    </w:p>
    <w:p w14:paraId="1F9DD28B" w14:textId="77777777" w:rsidR="006118F5" w:rsidRPr="008417F6" w:rsidRDefault="006118F5" w:rsidP="006118F5">
      <w:pPr>
        <w:pStyle w:val="AbschnittBriefe"/>
        <w:rPr>
          <w:sz w:val="22"/>
          <w:szCs w:val="22"/>
          <w:lang w:val="de-CH"/>
        </w:rPr>
      </w:pPr>
    </w:p>
    <w:p w14:paraId="04A2F0C5" w14:textId="77777777" w:rsidR="006118F5" w:rsidRPr="008417F6" w:rsidRDefault="006118F5" w:rsidP="006118F5">
      <w:pPr>
        <w:pStyle w:val="AbschnittBriefe"/>
        <w:rPr>
          <w:sz w:val="22"/>
          <w:szCs w:val="22"/>
          <w:lang w:val="de-CH"/>
        </w:rPr>
      </w:pPr>
    </w:p>
    <w:p w14:paraId="79FB79F9" w14:textId="77777777" w:rsidR="006118F5" w:rsidRPr="008417F6" w:rsidRDefault="006118F5" w:rsidP="006118F5">
      <w:pPr>
        <w:pStyle w:val="AbschnittBriefe"/>
        <w:rPr>
          <w:sz w:val="22"/>
          <w:szCs w:val="22"/>
          <w:lang w:val="de-CH"/>
        </w:rPr>
      </w:pPr>
    </w:p>
    <w:p w14:paraId="3F833F71" w14:textId="77777777" w:rsidR="006118F5" w:rsidRPr="008417F6" w:rsidRDefault="006118F5" w:rsidP="006118F5">
      <w:pPr>
        <w:pStyle w:val="AbschnittBriefe"/>
        <w:rPr>
          <w:sz w:val="22"/>
          <w:szCs w:val="22"/>
          <w:lang w:val="de-CH"/>
        </w:rPr>
      </w:pPr>
    </w:p>
    <w:p w14:paraId="2925A0CD" w14:textId="77777777" w:rsidR="006118F5" w:rsidRPr="008417F6" w:rsidRDefault="006118F5" w:rsidP="006118F5">
      <w:pPr>
        <w:pStyle w:val="AbschnittBriefe"/>
        <w:rPr>
          <w:sz w:val="22"/>
          <w:szCs w:val="22"/>
          <w:lang w:val="de-CH"/>
        </w:rPr>
      </w:pPr>
    </w:p>
    <w:p w14:paraId="2396AEA4" w14:textId="77777777" w:rsidR="006118F5" w:rsidRPr="008417F6" w:rsidRDefault="006118F5" w:rsidP="006118F5">
      <w:pPr>
        <w:pStyle w:val="AbschnittBriefe"/>
        <w:rPr>
          <w:sz w:val="22"/>
          <w:szCs w:val="22"/>
          <w:lang w:val="de-CH"/>
        </w:rPr>
      </w:pPr>
    </w:p>
    <w:p w14:paraId="66B69F12" w14:textId="77777777" w:rsidR="006118F5" w:rsidRPr="008417F6" w:rsidRDefault="006118F5" w:rsidP="006118F5">
      <w:pPr>
        <w:pStyle w:val="AbschnittBriefe"/>
        <w:rPr>
          <w:sz w:val="22"/>
          <w:szCs w:val="22"/>
          <w:lang w:val="de-CH"/>
        </w:rPr>
      </w:pPr>
      <w:r w:rsidRPr="008417F6">
        <w:rPr>
          <w:noProof/>
          <w:sz w:val="22"/>
          <w:szCs w:val="22"/>
        </w:rPr>
        <mc:AlternateContent>
          <mc:Choice Requires="wps">
            <w:drawing>
              <wp:anchor distT="0" distB="0" distL="114300" distR="114300" simplePos="0" relativeHeight="251664896" behindDoc="0" locked="1" layoutInCell="0" allowOverlap="0" wp14:anchorId="6C6A6573" wp14:editId="48C2D59A">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02A0" w14:textId="77777777" w:rsidR="00EC4FAF" w:rsidRDefault="00EC4FAF" w:rsidP="00EC4FAF">
                            <w:pPr>
                              <w:rPr>
                                <w:sz w:val="22"/>
                                <w:szCs w:val="22"/>
                              </w:rPr>
                            </w:pPr>
                            <w:r w:rsidRPr="00EC4FAF">
                              <w:rPr>
                                <w:sz w:val="22"/>
                                <w:szCs w:val="22"/>
                              </w:rPr>
                              <w:t>Absender*in:</w:t>
                            </w:r>
                          </w:p>
                          <w:p w14:paraId="04ED2F6F"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A6573"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331802A0" w14:textId="77777777" w:rsidR="00EC4FAF" w:rsidRDefault="00EC4FAF" w:rsidP="00EC4FAF">
                      <w:pPr>
                        <w:rPr>
                          <w:sz w:val="22"/>
                          <w:szCs w:val="22"/>
                        </w:rPr>
                      </w:pPr>
                      <w:r w:rsidRPr="00EC4FAF">
                        <w:rPr>
                          <w:sz w:val="22"/>
                          <w:szCs w:val="22"/>
                        </w:rPr>
                        <w:t>Absender*in:</w:t>
                      </w:r>
                    </w:p>
                    <w:p w14:paraId="04ED2F6F" w14:textId="77777777" w:rsidR="006118F5" w:rsidRDefault="006118F5" w:rsidP="006118F5">
                      <w:pPr>
                        <w:rPr>
                          <w:sz w:val="22"/>
                          <w:szCs w:val="22"/>
                        </w:rPr>
                      </w:pPr>
                    </w:p>
                  </w:txbxContent>
                </v:textbox>
                <w10:wrap anchorx="page" anchory="page"/>
                <w10:anchorlock/>
              </v:shape>
            </w:pict>
          </mc:Fallback>
        </mc:AlternateContent>
      </w:r>
    </w:p>
    <w:p w14:paraId="0701590C" w14:textId="77777777" w:rsidR="006118F5" w:rsidRPr="008417F6" w:rsidRDefault="006118F5" w:rsidP="006118F5">
      <w:pPr>
        <w:pStyle w:val="AbschnittBriefe"/>
        <w:rPr>
          <w:sz w:val="22"/>
          <w:szCs w:val="22"/>
          <w:lang w:val="de-CH"/>
        </w:rPr>
      </w:pPr>
    </w:p>
    <w:p w14:paraId="59C1DD3A" w14:textId="77777777" w:rsidR="006118F5" w:rsidRPr="008417F6" w:rsidRDefault="006118F5" w:rsidP="006118F5">
      <w:pPr>
        <w:pStyle w:val="AbschnittBriefe"/>
        <w:rPr>
          <w:sz w:val="22"/>
          <w:szCs w:val="22"/>
          <w:lang w:val="de-CH"/>
        </w:rPr>
      </w:pPr>
    </w:p>
    <w:p w14:paraId="7D50D8ED" w14:textId="77777777" w:rsidR="006118F5" w:rsidRPr="008417F6" w:rsidRDefault="006118F5" w:rsidP="006118F5">
      <w:pPr>
        <w:pStyle w:val="AbschnittBriefe"/>
        <w:rPr>
          <w:sz w:val="22"/>
          <w:szCs w:val="22"/>
          <w:lang w:val="de-CH"/>
        </w:rPr>
      </w:pPr>
    </w:p>
    <w:p w14:paraId="219EFAA7" w14:textId="77777777" w:rsidR="006118F5" w:rsidRPr="008417F6" w:rsidRDefault="006118F5" w:rsidP="006118F5">
      <w:pPr>
        <w:pStyle w:val="AbschnittBriefe"/>
        <w:rPr>
          <w:sz w:val="22"/>
          <w:szCs w:val="22"/>
          <w:lang w:val="de-CH"/>
        </w:rPr>
      </w:pPr>
    </w:p>
    <w:p w14:paraId="6B02AA90" w14:textId="77777777" w:rsidR="006118F5" w:rsidRPr="008417F6" w:rsidRDefault="006118F5" w:rsidP="006118F5">
      <w:pPr>
        <w:pStyle w:val="AbschnittBriefe"/>
        <w:rPr>
          <w:sz w:val="22"/>
          <w:szCs w:val="22"/>
          <w:lang w:val="de-CH"/>
        </w:rPr>
      </w:pPr>
    </w:p>
    <w:p w14:paraId="6056449B" w14:textId="77777777" w:rsidR="006118F5" w:rsidRPr="008417F6" w:rsidRDefault="006118F5" w:rsidP="006118F5">
      <w:pPr>
        <w:pStyle w:val="AbschnittBriefe"/>
        <w:rPr>
          <w:sz w:val="22"/>
          <w:szCs w:val="22"/>
          <w:lang w:val="de-CH"/>
        </w:rPr>
      </w:pPr>
    </w:p>
    <w:p w14:paraId="6892D688" w14:textId="77777777" w:rsidR="006118F5" w:rsidRPr="008417F6" w:rsidRDefault="006118F5" w:rsidP="006118F5">
      <w:pPr>
        <w:pStyle w:val="AbschnittBriefe"/>
        <w:rPr>
          <w:sz w:val="22"/>
          <w:szCs w:val="22"/>
          <w:lang w:val="de-CH"/>
        </w:rPr>
      </w:pPr>
    </w:p>
    <w:p w14:paraId="643D12A5" w14:textId="77777777" w:rsidR="006118F5" w:rsidRPr="008417F6" w:rsidRDefault="006118F5" w:rsidP="006118F5">
      <w:pPr>
        <w:pStyle w:val="AbschnittBriefe"/>
        <w:rPr>
          <w:sz w:val="22"/>
          <w:szCs w:val="22"/>
          <w:lang w:val="de-CH"/>
        </w:rPr>
      </w:pPr>
    </w:p>
    <w:p w14:paraId="16012BB8" w14:textId="3FE56031" w:rsidR="006118F5" w:rsidRPr="008417F6" w:rsidRDefault="006118F5" w:rsidP="006118F5">
      <w:pPr>
        <w:pStyle w:val="AbschnittBriefe"/>
        <w:spacing w:after="660"/>
        <w:ind w:left="5670"/>
        <w:rPr>
          <w:sz w:val="22"/>
          <w:szCs w:val="22"/>
          <w:lang w:val="de-CH"/>
        </w:rPr>
      </w:pPr>
      <w:r w:rsidRPr="008417F6">
        <w:rPr>
          <w:sz w:val="22"/>
          <w:szCs w:val="22"/>
          <w:lang w:val="de-CH"/>
        </w:rPr>
        <w:t>Ort und Datum:</w:t>
      </w:r>
    </w:p>
    <w:p w14:paraId="45F6FB46" w14:textId="12EDDEAE" w:rsidR="006118F5" w:rsidRPr="008417F6" w:rsidRDefault="006118F5" w:rsidP="00E540E1">
      <w:pPr>
        <w:pStyle w:val="UEBERSCHRIFTIMBRIEF"/>
        <w:rPr>
          <w:sz w:val="26"/>
          <w:szCs w:val="26"/>
        </w:rPr>
      </w:pPr>
      <w:r w:rsidRPr="008417F6">
        <w:rPr>
          <w:sz w:val="26"/>
          <w:szCs w:val="26"/>
        </w:rPr>
        <w:t xml:space="preserve">Betrifft: </w:t>
      </w:r>
      <w:r w:rsidR="00CA0B7B" w:rsidRPr="008417F6">
        <w:rPr>
          <w:sz w:val="26"/>
          <w:szCs w:val="26"/>
        </w:rPr>
        <w:t>Thanakorn «Petch» Phiraban und «Sand»</w:t>
      </w:r>
    </w:p>
    <w:p w14:paraId="2057F617" w14:textId="68D79B78" w:rsidR="00E540E1" w:rsidRPr="008417F6" w:rsidRDefault="006118F5" w:rsidP="00E540E1">
      <w:pPr>
        <w:pStyle w:val="AbschnittBriefe"/>
        <w:spacing w:after="80"/>
        <w:rPr>
          <w:sz w:val="20"/>
          <w:szCs w:val="20"/>
          <w:lang w:val="de-CH"/>
        </w:rPr>
      </w:pPr>
      <w:r w:rsidRPr="008417F6">
        <w:rPr>
          <w:noProof/>
          <w:sz w:val="20"/>
          <w:szCs w:val="20"/>
        </w:rPr>
        <mc:AlternateContent>
          <mc:Choice Requires="wps">
            <w:drawing>
              <wp:anchor distT="0" distB="0" distL="114300" distR="114300" simplePos="0" relativeHeight="251665920" behindDoc="0" locked="1" layoutInCell="0" allowOverlap="0" wp14:anchorId="75895347" wp14:editId="304CBEEF">
                <wp:simplePos x="0" y="0"/>
                <wp:positionH relativeFrom="page">
                  <wp:posOffset>4495800</wp:posOffset>
                </wp:positionH>
                <wp:positionV relativeFrom="page">
                  <wp:posOffset>1834515</wp:posOffset>
                </wp:positionV>
                <wp:extent cx="2249170" cy="1203325"/>
                <wp:effectExtent l="0" t="0" r="17780"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35BE" w14:textId="77777777" w:rsidR="007F3D95" w:rsidRDefault="007F3D95" w:rsidP="001866B7">
                            <w:pPr>
                              <w:rPr>
                                <w:sz w:val="22"/>
                                <w:szCs w:val="22"/>
                              </w:rPr>
                            </w:pPr>
                            <w:r w:rsidRPr="007F3D95">
                              <w:rPr>
                                <w:sz w:val="22"/>
                                <w:szCs w:val="22"/>
                              </w:rPr>
                              <w:t xml:space="preserve">Prime Minister Srettha Thavisin </w:t>
                            </w:r>
                          </w:p>
                          <w:p w14:paraId="19C7B7F5" w14:textId="577EF46F" w:rsidR="001866B7" w:rsidRPr="001866B7" w:rsidRDefault="001866B7" w:rsidP="001866B7">
                            <w:pPr>
                              <w:rPr>
                                <w:sz w:val="22"/>
                                <w:szCs w:val="22"/>
                              </w:rPr>
                            </w:pPr>
                            <w:r w:rsidRPr="001866B7">
                              <w:rPr>
                                <w:sz w:val="22"/>
                                <w:szCs w:val="22"/>
                              </w:rPr>
                              <w:t>Office of the Prime Minister</w:t>
                            </w:r>
                          </w:p>
                          <w:p w14:paraId="1DE8F0B9" w14:textId="77777777" w:rsidR="001866B7" w:rsidRPr="001866B7" w:rsidRDefault="001866B7" w:rsidP="001866B7">
                            <w:pPr>
                              <w:rPr>
                                <w:sz w:val="22"/>
                                <w:szCs w:val="22"/>
                              </w:rPr>
                            </w:pPr>
                            <w:r w:rsidRPr="001866B7">
                              <w:rPr>
                                <w:sz w:val="22"/>
                                <w:szCs w:val="22"/>
                              </w:rPr>
                              <w:t>Government House</w:t>
                            </w:r>
                          </w:p>
                          <w:p w14:paraId="0C679DF6" w14:textId="77777777" w:rsidR="001866B7" w:rsidRPr="001866B7" w:rsidRDefault="001866B7" w:rsidP="001866B7">
                            <w:pPr>
                              <w:rPr>
                                <w:sz w:val="22"/>
                                <w:szCs w:val="22"/>
                              </w:rPr>
                            </w:pPr>
                            <w:r w:rsidRPr="001866B7">
                              <w:rPr>
                                <w:sz w:val="22"/>
                                <w:szCs w:val="22"/>
                              </w:rPr>
                              <w:t>Pitsanulok Road</w:t>
                            </w:r>
                          </w:p>
                          <w:p w14:paraId="7E23950B" w14:textId="77777777" w:rsidR="001866B7" w:rsidRPr="001866B7" w:rsidRDefault="001866B7" w:rsidP="001866B7">
                            <w:pPr>
                              <w:rPr>
                                <w:sz w:val="22"/>
                                <w:szCs w:val="22"/>
                              </w:rPr>
                            </w:pPr>
                            <w:r w:rsidRPr="001866B7">
                              <w:rPr>
                                <w:sz w:val="22"/>
                                <w:szCs w:val="22"/>
                              </w:rPr>
                              <w:t>Bangkok 10300</w:t>
                            </w:r>
                          </w:p>
                          <w:p w14:paraId="583F0A96" w14:textId="1F23E85E" w:rsidR="006118F5" w:rsidRDefault="001866B7" w:rsidP="001866B7">
                            <w:pPr>
                              <w:rPr>
                                <w:sz w:val="22"/>
                                <w:szCs w:val="22"/>
                              </w:rPr>
                            </w:pPr>
                            <w:r w:rsidRPr="001866B7">
                              <w:rPr>
                                <w:sz w:val="22"/>
                                <w:szCs w:val="22"/>
                              </w:rPr>
                              <w:t>THAILAND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5347" id="_x0000_t202" coordsize="21600,21600" o:spt="202" path="m,l,21600r21600,l21600,xe">
                <v:stroke joinstyle="miter"/>
                <v:path gradientshapeok="t" o:connecttype="rect"/>
              </v:shapetype>
              <v:shape id="_x0000_s1030" type="#_x0000_t202" style="position:absolute;margin-left:354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3C7435BE" w14:textId="77777777" w:rsidR="007F3D95" w:rsidRDefault="007F3D95" w:rsidP="001866B7">
                      <w:pPr>
                        <w:rPr>
                          <w:sz w:val="22"/>
                          <w:szCs w:val="22"/>
                        </w:rPr>
                      </w:pPr>
                      <w:r w:rsidRPr="007F3D95">
                        <w:rPr>
                          <w:sz w:val="22"/>
                          <w:szCs w:val="22"/>
                        </w:rPr>
                        <w:t xml:space="preserve">Prime Minister Srettha Thavisin </w:t>
                      </w:r>
                    </w:p>
                    <w:p w14:paraId="19C7B7F5" w14:textId="577EF46F" w:rsidR="001866B7" w:rsidRPr="001866B7" w:rsidRDefault="001866B7" w:rsidP="001866B7">
                      <w:pPr>
                        <w:rPr>
                          <w:sz w:val="22"/>
                          <w:szCs w:val="22"/>
                        </w:rPr>
                      </w:pPr>
                      <w:r w:rsidRPr="001866B7">
                        <w:rPr>
                          <w:sz w:val="22"/>
                          <w:szCs w:val="22"/>
                        </w:rPr>
                        <w:t>Office of the Prime Minister</w:t>
                      </w:r>
                    </w:p>
                    <w:p w14:paraId="1DE8F0B9" w14:textId="77777777" w:rsidR="001866B7" w:rsidRPr="001866B7" w:rsidRDefault="001866B7" w:rsidP="001866B7">
                      <w:pPr>
                        <w:rPr>
                          <w:sz w:val="22"/>
                          <w:szCs w:val="22"/>
                        </w:rPr>
                      </w:pPr>
                      <w:r w:rsidRPr="001866B7">
                        <w:rPr>
                          <w:sz w:val="22"/>
                          <w:szCs w:val="22"/>
                        </w:rPr>
                        <w:t>Government House</w:t>
                      </w:r>
                    </w:p>
                    <w:p w14:paraId="0C679DF6" w14:textId="77777777" w:rsidR="001866B7" w:rsidRPr="001866B7" w:rsidRDefault="001866B7" w:rsidP="001866B7">
                      <w:pPr>
                        <w:rPr>
                          <w:sz w:val="22"/>
                          <w:szCs w:val="22"/>
                        </w:rPr>
                      </w:pPr>
                      <w:r w:rsidRPr="001866B7">
                        <w:rPr>
                          <w:sz w:val="22"/>
                          <w:szCs w:val="22"/>
                        </w:rPr>
                        <w:t>Pitsanulok Road</w:t>
                      </w:r>
                    </w:p>
                    <w:p w14:paraId="7E23950B" w14:textId="77777777" w:rsidR="001866B7" w:rsidRPr="001866B7" w:rsidRDefault="001866B7" w:rsidP="001866B7">
                      <w:pPr>
                        <w:rPr>
                          <w:sz w:val="22"/>
                          <w:szCs w:val="22"/>
                        </w:rPr>
                      </w:pPr>
                      <w:r w:rsidRPr="001866B7">
                        <w:rPr>
                          <w:sz w:val="22"/>
                          <w:szCs w:val="22"/>
                        </w:rPr>
                        <w:t>Bangkok 10300</w:t>
                      </w:r>
                    </w:p>
                    <w:p w14:paraId="583F0A96" w14:textId="1F23E85E" w:rsidR="006118F5" w:rsidRDefault="001866B7" w:rsidP="001866B7">
                      <w:pPr>
                        <w:rPr>
                          <w:sz w:val="22"/>
                          <w:szCs w:val="22"/>
                        </w:rPr>
                      </w:pPr>
                      <w:r w:rsidRPr="001866B7">
                        <w:rPr>
                          <w:sz w:val="22"/>
                          <w:szCs w:val="22"/>
                        </w:rPr>
                        <w:t>THAILAND</w:t>
                      </w:r>
                    </w:p>
                  </w:txbxContent>
                </v:textbox>
                <w10:wrap anchorx="page" anchory="page"/>
                <w10:anchorlock/>
              </v:shape>
            </w:pict>
          </mc:Fallback>
        </mc:AlternateContent>
      </w:r>
      <w:r w:rsidR="00E540E1" w:rsidRPr="008417F6">
        <w:rPr>
          <w:sz w:val="20"/>
          <w:szCs w:val="20"/>
          <w:lang w:val="de-CH"/>
        </w:rPr>
        <w:t>Sehr geehrter Herr Premierminister</w:t>
      </w:r>
    </w:p>
    <w:p w14:paraId="37BFF6D3" w14:textId="3A5B4183" w:rsidR="00E540E1" w:rsidRPr="008417F6" w:rsidRDefault="00E540E1" w:rsidP="00E540E1">
      <w:pPr>
        <w:pStyle w:val="AbschnittBriefe"/>
        <w:spacing w:after="80"/>
        <w:rPr>
          <w:sz w:val="20"/>
          <w:szCs w:val="20"/>
          <w:lang w:val="de-CH"/>
        </w:rPr>
      </w:pPr>
      <w:r w:rsidRPr="008417F6">
        <w:rPr>
          <w:sz w:val="20"/>
          <w:szCs w:val="20"/>
          <w:lang w:val="de-CH"/>
        </w:rPr>
        <w:t>Ich wende mich heute an Sie, um Ihnen meine Besorgnis darüber zum Ausdruck zu bringen, dass in Thailand Jugendliche von den Behörden verfolgt werden, nur weil sie ihre Rechte auf freie Meinungsäusserung und friedliche Versammlung wahrnehmen.</w:t>
      </w:r>
    </w:p>
    <w:p w14:paraId="1AC40497" w14:textId="1115840F" w:rsidR="00E540E1" w:rsidRPr="008417F6" w:rsidRDefault="00E540E1" w:rsidP="00E540E1">
      <w:pPr>
        <w:pStyle w:val="AbschnittBriefe"/>
        <w:spacing w:after="80"/>
        <w:rPr>
          <w:sz w:val="20"/>
          <w:szCs w:val="20"/>
          <w:lang w:val="de-CH"/>
        </w:rPr>
      </w:pPr>
      <w:r w:rsidRPr="008417F6">
        <w:rPr>
          <w:sz w:val="20"/>
          <w:szCs w:val="20"/>
          <w:lang w:val="de-CH"/>
        </w:rPr>
        <w:t>Seit 2020, als es im ganzen Land zu Protesten kam, hat die Regierung Strafverfahren gegen mindestens 28</w:t>
      </w:r>
      <w:r w:rsidR="00BD1C07" w:rsidRPr="008417F6">
        <w:rPr>
          <w:sz w:val="20"/>
          <w:szCs w:val="20"/>
          <w:lang w:val="de-CH"/>
        </w:rPr>
        <w:t>6</w:t>
      </w:r>
      <w:r w:rsidRPr="008417F6">
        <w:rPr>
          <w:sz w:val="20"/>
          <w:szCs w:val="20"/>
          <w:lang w:val="de-CH"/>
        </w:rPr>
        <w:t xml:space="preserve"> Jugendliche im ganzen Land eingeleitet, weil sie friedlich protestiert und ihre Meinung geäussert haben. Die Behörden haben sie und andere friedliche Demonstrierende mit Schikanen und Überwachung bedroht und eingeschüchtert. Die Fälle von Thanakorn </w:t>
      </w:r>
      <w:r w:rsidRPr="008417F6">
        <w:rPr>
          <w:sz w:val="20"/>
          <w:szCs w:val="16"/>
        </w:rPr>
        <w:t>«</w:t>
      </w:r>
      <w:r w:rsidRPr="008417F6">
        <w:rPr>
          <w:sz w:val="20"/>
          <w:szCs w:val="20"/>
          <w:lang w:val="de-CH"/>
        </w:rPr>
        <w:t>Petch</w:t>
      </w:r>
      <w:r w:rsidRPr="008417F6">
        <w:rPr>
          <w:sz w:val="20"/>
          <w:szCs w:val="16"/>
        </w:rPr>
        <w:t>»</w:t>
      </w:r>
      <w:r w:rsidRPr="008417F6">
        <w:rPr>
          <w:sz w:val="20"/>
          <w:szCs w:val="20"/>
          <w:lang w:val="de-CH"/>
        </w:rPr>
        <w:t xml:space="preserve"> Phiraban und </w:t>
      </w:r>
      <w:r w:rsidRPr="008417F6">
        <w:rPr>
          <w:sz w:val="20"/>
          <w:szCs w:val="16"/>
        </w:rPr>
        <w:t>«</w:t>
      </w:r>
      <w:r w:rsidRPr="008417F6">
        <w:rPr>
          <w:sz w:val="20"/>
          <w:szCs w:val="20"/>
          <w:lang w:val="de-CH"/>
        </w:rPr>
        <w:t>Sand</w:t>
      </w:r>
      <w:r w:rsidRPr="008417F6">
        <w:rPr>
          <w:sz w:val="20"/>
          <w:szCs w:val="16"/>
        </w:rPr>
        <w:t>»</w:t>
      </w:r>
      <w:r w:rsidRPr="008417F6">
        <w:rPr>
          <w:sz w:val="20"/>
          <w:szCs w:val="20"/>
          <w:lang w:val="de-CH"/>
        </w:rPr>
        <w:t xml:space="preserve"> stehen stellvertretend für Hunderte von Jugendlichen, die für die Ausübung ihres Rechts auf friedliche Versammlung bestraft wurden. Petch wurde wegen der Teilnahme an Protesten und freier Meinungsäusserungen zu zwei Gefängnisstrafen auf Bewährung verurteilt und Sand drohen weitere Anklagen wegen ihres Aktivismus. </w:t>
      </w:r>
    </w:p>
    <w:p w14:paraId="6B9B7E0D" w14:textId="0AF643AF" w:rsidR="00E540E1" w:rsidRPr="008417F6" w:rsidRDefault="00E540E1" w:rsidP="00E540E1">
      <w:pPr>
        <w:pStyle w:val="AbschnittBriefe"/>
        <w:spacing w:after="80"/>
        <w:rPr>
          <w:sz w:val="20"/>
          <w:szCs w:val="20"/>
          <w:lang w:val="de-CH"/>
        </w:rPr>
      </w:pPr>
      <w:r w:rsidRPr="008417F6">
        <w:rPr>
          <w:sz w:val="20"/>
          <w:szCs w:val="20"/>
          <w:lang w:val="de-CH"/>
        </w:rPr>
        <w:t>Thailand unterliegt internationalen Verpflichtungen, darunter dem Internationalen Pakt über bürgerliche und politische Rechte und dem UN-Übereinkommen über die Rechte des Kindes und muss somit die Rechte von Minderjährigen auf freie Meinungsäusserung und friedliche Versammlung schützen und gewährleisten, sodass sie davon Gebrauch machen können, ohne Vergeltungsmassnahmen fürchten zu müssen.</w:t>
      </w:r>
    </w:p>
    <w:p w14:paraId="6E286193" w14:textId="2B4298BC" w:rsidR="00E540E1" w:rsidRPr="008417F6" w:rsidRDefault="00E540E1" w:rsidP="00E540E1">
      <w:pPr>
        <w:pStyle w:val="AbschnittBriefe"/>
        <w:spacing w:after="80"/>
        <w:rPr>
          <w:b/>
          <w:bCs/>
          <w:sz w:val="20"/>
          <w:szCs w:val="20"/>
          <w:lang w:val="de-CH"/>
        </w:rPr>
      </w:pPr>
      <w:r w:rsidRPr="008417F6">
        <w:rPr>
          <w:b/>
          <w:bCs/>
          <w:sz w:val="20"/>
          <w:szCs w:val="20"/>
          <w:lang w:val="de-CH"/>
        </w:rPr>
        <w:t>Ich fordere Sie auf, alle strafrechtlichen Verfahren gegen Thanakorn Petch Phiraban und Sand und alle übrigen Minderjährigen, die ausschliesslich wegen der Ausübung ihrer Menschenrechte ins Visier genommen wurden, fallen zu lassen, die Schuldsprüche gegen sie aufzuheben und jegliche Form der Schikane und Einschüchterung zu beenden.</w:t>
      </w:r>
    </w:p>
    <w:p w14:paraId="5145192A" w14:textId="48B4C061" w:rsidR="00E540E1" w:rsidRPr="008417F6" w:rsidRDefault="00E540E1" w:rsidP="00E540E1">
      <w:pPr>
        <w:pStyle w:val="AbschnittBriefe"/>
        <w:spacing w:after="80"/>
        <w:rPr>
          <w:b/>
          <w:bCs/>
          <w:sz w:val="20"/>
          <w:szCs w:val="20"/>
          <w:lang w:val="de-CH"/>
        </w:rPr>
      </w:pPr>
      <w:r w:rsidRPr="008417F6">
        <w:rPr>
          <w:b/>
          <w:bCs/>
          <w:sz w:val="20"/>
          <w:szCs w:val="20"/>
          <w:lang w:val="de-CH"/>
        </w:rPr>
        <w:t>Bitte sorgen Sie dafür, dass das Recht von Minderjährigen auf friedliche Versammlung und freie Meinungsäusserung geachtet, geschützt und gewährleistet wird.</w:t>
      </w:r>
    </w:p>
    <w:p w14:paraId="62E32F88" w14:textId="4D343E5E" w:rsidR="00E540E1" w:rsidRPr="008417F6" w:rsidRDefault="00E540E1" w:rsidP="00E540E1">
      <w:pPr>
        <w:pStyle w:val="AbschnittBriefe"/>
        <w:spacing w:after="80"/>
        <w:rPr>
          <w:b/>
          <w:bCs/>
          <w:sz w:val="20"/>
          <w:szCs w:val="20"/>
          <w:lang w:val="de-CH"/>
        </w:rPr>
      </w:pPr>
      <w:r w:rsidRPr="008417F6">
        <w:rPr>
          <w:b/>
          <w:bCs/>
          <w:sz w:val="20"/>
          <w:szCs w:val="20"/>
          <w:lang w:val="de-CH"/>
        </w:rPr>
        <w:t>Ich fordere Sie ausserdem auf, alle Gesetze, die mit den internationalen Standards für die Ausübung dieser Rechte unvereinbar sind, anzupassen oder aufzuheben.</w:t>
      </w:r>
    </w:p>
    <w:p w14:paraId="40A354FD" w14:textId="77777777" w:rsidR="00E540E1" w:rsidRPr="008417F6" w:rsidRDefault="00E540E1" w:rsidP="00E540E1">
      <w:pPr>
        <w:pStyle w:val="AbschnittBriefe"/>
        <w:spacing w:after="80"/>
        <w:rPr>
          <w:sz w:val="20"/>
          <w:szCs w:val="20"/>
          <w:lang w:val="de-CH"/>
        </w:rPr>
      </w:pPr>
    </w:p>
    <w:p w14:paraId="2E8003D6" w14:textId="77777777" w:rsidR="006118F5" w:rsidRPr="008417F6" w:rsidRDefault="006118F5" w:rsidP="00E540E1">
      <w:pPr>
        <w:pStyle w:val="AbschnittBriefe"/>
        <w:spacing w:after="80"/>
        <w:rPr>
          <w:sz w:val="20"/>
          <w:szCs w:val="20"/>
          <w:lang w:val="de-CH"/>
        </w:rPr>
      </w:pPr>
      <w:r w:rsidRPr="008417F6">
        <w:rPr>
          <w:sz w:val="20"/>
          <w:szCs w:val="20"/>
          <w:lang w:val="de-CH"/>
        </w:rPr>
        <w:t>Hochachtungsvoll,</w:t>
      </w:r>
    </w:p>
    <w:p w14:paraId="7F3285CD" w14:textId="77777777" w:rsidR="006118F5" w:rsidRPr="001B600E" w:rsidRDefault="006118F5" w:rsidP="006118F5">
      <w:pPr>
        <w:pStyle w:val="AbschnittBriefe"/>
        <w:rPr>
          <w:sz w:val="22"/>
          <w:szCs w:val="22"/>
          <w:lang w:val="de-CH"/>
        </w:rPr>
      </w:pPr>
      <w:r w:rsidRPr="008417F6">
        <w:rPr>
          <w:noProof/>
          <w:sz w:val="22"/>
          <w:szCs w:val="22"/>
        </w:rPr>
        <mc:AlternateContent>
          <mc:Choice Requires="wps">
            <w:drawing>
              <wp:anchor distT="0" distB="0" distL="114300" distR="114300" simplePos="0" relativeHeight="251666944" behindDoc="0" locked="1" layoutInCell="0" allowOverlap="0" wp14:anchorId="0B459F49" wp14:editId="08FC5970">
                <wp:simplePos x="0" y="0"/>
                <wp:positionH relativeFrom="page">
                  <wp:posOffset>899160</wp:posOffset>
                </wp:positionH>
                <wp:positionV relativeFrom="page">
                  <wp:posOffset>9640570</wp:posOffset>
                </wp:positionV>
                <wp:extent cx="6120130" cy="436880"/>
                <wp:effectExtent l="0" t="0" r="13970" b="127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3949" w14:textId="77777777" w:rsidR="006118F5" w:rsidRDefault="006118F5" w:rsidP="006118F5">
                            <w:pPr>
                              <w:spacing w:after="60"/>
                              <w:rPr>
                                <w:b/>
                              </w:rPr>
                            </w:pPr>
                            <w:r>
                              <w:rPr>
                                <w:b/>
                              </w:rPr>
                              <w:t>Kopie:</w:t>
                            </w:r>
                          </w:p>
                          <w:p w14:paraId="471AC571" w14:textId="77777777" w:rsidR="001866B7" w:rsidRDefault="001866B7" w:rsidP="001866B7">
                            <w:r>
                              <w:t>Königlich Thailändische Botschaft, Kirchstrasse 56, 3097 Liebefeld</w:t>
                            </w:r>
                          </w:p>
                          <w:p w14:paraId="34465852" w14:textId="6915547E" w:rsidR="006118F5" w:rsidRDefault="001866B7" w:rsidP="001866B7">
                            <w:r>
                              <w:t>Fax: 031 970 30 35 / E-Mail: thaiembassy.BEN@mfa.mail.go.th / Twitter/X: @RTE_Bern / 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9F49" id="_x0000_s1031" type="#_x0000_t202" style="position:absolute;margin-left:70.8pt;margin-top:759.1pt;width:481.9pt;height:34.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AN7d5E2QEAAJgDAAAOAAAAAAAAAAAAAAAAAC4CAABkcnMvZTJvRG9jLnhtbFBLAQItABQABgAI&#10;AAAAIQBDYLgw4gAAAA4BAAAPAAAAAAAAAAAAAAAAADMEAABkcnMvZG93bnJldi54bWxQSwUGAAAA&#10;AAQABADzAAAAQgUAAAAA&#10;" o:allowincell="f" o:allowoverlap="f" filled="f" stroked="f">
                <v:textbox inset="0,0,0,0">
                  <w:txbxContent>
                    <w:p w14:paraId="00F43949" w14:textId="77777777" w:rsidR="006118F5" w:rsidRDefault="006118F5" w:rsidP="006118F5">
                      <w:pPr>
                        <w:spacing w:after="60"/>
                        <w:rPr>
                          <w:b/>
                        </w:rPr>
                      </w:pPr>
                      <w:r>
                        <w:rPr>
                          <w:b/>
                        </w:rPr>
                        <w:t>Kopie:</w:t>
                      </w:r>
                    </w:p>
                    <w:p w14:paraId="471AC571" w14:textId="77777777" w:rsidR="001866B7" w:rsidRDefault="001866B7" w:rsidP="001866B7">
                      <w:r>
                        <w:t>Königlich Thailändische Botschaft, Kirchstrasse 56, 3097 Liebefeld</w:t>
                      </w:r>
                    </w:p>
                    <w:p w14:paraId="34465852" w14:textId="6915547E" w:rsidR="006118F5" w:rsidRDefault="001866B7" w:rsidP="001866B7">
                      <w:r>
                        <w:t>Fax: 031 970 30 35 / E-Mail: thaiembassy.BEN@mfa.mail.go.th / Twitter/X: @RTE_Bern / FB: ThaiEmbBern</w:t>
                      </w:r>
                    </w:p>
                  </w:txbxContent>
                </v:textbox>
                <w10:wrap anchorx="page" anchory="page"/>
                <w10:anchorlock/>
              </v:shape>
            </w:pict>
          </mc:Fallback>
        </mc:AlternateContent>
      </w:r>
    </w:p>
    <w:sectPr w:rsidR="006118F5" w:rsidRPr="001B600E" w:rsidSect="008C5CB7">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6B31" w14:textId="77777777" w:rsidR="008C5CB7" w:rsidRPr="008702FA" w:rsidRDefault="008C5CB7" w:rsidP="00553907">
      <w:r w:rsidRPr="008702FA">
        <w:separator/>
      </w:r>
    </w:p>
  </w:endnote>
  <w:endnote w:type="continuationSeparator" w:id="0">
    <w:p w14:paraId="01A73964" w14:textId="77777777" w:rsidR="008C5CB7" w:rsidRPr="008702FA" w:rsidRDefault="008C5CB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A851"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118EB789" wp14:editId="2B23C994">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9AE9" w14:textId="77777777" w:rsidR="00E412DD" w:rsidRDefault="00E412DD" w:rsidP="00E412DD">
                          <w:r>
                            <w:rPr>
                              <w:rFonts w:ascii="Amnesty Trade Gothic" w:hAnsi="Amnesty Trade Gothic"/>
                              <w:noProof/>
                              <w:sz w:val="36"/>
                              <w:lang w:val="de-CH" w:eastAsia="de-CH"/>
                            </w:rPr>
                            <w:drawing>
                              <wp:inline distT="0" distB="0" distL="0" distR="0" wp14:anchorId="3C5596D7" wp14:editId="3A88798B">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EB789"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34B9AE9" w14:textId="77777777" w:rsidR="00E412DD" w:rsidRDefault="00E412DD" w:rsidP="00E412DD">
                    <w:r>
                      <w:rPr>
                        <w:rFonts w:ascii="Amnesty Trade Gothic" w:hAnsi="Amnesty Trade Gothic"/>
                        <w:noProof/>
                        <w:sz w:val="36"/>
                        <w:lang w:val="de-CH" w:eastAsia="de-CH"/>
                      </w:rPr>
                      <w:drawing>
                        <wp:inline distT="0" distB="0" distL="0" distR="0" wp14:anchorId="3C5596D7" wp14:editId="3A88798B">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4FD10048"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16F8FF32" wp14:editId="6962DF21">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2D48"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470E" w14:textId="77777777" w:rsidR="002F0468" w:rsidRPr="00AE4BD1" w:rsidRDefault="005944A1" w:rsidP="005944A1">
    <w:pPr>
      <w:pStyle w:val="Fuzeile"/>
    </w:pPr>
    <w:r w:rsidRPr="00AE4BD1">
      <w:t xml:space="preserve">Kopie an: </w:t>
    </w:r>
  </w:p>
  <w:p w14:paraId="7113CF1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CFE2" w14:textId="77777777" w:rsidR="008C5CB7" w:rsidRPr="008702FA" w:rsidRDefault="008C5CB7" w:rsidP="00553907">
      <w:r w:rsidRPr="008702FA">
        <w:separator/>
      </w:r>
    </w:p>
  </w:footnote>
  <w:footnote w:type="continuationSeparator" w:id="0">
    <w:p w14:paraId="1B7CB819" w14:textId="77777777" w:rsidR="008C5CB7" w:rsidRPr="008702FA" w:rsidRDefault="008C5CB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D17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116D726" wp14:editId="34487E55">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092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C235F30" wp14:editId="5407AC3F">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443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67D7BC" wp14:editId="3BCC21E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31DA0"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0311"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3CCC18" wp14:editId="346E8B4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E4EC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AAD8CAC"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FE15B51" wp14:editId="5378DAF6">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88353"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E74F378" wp14:editId="47AD3635">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050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FA991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B7"/>
    <w:rsid w:val="00017BD1"/>
    <w:rsid w:val="0002340F"/>
    <w:rsid w:val="00025C14"/>
    <w:rsid w:val="00040CB3"/>
    <w:rsid w:val="00052166"/>
    <w:rsid w:val="00052667"/>
    <w:rsid w:val="00057E0D"/>
    <w:rsid w:val="00066A53"/>
    <w:rsid w:val="00073C0E"/>
    <w:rsid w:val="00085D8A"/>
    <w:rsid w:val="00090A5D"/>
    <w:rsid w:val="000A33C9"/>
    <w:rsid w:val="000A52DC"/>
    <w:rsid w:val="000B2AB2"/>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65F5C"/>
    <w:rsid w:val="001866B7"/>
    <w:rsid w:val="00186C2E"/>
    <w:rsid w:val="001877AE"/>
    <w:rsid w:val="00192A62"/>
    <w:rsid w:val="00197F0C"/>
    <w:rsid w:val="001A706D"/>
    <w:rsid w:val="001B3614"/>
    <w:rsid w:val="001B600E"/>
    <w:rsid w:val="001C19D1"/>
    <w:rsid w:val="001C45B4"/>
    <w:rsid w:val="001D501A"/>
    <w:rsid w:val="00217EA4"/>
    <w:rsid w:val="00224644"/>
    <w:rsid w:val="00241ED9"/>
    <w:rsid w:val="00256D0B"/>
    <w:rsid w:val="002609C7"/>
    <w:rsid w:val="00262EEF"/>
    <w:rsid w:val="002713BA"/>
    <w:rsid w:val="00275983"/>
    <w:rsid w:val="00276417"/>
    <w:rsid w:val="0028076B"/>
    <w:rsid w:val="002954BA"/>
    <w:rsid w:val="002B1449"/>
    <w:rsid w:val="002C2704"/>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13134"/>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1EE1"/>
    <w:rsid w:val="005176DC"/>
    <w:rsid w:val="00522A46"/>
    <w:rsid w:val="0052649A"/>
    <w:rsid w:val="00526988"/>
    <w:rsid w:val="005274CE"/>
    <w:rsid w:val="00527D2D"/>
    <w:rsid w:val="00534AE5"/>
    <w:rsid w:val="00540269"/>
    <w:rsid w:val="0054232B"/>
    <w:rsid w:val="00546764"/>
    <w:rsid w:val="00552E5F"/>
    <w:rsid w:val="00553907"/>
    <w:rsid w:val="005828C2"/>
    <w:rsid w:val="005864A0"/>
    <w:rsid w:val="005944A1"/>
    <w:rsid w:val="00594C6B"/>
    <w:rsid w:val="00595256"/>
    <w:rsid w:val="005B46D7"/>
    <w:rsid w:val="005C0044"/>
    <w:rsid w:val="005C38D6"/>
    <w:rsid w:val="005C3DBE"/>
    <w:rsid w:val="005D6620"/>
    <w:rsid w:val="005E2A56"/>
    <w:rsid w:val="005E49AB"/>
    <w:rsid w:val="005E4DCB"/>
    <w:rsid w:val="005E584A"/>
    <w:rsid w:val="00600B0C"/>
    <w:rsid w:val="006058AB"/>
    <w:rsid w:val="006118F5"/>
    <w:rsid w:val="00611F0E"/>
    <w:rsid w:val="0061567B"/>
    <w:rsid w:val="00631B61"/>
    <w:rsid w:val="00631DC2"/>
    <w:rsid w:val="006367FB"/>
    <w:rsid w:val="00641F77"/>
    <w:rsid w:val="006634A1"/>
    <w:rsid w:val="006672F2"/>
    <w:rsid w:val="00673C40"/>
    <w:rsid w:val="0067489B"/>
    <w:rsid w:val="0067639B"/>
    <w:rsid w:val="006973E5"/>
    <w:rsid w:val="006B48F8"/>
    <w:rsid w:val="006B566F"/>
    <w:rsid w:val="006B7A40"/>
    <w:rsid w:val="006C4A39"/>
    <w:rsid w:val="006D0165"/>
    <w:rsid w:val="006F04E8"/>
    <w:rsid w:val="006F4654"/>
    <w:rsid w:val="006F5C8D"/>
    <w:rsid w:val="006F6AF4"/>
    <w:rsid w:val="0070253A"/>
    <w:rsid w:val="00720F40"/>
    <w:rsid w:val="007210EC"/>
    <w:rsid w:val="00723B23"/>
    <w:rsid w:val="00725314"/>
    <w:rsid w:val="00725708"/>
    <w:rsid w:val="00735E44"/>
    <w:rsid w:val="007428A3"/>
    <w:rsid w:val="00744757"/>
    <w:rsid w:val="00745E1D"/>
    <w:rsid w:val="0076311A"/>
    <w:rsid w:val="0076751F"/>
    <w:rsid w:val="0076774F"/>
    <w:rsid w:val="00771673"/>
    <w:rsid w:val="00774FE7"/>
    <w:rsid w:val="00781539"/>
    <w:rsid w:val="00791E4A"/>
    <w:rsid w:val="007A3A48"/>
    <w:rsid w:val="007A6568"/>
    <w:rsid w:val="007B16EB"/>
    <w:rsid w:val="007B481D"/>
    <w:rsid w:val="007C0588"/>
    <w:rsid w:val="007C7DA1"/>
    <w:rsid w:val="007E6F4F"/>
    <w:rsid w:val="007F3D95"/>
    <w:rsid w:val="007F53E4"/>
    <w:rsid w:val="00802998"/>
    <w:rsid w:val="00815711"/>
    <w:rsid w:val="00816B7C"/>
    <w:rsid w:val="00817939"/>
    <w:rsid w:val="008223EA"/>
    <w:rsid w:val="00830B38"/>
    <w:rsid w:val="00834BC2"/>
    <w:rsid w:val="008417F6"/>
    <w:rsid w:val="00843313"/>
    <w:rsid w:val="0084680F"/>
    <w:rsid w:val="008508AA"/>
    <w:rsid w:val="00854C89"/>
    <w:rsid w:val="00860EAD"/>
    <w:rsid w:val="00864C07"/>
    <w:rsid w:val="008702FA"/>
    <w:rsid w:val="00894BFA"/>
    <w:rsid w:val="008A4D9D"/>
    <w:rsid w:val="008B2FC9"/>
    <w:rsid w:val="008B3786"/>
    <w:rsid w:val="008C3926"/>
    <w:rsid w:val="008C5CB7"/>
    <w:rsid w:val="008D1C31"/>
    <w:rsid w:val="008D67A4"/>
    <w:rsid w:val="008E0A91"/>
    <w:rsid w:val="008E6C86"/>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1DE1"/>
    <w:rsid w:val="0098582C"/>
    <w:rsid w:val="00991877"/>
    <w:rsid w:val="0099311C"/>
    <w:rsid w:val="009A20A2"/>
    <w:rsid w:val="009B27B5"/>
    <w:rsid w:val="009B6BDE"/>
    <w:rsid w:val="009D7B86"/>
    <w:rsid w:val="009E31BA"/>
    <w:rsid w:val="009E4148"/>
    <w:rsid w:val="009E43B3"/>
    <w:rsid w:val="009F3A50"/>
    <w:rsid w:val="009F71F4"/>
    <w:rsid w:val="009F7902"/>
    <w:rsid w:val="00A131F0"/>
    <w:rsid w:val="00A1547F"/>
    <w:rsid w:val="00A2298E"/>
    <w:rsid w:val="00A30605"/>
    <w:rsid w:val="00A3454C"/>
    <w:rsid w:val="00A403DD"/>
    <w:rsid w:val="00A417C8"/>
    <w:rsid w:val="00A466D4"/>
    <w:rsid w:val="00A473A9"/>
    <w:rsid w:val="00A47ABC"/>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27B0"/>
    <w:rsid w:val="00B55F5A"/>
    <w:rsid w:val="00B60EFB"/>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D1C07"/>
    <w:rsid w:val="00BE012A"/>
    <w:rsid w:val="00BE3223"/>
    <w:rsid w:val="00BE39EA"/>
    <w:rsid w:val="00BE5032"/>
    <w:rsid w:val="00BF1A9B"/>
    <w:rsid w:val="00BF2D7B"/>
    <w:rsid w:val="00C03BB2"/>
    <w:rsid w:val="00C05C2A"/>
    <w:rsid w:val="00C15293"/>
    <w:rsid w:val="00C16265"/>
    <w:rsid w:val="00C20F20"/>
    <w:rsid w:val="00C231DC"/>
    <w:rsid w:val="00C25283"/>
    <w:rsid w:val="00C2774F"/>
    <w:rsid w:val="00C333F9"/>
    <w:rsid w:val="00C41534"/>
    <w:rsid w:val="00C46CA4"/>
    <w:rsid w:val="00C52895"/>
    <w:rsid w:val="00C552FF"/>
    <w:rsid w:val="00C5556A"/>
    <w:rsid w:val="00C562D4"/>
    <w:rsid w:val="00C71FD1"/>
    <w:rsid w:val="00C91472"/>
    <w:rsid w:val="00C91ED6"/>
    <w:rsid w:val="00CA05F1"/>
    <w:rsid w:val="00CA0B7B"/>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0DC3"/>
    <w:rsid w:val="00D44BDF"/>
    <w:rsid w:val="00D51088"/>
    <w:rsid w:val="00D632AA"/>
    <w:rsid w:val="00D655CE"/>
    <w:rsid w:val="00D670DD"/>
    <w:rsid w:val="00D72DA4"/>
    <w:rsid w:val="00DA40D0"/>
    <w:rsid w:val="00DD21D2"/>
    <w:rsid w:val="00DD2C87"/>
    <w:rsid w:val="00DF5E3F"/>
    <w:rsid w:val="00DF632B"/>
    <w:rsid w:val="00E00BA7"/>
    <w:rsid w:val="00E05602"/>
    <w:rsid w:val="00E06267"/>
    <w:rsid w:val="00E210BF"/>
    <w:rsid w:val="00E260DA"/>
    <w:rsid w:val="00E412DD"/>
    <w:rsid w:val="00E41B74"/>
    <w:rsid w:val="00E51B41"/>
    <w:rsid w:val="00E540E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C4FAF"/>
    <w:rsid w:val="00ED6B2A"/>
    <w:rsid w:val="00EE1DA6"/>
    <w:rsid w:val="00EE3746"/>
    <w:rsid w:val="00EE7BBB"/>
    <w:rsid w:val="00EF0BFE"/>
    <w:rsid w:val="00EF4B31"/>
    <w:rsid w:val="00F01C7F"/>
    <w:rsid w:val="00F03744"/>
    <w:rsid w:val="00F16715"/>
    <w:rsid w:val="00F357B1"/>
    <w:rsid w:val="00F40CF0"/>
    <w:rsid w:val="00F46009"/>
    <w:rsid w:val="00F50585"/>
    <w:rsid w:val="00F53CBA"/>
    <w:rsid w:val="00F717BA"/>
    <w:rsid w:val="00F808C9"/>
    <w:rsid w:val="00F87DDB"/>
    <w:rsid w:val="00F9051E"/>
    <w:rsid w:val="00FA3D2D"/>
    <w:rsid w:val="00FA48DB"/>
    <w:rsid w:val="00FA57FD"/>
    <w:rsid w:val="00FB0EE9"/>
    <w:rsid w:val="00FB1255"/>
    <w:rsid w:val="00FC0DE3"/>
    <w:rsid w:val="00FC6B8A"/>
    <w:rsid w:val="00FD430C"/>
    <w:rsid w:val="00FD74D3"/>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38E92"/>
  <w15:docId w15:val="{30F61C3B-4B1D-42F2-9E25-AE58239E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E540E1"/>
    <w:pPr>
      <w:spacing w:after="2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styleId="BesuchterLink">
    <w:name w:val="FollowedHyperlink"/>
    <w:basedOn w:val="Absatz-Standardschriftart"/>
    <w:semiHidden/>
    <w:unhideWhenUsed/>
    <w:rsid w:val="009D7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782">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2024/april" TargetMode="External"/><Relationship Id="rId13" Type="http://schemas.openxmlformats.org/officeDocument/2006/relationships/hyperlink" Target="mailto:swazimission-geneva@dslnets.ch" TargetMode="External"/><Relationship Id="rId18" Type="http://schemas.openxmlformats.org/officeDocument/2006/relationships/hyperlink" Target="mailto:prforeign@prd.go.t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mnesty.ch/de/laender/afrika/eswatini/dok/2024/briefaktion-fuer-thulani-maseko" TargetMode="External"/><Relationship Id="rId12" Type="http://schemas.openxmlformats.org/officeDocument/2006/relationships/hyperlink" Target="mailto:senatepresident@swazi.net" TargetMode="External"/><Relationship Id="rId17" Type="http://schemas.openxmlformats.org/officeDocument/2006/relationships/hyperlink" Target="http://amnesty.c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ch/de/mitmachen/briefe-schreiben/briefe-gegen-das-vergessen/dok/2024/apri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parl@swazi.ne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amnesty.ch/de/laender/asien-pazifik/thailand/dok/2024/briefaktion-fuer-petch-und-sand" TargetMode="External"/><Relationship Id="rId23" Type="http://schemas.openxmlformats.org/officeDocument/2006/relationships/header" Target="header2.xml"/><Relationship Id="rId10" Type="http://schemas.openxmlformats.org/officeDocument/2006/relationships/hyperlink" Target="mailto:clerktoparl@swazi.net" TargetMode="External"/><Relationship Id="rId19" Type="http://schemas.openxmlformats.org/officeDocument/2006/relationships/hyperlink" Target="mailto:thaiembassy.BEN@mfa.mail.go.th" TargetMode="External"/><Relationship Id="rId4" Type="http://schemas.openxmlformats.org/officeDocument/2006/relationships/webSettings" Target="webSettings.xml"/><Relationship Id="rId9" Type="http://schemas.openxmlformats.org/officeDocument/2006/relationships/hyperlink" Target="http://amnesty.ch/" TargetMode="External"/><Relationship Id="rId14" Type="http://schemas.openxmlformats.org/officeDocument/2006/relationships/hyperlink" Target="mailto:contact@missionofeswatini.ch"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1312</Words>
  <Characters>9684</Characters>
  <Application>Microsoft Office Word</Application>
  <DocSecurity>0</DocSecurity>
  <Lines>80</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45</cp:revision>
  <cp:lastPrinted>1899-12-31T23:00:00Z</cp:lastPrinted>
  <dcterms:created xsi:type="dcterms:W3CDTF">2024-03-27T13:48:00Z</dcterms:created>
  <dcterms:modified xsi:type="dcterms:W3CDTF">2024-04-15T09:37:00Z</dcterms:modified>
</cp:coreProperties>
</file>