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30CE80CD" w14:textId="77777777" w:rsidTr="001843F2">
        <w:trPr>
          <w:cantSplit/>
          <w:trHeight w:val="397"/>
        </w:trPr>
        <w:tc>
          <w:tcPr>
            <w:tcW w:w="2650" w:type="pct"/>
            <w:hideMark/>
          </w:tcPr>
          <w:p w14:paraId="675C1F88" w14:textId="1640F1BA" w:rsidR="000D53B7" w:rsidRPr="00E162A0" w:rsidRDefault="000D53B7" w:rsidP="001843F2">
            <w:pPr>
              <w:pStyle w:val="BgdV12P"/>
            </w:pPr>
            <w:r w:rsidRPr="00E162A0">
              <w:t xml:space="preserve">Briefe gegen das Vergessen - </w:t>
            </w:r>
            <w:r w:rsidR="00E162A0" w:rsidRPr="00E162A0">
              <w:t>Juni</w:t>
            </w:r>
            <w:r w:rsidRPr="00E162A0">
              <w:t xml:space="preserve"> 202</w:t>
            </w:r>
            <w:r w:rsidR="00E162A0" w:rsidRPr="00E162A0">
              <w:t>3</w:t>
            </w:r>
          </w:p>
        </w:tc>
        <w:tc>
          <w:tcPr>
            <w:tcW w:w="2350" w:type="pct"/>
          </w:tcPr>
          <w:p w14:paraId="543282BD" w14:textId="7BE77BCC" w:rsidR="000D53B7" w:rsidRPr="000D53B7" w:rsidRDefault="000D53B7" w:rsidP="001843F2">
            <w:pPr>
              <w:pStyle w:val="MonatJahr12P"/>
              <w:jc w:val="right"/>
            </w:pPr>
            <w:r w:rsidRPr="00E162A0">
              <w:t xml:space="preserve">2 Briefaktionen: </w:t>
            </w:r>
            <w:r w:rsidR="00E162A0" w:rsidRPr="00E162A0">
              <w:rPr>
                <w:b/>
                <w:bCs/>
                <w:u w:val="single"/>
              </w:rPr>
              <w:t>Venezuela</w:t>
            </w:r>
            <w:r w:rsidR="00F87DDB" w:rsidRPr="00E162A0">
              <w:t>,</w:t>
            </w:r>
            <w:r w:rsidRPr="00E162A0">
              <w:t xml:space="preserve"> </w:t>
            </w:r>
            <w:r w:rsidR="00E162A0" w:rsidRPr="00E162A0">
              <w:t>Türkei</w:t>
            </w:r>
          </w:p>
        </w:tc>
      </w:tr>
    </w:tbl>
    <w:p w14:paraId="359AB6FF" w14:textId="77777777" w:rsidR="00BA6D02" w:rsidRDefault="00BA6D02"/>
    <w:tbl>
      <w:tblPr>
        <w:tblW w:w="4963" w:type="pct"/>
        <w:tblLook w:val="01E0" w:firstRow="1" w:lastRow="1" w:firstColumn="1" w:lastColumn="1" w:noHBand="0" w:noVBand="0"/>
      </w:tblPr>
      <w:tblGrid>
        <w:gridCol w:w="10243"/>
      </w:tblGrid>
      <w:tr w:rsidR="00BA6D02" w:rsidRPr="00192A62" w14:paraId="2A9AC7B8" w14:textId="77777777" w:rsidTr="00BA6D02">
        <w:trPr>
          <w:trHeight w:val="80"/>
        </w:trPr>
        <w:tc>
          <w:tcPr>
            <w:tcW w:w="5000" w:type="pct"/>
            <w:vAlign w:val="bottom"/>
            <w:hideMark/>
          </w:tcPr>
          <w:p w14:paraId="0B6B3346" w14:textId="12D4FB66" w:rsidR="00BA6D02" w:rsidRPr="00BA6D02" w:rsidRDefault="00E162A0" w:rsidP="00BA6D02">
            <w:pPr>
              <w:pStyle w:val="TITELTHEMEN24P"/>
              <w:spacing w:after="80"/>
              <w:rPr>
                <w:sz w:val="28"/>
                <w:szCs w:val="28"/>
                <w:highlight w:val="yellow"/>
                <w:lang w:val="de-CH"/>
              </w:rPr>
            </w:pPr>
            <w:r>
              <w:rPr>
                <w:sz w:val="28"/>
                <w:szCs w:val="28"/>
                <w:lang w:val="de-CH"/>
              </w:rPr>
              <w:t>Venezuela</w:t>
            </w:r>
            <w:r w:rsidR="00BA6D02" w:rsidRPr="00BA6D02">
              <w:rPr>
                <w:sz w:val="28"/>
                <w:szCs w:val="28"/>
                <w:lang w:val="de-CH"/>
              </w:rPr>
              <w:t>:</w:t>
            </w:r>
            <w:r w:rsidR="00BA6D02" w:rsidRPr="00BA6D02">
              <w:rPr>
                <w:b w:val="0"/>
                <w:bCs/>
                <w:sz w:val="28"/>
                <w:szCs w:val="28"/>
                <w:lang w:val="de-CH"/>
              </w:rPr>
              <w:t xml:space="preserve"> Briefaktion für </w:t>
            </w:r>
            <w:r w:rsidRPr="00E162A0">
              <w:rPr>
                <w:sz w:val="28"/>
                <w:szCs w:val="28"/>
                <w:lang w:val="de-CH"/>
              </w:rPr>
              <w:t>Javier Tarazona</w:t>
            </w:r>
          </w:p>
        </w:tc>
      </w:tr>
      <w:tr w:rsidR="00774FE7" w14:paraId="253680F6" w14:textId="77777777" w:rsidTr="00774FE7">
        <w:trPr>
          <w:trHeight w:val="583"/>
        </w:trPr>
        <w:tc>
          <w:tcPr>
            <w:tcW w:w="5000" w:type="pct"/>
            <w:vAlign w:val="bottom"/>
            <w:hideMark/>
          </w:tcPr>
          <w:p w14:paraId="0EEC95AB" w14:textId="3419D9D1" w:rsidR="00774FE7" w:rsidRDefault="00407559">
            <w:pPr>
              <w:pStyle w:val="TITELTHEMEN24P"/>
              <w:rPr>
                <w:highlight w:val="yellow"/>
              </w:rPr>
            </w:pPr>
            <w:r w:rsidRPr="00407559">
              <w:t>Menschenrechtsverteidiger seit zwei Jahren willkürlich inhaftiert</w:t>
            </w:r>
          </w:p>
        </w:tc>
      </w:tr>
    </w:tbl>
    <w:p w14:paraId="49D661E3" w14:textId="77777777" w:rsidR="00DD67F6" w:rsidRPr="000D3D0D" w:rsidRDefault="00DD67F6" w:rsidP="00774FE7">
      <w:pPr>
        <w:rPr>
          <w:sz w:val="20"/>
        </w:rPr>
      </w:pPr>
    </w:p>
    <w:p w14:paraId="50344DF6" w14:textId="2E2DFB4B" w:rsidR="00430DF5" w:rsidRPr="000D3D0D" w:rsidRDefault="00430DF5" w:rsidP="00774FE7">
      <w:pPr>
        <w:rPr>
          <w:sz w:val="20"/>
        </w:rPr>
      </w:pPr>
    </w:p>
    <w:tbl>
      <w:tblPr>
        <w:tblW w:w="4950" w:type="pct"/>
        <w:tblLook w:val="01E0" w:firstRow="1" w:lastRow="1" w:firstColumn="1" w:lastColumn="1" w:noHBand="0" w:noVBand="0"/>
      </w:tblPr>
      <w:tblGrid>
        <w:gridCol w:w="10319"/>
      </w:tblGrid>
      <w:tr w:rsidR="00774FE7" w14:paraId="67FDDE7D" w14:textId="77777777" w:rsidTr="00774FE7">
        <w:trPr>
          <w:cantSplit/>
        </w:trPr>
        <w:tc>
          <w:tcPr>
            <w:tcW w:w="5000" w:type="pct"/>
            <w:noWrap/>
            <w:hideMark/>
          </w:tcPr>
          <w:p w14:paraId="198FC562" w14:textId="37EFAEB0" w:rsidR="00742C8C" w:rsidRPr="00DD67F6" w:rsidRDefault="00C013E4" w:rsidP="008D3F47">
            <w:pPr>
              <w:pStyle w:val="Fallbeschrieb"/>
              <w:tabs>
                <w:tab w:val="left" w:pos="8255"/>
              </w:tabs>
              <w:spacing w:after="120"/>
              <w:rPr>
                <w:sz w:val="20"/>
              </w:rPr>
            </w:pPr>
            <w:r w:rsidRPr="00DD67F6">
              <w:rPr>
                <w:sz w:val="20"/>
              </w:rPr>
              <w:t>Javier Tarazona ist ein venezolanischer Menschenrechtsverteidiger, Universitätslehrer, Forscher und Leiter der venezolanischen NGO FundaREDES.</w:t>
            </w:r>
            <w:r w:rsidR="008D3F47">
              <w:rPr>
                <w:sz w:val="20"/>
              </w:rPr>
              <w:t xml:space="preserve"> </w:t>
            </w:r>
            <w:r w:rsidR="00937AC5" w:rsidRPr="00DD67F6">
              <w:rPr>
                <w:sz w:val="20"/>
              </w:rPr>
              <w:t>Er hatte am 2. Juli 2021 versucht, bei der Generalstaatsanwaltschaft in der Stadt Coro Schikanen durch Sicherheitskräfte anzuzeigen. Dabei wurde er willkürlich festgenommen und anschlie</w:t>
            </w:r>
            <w:r w:rsidR="00267852" w:rsidRPr="00DD67F6">
              <w:rPr>
                <w:sz w:val="20"/>
              </w:rPr>
              <w:t>ss</w:t>
            </w:r>
            <w:r w:rsidR="00937AC5" w:rsidRPr="00DD67F6">
              <w:rPr>
                <w:sz w:val="20"/>
              </w:rPr>
              <w:t xml:space="preserve">end wegen </w:t>
            </w:r>
            <w:r w:rsidR="00742C8C" w:rsidRPr="00DD67F6">
              <w:rPr>
                <w:sz w:val="20"/>
              </w:rPr>
              <w:t>«</w:t>
            </w:r>
            <w:r w:rsidR="00937AC5" w:rsidRPr="00DD67F6">
              <w:rPr>
                <w:sz w:val="20"/>
              </w:rPr>
              <w:t>Aufstachelung zu Hass, Verrat und Terrorismus</w:t>
            </w:r>
            <w:r w:rsidR="00742C8C" w:rsidRPr="00DD67F6">
              <w:rPr>
                <w:sz w:val="20"/>
              </w:rPr>
              <w:t>»</w:t>
            </w:r>
            <w:r w:rsidR="00937AC5" w:rsidRPr="00DD67F6">
              <w:rPr>
                <w:sz w:val="20"/>
              </w:rPr>
              <w:t xml:space="preserve"> angeklagt. </w:t>
            </w:r>
          </w:p>
          <w:p w14:paraId="7D496423" w14:textId="16D73A02" w:rsidR="00C013E4" w:rsidRPr="00DD67F6" w:rsidRDefault="00937AC5" w:rsidP="00C013E4">
            <w:pPr>
              <w:pStyle w:val="Fallbeschrieb"/>
              <w:spacing w:after="120"/>
              <w:rPr>
                <w:sz w:val="20"/>
                <w:szCs w:val="20"/>
              </w:rPr>
            </w:pPr>
            <w:r w:rsidRPr="00DD67F6">
              <w:rPr>
                <w:sz w:val="20"/>
              </w:rPr>
              <w:t xml:space="preserve">Nach über fünf Monaten Verzögerungen fand </w:t>
            </w:r>
            <w:r w:rsidR="00742C8C" w:rsidRPr="00DD67F6">
              <w:rPr>
                <w:sz w:val="20"/>
              </w:rPr>
              <w:t xml:space="preserve">am 16. Dezember 2021 </w:t>
            </w:r>
            <w:r w:rsidRPr="00DD67F6">
              <w:rPr>
                <w:sz w:val="20"/>
              </w:rPr>
              <w:t xml:space="preserve">die Vorverhandlung seines Gerichtsverfahrens </w:t>
            </w:r>
            <w:r w:rsidRPr="00DD67F6">
              <w:rPr>
                <w:sz w:val="20"/>
                <w:szCs w:val="20"/>
              </w:rPr>
              <w:t xml:space="preserve">statt. </w:t>
            </w:r>
            <w:r w:rsidR="00C013E4" w:rsidRPr="00DD67F6">
              <w:rPr>
                <w:sz w:val="20"/>
                <w:szCs w:val="20"/>
              </w:rPr>
              <w:t>Am 2. Juli 2023 jährt sich seine Inhaftierung zum zweiten Mal.</w:t>
            </w:r>
          </w:p>
          <w:p w14:paraId="17DF940B" w14:textId="77777777" w:rsidR="00C013E4" w:rsidRPr="00DD67F6" w:rsidRDefault="00937AC5" w:rsidP="00C013E4">
            <w:pPr>
              <w:pStyle w:val="Fallbeschrieb"/>
              <w:spacing w:after="120"/>
              <w:rPr>
                <w:sz w:val="20"/>
              </w:rPr>
            </w:pPr>
            <w:r w:rsidRPr="00DD67F6">
              <w:rPr>
                <w:sz w:val="20"/>
                <w:szCs w:val="20"/>
              </w:rPr>
              <w:t>Javier Tarazona ist ein gewaltloser politischer Gefangener, der nur wegen seiner Menschenrechtsarbeit inhaftiert ist. Er muss umgehend und bedingungslos</w:t>
            </w:r>
            <w:r w:rsidRPr="00DD67F6">
              <w:rPr>
                <w:sz w:val="20"/>
              </w:rPr>
              <w:t xml:space="preserve"> freigelassen werden. </w:t>
            </w:r>
          </w:p>
          <w:p w14:paraId="019FBC0D" w14:textId="1803FF58" w:rsidR="00774FE7" w:rsidRPr="00DD67F6" w:rsidRDefault="00C013E4" w:rsidP="00C013E4">
            <w:pPr>
              <w:pStyle w:val="Fallbeschrieb"/>
              <w:spacing w:after="120"/>
              <w:rPr>
                <w:sz w:val="20"/>
                <w:szCs w:val="20"/>
                <w:lang w:val="de-DE"/>
              </w:rPr>
            </w:pPr>
            <w:r w:rsidRPr="00DD67F6">
              <w:rPr>
                <w:rStyle w:val="rynqvb"/>
                <w:sz w:val="20"/>
                <w:szCs w:val="20"/>
                <w:lang w:val="de-DE"/>
              </w:rPr>
              <w:t>Javier Tarazona braucht zudem dringend eine angemessene und zuverlässige medizinische Versorgung.</w:t>
            </w:r>
            <w:r w:rsidRPr="00DD67F6">
              <w:rPr>
                <w:rStyle w:val="hwtze"/>
                <w:sz w:val="20"/>
                <w:szCs w:val="20"/>
                <w:lang w:val="de-DE"/>
              </w:rPr>
              <w:t xml:space="preserve"> </w:t>
            </w:r>
            <w:r w:rsidRPr="00DD67F6">
              <w:rPr>
                <w:rStyle w:val="rynqvb"/>
                <w:sz w:val="20"/>
                <w:szCs w:val="20"/>
              </w:rPr>
              <w:t>D</w:t>
            </w:r>
            <w:r w:rsidRPr="00DD67F6">
              <w:rPr>
                <w:rStyle w:val="rynqvb"/>
                <w:sz w:val="20"/>
                <w:szCs w:val="20"/>
                <w:lang w:val="de-DE"/>
              </w:rPr>
              <w:t xml:space="preserve">ie Auswirkungen der </w:t>
            </w:r>
            <w:r w:rsidR="00FF4891">
              <w:rPr>
                <w:rStyle w:val="rynqvb"/>
                <w:sz w:val="20"/>
                <w:szCs w:val="20"/>
                <w:lang w:val="de-DE"/>
              </w:rPr>
              <w:t>l</w:t>
            </w:r>
            <w:r w:rsidR="00FF4891">
              <w:rPr>
                <w:rStyle w:val="rynqvb"/>
                <w:sz w:val="20"/>
                <w:lang w:val="de-DE"/>
              </w:rPr>
              <w:t>angen</w:t>
            </w:r>
            <w:r w:rsidRPr="00DD67F6">
              <w:rPr>
                <w:rStyle w:val="rynqvb"/>
                <w:sz w:val="20"/>
                <w:szCs w:val="20"/>
                <w:lang w:val="de-DE"/>
              </w:rPr>
              <w:t xml:space="preserve"> Inhaftierung auf seine Gesundheit geben Anlass zu grosser Sorge. </w:t>
            </w:r>
            <w:r w:rsidR="00937AC5" w:rsidRPr="00DD67F6">
              <w:rPr>
                <w:sz w:val="20"/>
              </w:rPr>
              <w:t>Solange er noch in Haft gehalten wird, muss er dringend Zugang zu medizinischer Behandlung erhalten, da sich sein Gesundheitszustand stark verschlechtert hat.</w:t>
            </w:r>
          </w:p>
        </w:tc>
      </w:tr>
    </w:tbl>
    <w:p w14:paraId="114D6237" w14:textId="77777777" w:rsidR="00774FE7" w:rsidRDefault="00774FE7" w:rsidP="00774FE7">
      <w:pPr>
        <w:tabs>
          <w:tab w:val="left" w:pos="6085"/>
        </w:tabs>
        <w:rPr>
          <w:sz w:val="20"/>
        </w:rPr>
      </w:pPr>
    </w:p>
    <w:p w14:paraId="60BDA022" w14:textId="77777777" w:rsidR="00774FE7" w:rsidRDefault="00774FE7" w:rsidP="00774FE7">
      <w:pPr>
        <w:tabs>
          <w:tab w:val="left" w:pos="6085"/>
        </w:tabs>
        <w:rPr>
          <w:sz w:val="20"/>
        </w:rPr>
      </w:pPr>
    </w:p>
    <w:tbl>
      <w:tblPr>
        <w:tblW w:w="4963" w:type="pct"/>
        <w:tblLook w:val="01E0" w:firstRow="1" w:lastRow="1" w:firstColumn="1" w:lastColumn="1" w:noHBand="0" w:noVBand="0"/>
      </w:tblPr>
      <w:tblGrid>
        <w:gridCol w:w="10243"/>
      </w:tblGrid>
      <w:tr w:rsidR="00AB6A2B" w:rsidRPr="003C6A71" w14:paraId="73D1968F" w14:textId="77777777" w:rsidTr="005D57C7">
        <w:trPr>
          <w:trHeight w:val="348"/>
        </w:trPr>
        <w:tc>
          <w:tcPr>
            <w:tcW w:w="5000" w:type="pct"/>
            <w:hideMark/>
          </w:tcPr>
          <w:p w14:paraId="65B5357B" w14:textId="77777777" w:rsidR="00AB6A2B" w:rsidRPr="009E31BA" w:rsidRDefault="00192A62" w:rsidP="005D57C7">
            <w:pPr>
              <w:pStyle w:val="BriefvorschlagundForderungen"/>
              <w:rPr>
                <w:rFonts w:ascii="Arial Narrow" w:hAnsi="Arial Narrow"/>
                <w:sz w:val="22"/>
                <w:szCs w:val="20"/>
                <w:lang w:val="de-CH"/>
              </w:rPr>
            </w:pPr>
            <w:r w:rsidRPr="00BE5F85">
              <w:rPr>
                <w:rFonts w:ascii="Arial Narrow" w:hAnsi="Arial Narrow"/>
                <w:caps w:val="0"/>
                <w:sz w:val="24"/>
                <w:szCs w:val="22"/>
                <w:lang w:val="de-CH"/>
              </w:rPr>
              <w:t xml:space="preserve">HANDELN </w:t>
            </w:r>
            <w:r>
              <w:rPr>
                <w:rFonts w:ascii="Arial Narrow" w:hAnsi="Arial Narrow"/>
                <w:caps w:val="0"/>
                <w:sz w:val="24"/>
                <w:szCs w:val="22"/>
                <w:lang w:val="de-CH"/>
              </w:rPr>
              <w:t>S</w:t>
            </w:r>
            <w:r w:rsidRPr="00BE5F85">
              <w:rPr>
                <w:rFonts w:ascii="Arial Narrow" w:hAnsi="Arial Narrow"/>
                <w:caps w:val="0"/>
                <w:sz w:val="24"/>
                <w:szCs w:val="22"/>
                <w:lang w:val="de-CH"/>
              </w:rPr>
              <w:t>IE !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r w:rsidR="00AB6A2B" w:rsidRPr="00192A62" w14:paraId="24B76E10" w14:textId="77777777" w:rsidTr="005D57C7">
        <w:trPr>
          <w:trHeight w:val="340"/>
        </w:trPr>
        <w:tc>
          <w:tcPr>
            <w:tcW w:w="5000" w:type="pct"/>
            <w:hideMark/>
          </w:tcPr>
          <w:p w14:paraId="4A89D4D9" w14:textId="5228329C" w:rsidR="00AB6A2B" w:rsidRPr="000C59A4" w:rsidRDefault="00AB6A2B" w:rsidP="00D15EBE">
            <w:pPr>
              <w:pStyle w:val="BitteschreibenSie"/>
              <w:ind w:left="178" w:hanging="178"/>
              <w:rPr>
                <w:sz w:val="20"/>
                <w:lang w:val="de-CH"/>
              </w:rPr>
            </w:pPr>
            <w:r w:rsidRPr="007E2E99">
              <w:rPr>
                <w:b/>
                <w:bCs/>
                <w:sz w:val="24"/>
                <w:szCs w:val="22"/>
                <w:lang w:val="de-CH"/>
              </w:rPr>
              <w:t>■</w:t>
            </w:r>
            <w:r>
              <w:rPr>
                <w:b/>
                <w:bCs/>
                <w:sz w:val="20"/>
                <w:lang w:val="de-CH"/>
              </w:rPr>
              <w:t xml:space="preserve"> </w:t>
            </w:r>
            <w:r w:rsidRPr="009E31BA">
              <w:rPr>
                <w:b/>
                <w:bCs/>
                <w:sz w:val="20"/>
                <w:lang w:val="de-CH"/>
              </w:rPr>
              <w:t xml:space="preserve">Bitte schreiben Sie einen höflich </w:t>
            </w:r>
            <w:r w:rsidRPr="00340390">
              <w:rPr>
                <w:b/>
                <w:bCs/>
                <w:sz w:val="20"/>
                <w:lang w:val="de-CH"/>
              </w:rPr>
              <w:t>formulierten Brief</w:t>
            </w:r>
            <w:r w:rsidRPr="00340390">
              <w:rPr>
                <w:sz w:val="20"/>
                <w:lang w:val="de-CH"/>
              </w:rPr>
              <w:t xml:space="preserve"> in </w:t>
            </w:r>
            <w:r w:rsidR="00E162A0" w:rsidRPr="00340390">
              <w:rPr>
                <w:sz w:val="20"/>
                <w:lang w:val="de-CH"/>
              </w:rPr>
              <w:t>Spanisch, Englisch</w:t>
            </w:r>
            <w:r w:rsidRPr="00340390">
              <w:rPr>
                <w:sz w:val="20"/>
                <w:lang w:val="de-CH"/>
              </w:rPr>
              <w:t xml:space="preserve"> oder auf Deutsch </w:t>
            </w:r>
            <w:r w:rsidRPr="00340390">
              <w:rPr>
                <w:b/>
                <w:bCs/>
                <w:sz w:val="20"/>
                <w:lang w:val="de-CH"/>
              </w:rPr>
              <w:t xml:space="preserve">an </w:t>
            </w:r>
            <w:r w:rsidR="00562094" w:rsidRPr="00340390">
              <w:rPr>
                <w:b/>
                <w:bCs/>
                <w:sz w:val="20"/>
                <w:lang w:val="de-CH"/>
              </w:rPr>
              <w:t>den Generalstaatsanwalt</w:t>
            </w:r>
            <w:r w:rsidR="00562094" w:rsidRPr="00340390">
              <w:rPr>
                <w:sz w:val="20"/>
                <w:lang w:val="de-CH"/>
              </w:rPr>
              <w:t xml:space="preserve"> von Venezuela </w:t>
            </w:r>
            <w:r w:rsidR="005B0A0A" w:rsidRPr="00340390">
              <w:rPr>
                <w:sz w:val="20"/>
              </w:rPr>
              <w:t>und fordern Sie ihn auf, Javier Tarazona unverzüglich und bedingungslos freizulassen. Bitten Sie ihn ausserdem sicherzustellen</w:t>
            </w:r>
            <w:r w:rsidR="005B0A0A" w:rsidRPr="00937AC5">
              <w:rPr>
                <w:sz w:val="20"/>
              </w:rPr>
              <w:t>, dass Javier Tarazona bis zu seiner Freilassung die dringend erforderliche medizinische Versorgung erhält.</w:t>
            </w:r>
          </w:p>
        </w:tc>
      </w:tr>
      <w:tr w:rsidR="00AB6A2B" w14:paraId="1DBEF136" w14:textId="77777777" w:rsidTr="005D57C7">
        <w:trPr>
          <w:trHeight w:val="149"/>
        </w:trPr>
        <w:tc>
          <w:tcPr>
            <w:tcW w:w="5000" w:type="pct"/>
          </w:tcPr>
          <w:p w14:paraId="2BEC27C8" w14:textId="77777777" w:rsidR="00AB6A2B" w:rsidRDefault="00AB6A2B" w:rsidP="005D57C7">
            <w:pPr>
              <w:pStyle w:val="BitteschreibenSie"/>
              <w:rPr>
                <w:sz w:val="20"/>
                <w:highlight w:val="yellow"/>
              </w:rPr>
            </w:pPr>
          </w:p>
        </w:tc>
      </w:tr>
      <w:tr w:rsidR="00AB6A2B" w14:paraId="2D07FAD1" w14:textId="77777777" w:rsidTr="005D57C7">
        <w:trPr>
          <w:trHeight w:val="149"/>
        </w:trPr>
        <w:tc>
          <w:tcPr>
            <w:tcW w:w="5000" w:type="pct"/>
            <w:hideMark/>
          </w:tcPr>
          <w:p w14:paraId="41386F05" w14:textId="425F24A0" w:rsidR="00AB6A2B" w:rsidRPr="005B0A0A" w:rsidRDefault="00AB6A2B" w:rsidP="005D57C7">
            <w:pPr>
              <w:pStyle w:val="BitteschreibenSie"/>
              <w:spacing w:after="120"/>
              <w:rPr>
                <w:sz w:val="20"/>
              </w:rPr>
            </w:pPr>
            <w:r w:rsidRPr="005B0A0A">
              <w:rPr>
                <w:bCs/>
                <w:sz w:val="20"/>
              </w:rPr>
              <w:sym w:font="Wingdings" w:char="00E0"/>
            </w:r>
            <w:r w:rsidRPr="005B0A0A">
              <w:rPr>
                <w:sz w:val="20"/>
              </w:rPr>
              <w:t xml:space="preserve"> </w:t>
            </w:r>
            <w:r w:rsidRPr="005B0A0A">
              <w:rPr>
                <w:b/>
                <w:sz w:val="20"/>
              </w:rPr>
              <w:t>Anrede</w:t>
            </w:r>
            <w:r w:rsidRPr="005B0A0A">
              <w:rPr>
                <w:sz w:val="20"/>
              </w:rPr>
              <w:t xml:space="preserve">: </w:t>
            </w:r>
            <w:r w:rsidR="00562094" w:rsidRPr="005B0A0A">
              <w:rPr>
                <w:sz w:val="20"/>
              </w:rPr>
              <w:t xml:space="preserve">Dear Mr Tarek William Saab / </w:t>
            </w:r>
            <w:r w:rsidR="005B0A0A" w:rsidRPr="005B0A0A">
              <w:rPr>
                <w:sz w:val="20"/>
              </w:rPr>
              <w:t>Sehr geehrter Herr Generalstaatsanwalt</w:t>
            </w:r>
          </w:p>
        </w:tc>
      </w:tr>
      <w:tr w:rsidR="000D3D0D" w:rsidRPr="000D3D0D" w14:paraId="21C31C99" w14:textId="77777777" w:rsidTr="005D57C7">
        <w:tc>
          <w:tcPr>
            <w:tcW w:w="5000" w:type="pct"/>
            <w:hideMark/>
          </w:tcPr>
          <w:p w14:paraId="46075134" w14:textId="02CD9998" w:rsidR="00AB6A2B" w:rsidRPr="000D3D0D" w:rsidRDefault="00AB6A2B" w:rsidP="005D57C7">
            <w:pPr>
              <w:pStyle w:val="BitteschreibenSie"/>
              <w:rPr>
                <w:sz w:val="20"/>
                <w:lang w:val="de-CH"/>
              </w:rPr>
            </w:pPr>
            <w:r w:rsidRPr="000D3D0D">
              <w:rPr>
                <w:bCs/>
                <w:sz w:val="20"/>
              </w:rPr>
              <w:sym w:font="Wingdings" w:char="00E0"/>
            </w:r>
            <w:r w:rsidRPr="000D3D0D">
              <w:rPr>
                <w:sz w:val="20"/>
                <w:lang w:val="de-CH"/>
              </w:rPr>
              <w:t xml:space="preserve"> Einen fertigen </w:t>
            </w:r>
            <w:r w:rsidRPr="000D3D0D">
              <w:rPr>
                <w:b/>
                <w:sz w:val="20"/>
                <w:lang w:val="de-CH"/>
              </w:rPr>
              <w:t>Modellbrief auf Deutsch</w:t>
            </w:r>
            <w:r w:rsidRPr="000D3D0D">
              <w:rPr>
                <w:sz w:val="20"/>
                <w:lang w:val="de-CH"/>
              </w:rPr>
              <w:t xml:space="preserve"> zu dieser Briefaktion finden Sie </w:t>
            </w:r>
            <w:r w:rsidRPr="000D3D0D">
              <w:rPr>
                <w:b/>
                <w:sz w:val="20"/>
                <w:lang w:val="de-CH"/>
              </w:rPr>
              <w:t xml:space="preserve">auf Seite </w:t>
            </w:r>
            <w:r w:rsidR="005B0A0A" w:rsidRPr="000D3D0D">
              <w:rPr>
                <w:b/>
                <w:sz w:val="20"/>
                <w:lang w:val="de-CH"/>
              </w:rPr>
              <w:t>3</w:t>
            </w:r>
            <w:r w:rsidR="000D3D0D" w:rsidRPr="000D3D0D">
              <w:rPr>
                <w:b/>
                <w:sz w:val="20"/>
                <w:lang w:val="de-CH"/>
              </w:rPr>
              <w:t>.</w:t>
            </w:r>
          </w:p>
        </w:tc>
      </w:tr>
      <w:tr w:rsidR="00AB6A2B" w:rsidRPr="00192A62" w14:paraId="0AB201E0" w14:textId="77777777" w:rsidTr="005D57C7">
        <w:tc>
          <w:tcPr>
            <w:tcW w:w="5000" w:type="pct"/>
          </w:tcPr>
          <w:p w14:paraId="552CD1DA" w14:textId="14ECA731" w:rsidR="00AB6A2B" w:rsidRPr="00854C89" w:rsidRDefault="00AB6A2B" w:rsidP="005D57C7">
            <w:pPr>
              <w:tabs>
                <w:tab w:val="left" w:pos="6085"/>
              </w:tabs>
              <w:rPr>
                <w:lang w:val="de-CH"/>
              </w:rPr>
            </w:pPr>
            <w:r w:rsidRPr="00AB6A2B">
              <w:rPr>
                <w:bCs/>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Briefvorschlag</w:t>
            </w:r>
            <w:r w:rsidR="00DE3FF1">
              <w:rPr>
                <w:b/>
                <w:sz w:val="20"/>
                <w:szCs w:val="20"/>
                <w:lang w:val="de-CH"/>
              </w:rPr>
              <w:t xml:space="preserve"> </w:t>
            </w:r>
            <w:r w:rsidR="00DE3FF1" w:rsidRPr="00DE3FF1">
              <w:rPr>
                <w:bCs/>
                <w:sz w:val="20"/>
                <w:szCs w:val="20"/>
                <w:lang w:val="de-CH"/>
              </w:rPr>
              <w:t xml:space="preserve">in </w:t>
            </w:r>
            <w:r w:rsidR="00DE3FF1" w:rsidRPr="00145D9F">
              <w:rPr>
                <w:b/>
                <w:sz w:val="20"/>
                <w:szCs w:val="20"/>
                <w:lang w:val="de-CH"/>
              </w:rPr>
              <w:t xml:space="preserve">Spanisch </w:t>
            </w:r>
            <w:r w:rsidR="00DE3FF1" w:rsidRPr="00145D9F">
              <w:rPr>
                <w:bCs/>
                <w:sz w:val="20"/>
                <w:szCs w:val="20"/>
                <w:lang w:val="de-CH"/>
              </w:rPr>
              <w:t>und</w:t>
            </w:r>
            <w:r w:rsidRPr="00E930A7">
              <w:rPr>
                <w:bCs/>
                <w:sz w:val="20"/>
                <w:szCs w:val="20"/>
                <w:lang w:val="de-CH"/>
              </w:rPr>
              <w:t xml:space="preserve"> auf</w:t>
            </w:r>
            <w:r w:rsidRPr="00E930A7">
              <w:rPr>
                <w:b/>
                <w:sz w:val="20"/>
                <w:szCs w:val="20"/>
                <w:lang w:val="de-CH"/>
              </w:rPr>
              <w:t xml:space="preserve"> Englisch</w:t>
            </w:r>
            <w:r w:rsidRPr="00E930A7">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337B81D8" w14:textId="46DACCAB" w:rsidR="00AB6A2B" w:rsidRPr="008F6303" w:rsidRDefault="00145D9F" w:rsidP="005D57C7">
            <w:pPr>
              <w:tabs>
                <w:tab w:val="left" w:pos="6085"/>
              </w:tabs>
              <w:ind w:left="284"/>
              <w:rPr>
                <w:highlight w:val="yellow"/>
                <w:lang w:val="de-CH"/>
              </w:rPr>
            </w:pPr>
            <w:hyperlink r:id="rId7" w:history="1">
              <w:r w:rsidR="008F6303" w:rsidRPr="008F6303">
                <w:rPr>
                  <w:rStyle w:val="Hyperlink"/>
                  <w:sz w:val="14"/>
                  <w:szCs w:val="14"/>
                  <w:lang w:val="de-CH"/>
                </w:rPr>
                <w:t>https://www.amnesty.ch/de/laender/amerikas/venezuela/dok/2023/briefaktion-fuer-inhaftierten-menschenrechtsverteidiger</w:t>
              </w:r>
            </w:hyperlink>
            <w:r w:rsidR="008F6303" w:rsidRPr="008F6303">
              <w:rPr>
                <w:sz w:val="14"/>
                <w:szCs w:val="14"/>
                <w:lang w:val="de-CH"/>
              </w:rPr>
              <w:t xml:space="preserve"> </w:t>
            </w:r>
          </w:p>
          <w:p w14:paraId="243119A8" w14:textId="77777777" w:rsidR="00AB6A2B" w:rsidRPr="009E4148" w:rsidRDefault="00AB6A2B" w:rsidP="005D57C7">
            <w:pPr>
              <w:tabs>
                <w:tab w:val="left" w:pos="6085"/>
              </w:tabs>
              <w:ind w:left="284"/>
              <w:rPr>
                <w:b/>
                <w:sz w:val="20"/>
                <w:szCs w:val="22"/>
                <w:highlight w:val="cyan"/>
                <w:lang w:val="de-CH"/>
              </w:rPr>
            </w:pPr>
            <w:r w:rsidRPr="00A7781B">
              <w:rPr>
                <w:bCs/>
                <w:sz w:val="20"/>
                <w:szCs w:val="20"/>
                <w:lang w:val="de-CH"/>
              </w:rPr>
              <w:t xml:space="preserve">Sie können auf </w:t>
            </w:r>
            <w:hyperlink r:id="rId8" w:history="1">
              <w:r w:rsidRPr="00A7781B">
                <w:rPr>
                  <w:rStyle w:val="Hyperlink"/>
                  <w:bCs/>
                  <w:sz w:val="20"/>
                  <w:szCs w:val="20"/>
                  <w:lang w:val="de-CH"/>
                </w:rPr>
                <w:t>www.amnesty.ch</w:t>
              </w:r>
            </w:hyperlink>
            <w:r w:rsidRPr="00A7781B">
              <w:rPr>
                <w:bCs/>
                <w:sz w:val="20"/>
                <w:szCs w:val="20"/>
                <w:lang w:val="de-CH"/>
              </w:rPr>
              <w:t xml:space="preserve"> im Suchfeld</w:t>
            </w:r>
            <w:r w:rsidRPr="00A7781B">
              <w:rPr>
                <w:sz w:val="32"/>
                <w:szCs w:val="32"/>
              </w:rPr>
              <w:sym w:font="Webdings" w:char="F04C"/>
            </w:r>
            <w:r w:rsidRPr="00A7781B">
              <w:rPr>
                <w:bCs/>
                <w:sz w:val="20"/>
                <w:szCs w:val="20"/>
                <w:lang w:val="de-CH"/>
              </w:rPr>
              <w:t>auch den</w:t>
            </w:r>
            <w:r w:rsidRPr="00A7781B">
              <w:rPr>
                <w:b/>
                <w:sz w:val="20"/>
                <w:szCs w:val="20"/>
                <w:lang w:val="de-CH"/>
              </w:rPr>
              <w:t xml:space="preserve"> Titel </w:t>
            </w:r>
            <w:r w:rsidRPr="00A7781B">
              <w:rPr>
                <w:bCs/>
                <w:sz w:val="20"/>
                <w:szCs w:val="20"/>
                <w:lang w:val="de-CH"/>
              </w:rPr>
              <w:t xml:space="preserve">oder </w:t>
            </w:r>
            <w:r w:rsidRPr="00A7781B">
              <w:rPr>
                <w:b/>
                <w:bCs/>
                <w:sz w:val="20"/>
                <w:szCs w:val="20"/>
                <w:lang w:val="de-CH"/>
              </w:rPr>
              <w:t>Namen der Person</w:t>
            </w:r>
            <w:r w:rsidRPr="00A7781B">
              <w:rPr>
                <w:sz w:val="20"/>
                <w:szCs w:val="20"/>
                <w:lang w:val="de-CH"/>
              </w:rPr>
              <w:t xml:space="preserve"> </w:t>
            </w:r>
            <w:r w:rsidRPr="00A7781B">
              <w:rPr>
                <w:bCs/>
                <w:sz w:val="20"/>
                <w:szCs w:val="20"/>
                <w:lang w:val="de-CH"/>
              </w:rPr>
              <w:t>eingeben.</w:t>
            </w:r>
          </w:p>
        </w:tc>
      </w:tr>
      <w:tr w:rsidR="00AB6A2B" w:rsidRPr="00192A62" w14:paraId="1966E389" w14:textId="77777777" w:rsidTr="005D57C7">
        <w:tc>
          <w:tcPr>
            <w:tcW w:w="5000" w:type="pct"/>
          </w:tcPr>
          <w:p w14:paraId="25CA4899" w14:textId="77777777" w:rsidR="00AB6A2B" w:rsidRPr="0084226D" w:rsidRDefault="00AB6A2B" w:rsidP="005D57C7">
            <w:pPr>
              <w:tabs>
                <w:tab w:val="left" w:pos="6085"/>
              </w:tabs>
              <w:rPr>
                <w:sz w:val="16"/>
                <w:szCs w:val="16"/>
                <w:lang w:val="de-CH"/>
              </w:rPr>
            </w:pPr>
            <w:r w:rsidRPr="00AB6A2B">
              <w:rPr>
                <w:bCs/>
                <w:sz w:val="20"/>
              </w:rPr>
              <w:sym w:font="Wingdings" w:char="00E0"/>
            </w:r>
            <w:r w:rsidRPr="000C59A4">
              <w:rPr>
                <w:b/>
                <w:sz w:val="20"/>
                <w:szCs w:val="20"/>
                <w:lang w:val="de-CH"/>
              </w:rPr>
              <w:t xml:space="preserve"> </w:t>
            </w:r>
            <w:r w:rsidRPr="00D15EBE">
              <w:rPr>
                <w:b/>
                <w:bCs/>
                <w:sz w:val="14"/>
                <w:szCs w:val="14"/>
                <w:lang w:val="de-CH"/>
              </w:rPr>
              <w:t>Weltweite Briefzustellung - Information:</w:t>
            </w:r>
            <w:r w:rsidRPr="00D15EBE">
              <w:rPr>
                <w:sz w:val="14"/>
                <w:szCs w:val="14"/>
                <w:lang w:val="de-CH"/>
              </w:rPr>
              <w:t xml:space="preserve"> </w:t>
            </w:r>
          </w:p>
          <w:p w14:paraId="5C4FDBB7" w14:textId="77777777" w:rsidR="00AB6A2B" w:rsidRPr="003F6B97" w:rsidRDefault="00AB6A2B" w:rsidP="005D57C7">
            <w:pPr>
              <w:tabs>
                <w:tab w:val="left" w:pos="6085"/>
              </w:tabs>
              <w:ind w:left="284"/>
              <w:rPr>
                <w:sz w:val="14"/>
                <w:szCs w:val="14"/>
                <w:lang w:val="de-CH"/>
              </w:rPr>
            </w:pPr>
            <w:r w:rsidRPr="003F6B97">
              <w:rPr>
                <w:sz w:val="14"/>
                <w:szCs w:val="14"/>
                <w:lang w:val="de-CH"/>
              </w:rPr>
              <w:t>Bitte informieren Sie sich vorgängig bei der Schweizer Post, ob Briefe im Zielland aktuell zugestellt werden.</w:t>
            </w:r>
          </w:p>
          <w:p w14:paraId="7EACD5EA" w14:textId="77777777" w:rsidR="00AB6A2B" w:rsidRPr="003F6B97" w:rsidRDefault="00AB6A2B" w:rsidP="005D57C7">
            <w:pPr>
              <w:tabs>
                <w:tab w:val="left" w:pos="6085"/>
              </w:tabs>
              <w:ind w:left="284"/>
              <w:rPr>
                <w:sz w:val="14"/>
                <w:szCs w:val="14"/>
                <w:lang w:val="de-CH"/>
              </w:rPr>
            </w:pPr>
            <w:r w:rsidRPr="003F6B97">
              <w:rPr>
                <w:sz w:val="14"/>
                <w:szCs w:val="14"/>
                <w:lang w:val="de-CH"/>
              </w:rPr>
              <w:t xml:space="preserve">Falls nicht, benutzen Sie für die Zustellung Ihres Appells E-Mail, Fax, soziale Medien </w:t>
            </w:r>
          </w:p>
          <w:p w14:paraId="47977B6D" w14:textId="77777777" w:rsidR="00AB6A2B" w:rsidRPr="0002340F" w:rsidRDefault="00AB6A2B" w:rsidP="005D57C7">
            <w:pPr>
              <w:tabs>
                <w:tab w:val="left" w:pos="6085"/>
              </w:tabs>
              <w:ind w:left="284"/>
              <w:rPr>
                <w:sz w:val="20"/>
                <w:szCs w:val="20"/>
                <w:lang w:val="de-CH"/>
              </w:rPr>
            </w:pPr>
            <w:r w:rsidRPr="003F6B97">
              <w:rPr>
                <w:sz w:val="14"/>
                <w:szCs w:val="14"/>
                <w:lang w:val="de-CH"/>
              </w:rPr>
              <w:t>und/oder senden Sie Ihren Brief via die Botschaft mit der Bitte um Weiterleitung an die Zielperson.</w:t>
            </w:r>
          </w:p>
        </w:tc>
      </w:tr>
      <w:tr w:rsidR="00AB6A2B" w:rsidRPr="00192A62" w14:paraId="462EEB5D" w14:textId="77777777" w:rsidTr="005D57C7">
        <w:tc>
          <w:tcPr>
            <w:tcW w:w="5000" w:type="pct"/>
          </w:tcPr>
          <w:p w14:paraId="483BE854" w14:textId="6A366D79" w:rsidR="00AB6A2B" w:rsidRPr="00E930A7" w:rsidRDefault="00D15EBE" w:rsidP="005D57C7">
            <w:pPr>
              <w:tabs>
                <w:tab w:val="left" w:pos="6085"/>
              </w:tabs>
              <w:spacing w:before="120"/>
              <w:ind w:right="-142"/>
              <w:rPr>
                <w:sz w:val="20"/>
                <w:szCs w:val="20"/>
                <w:lang w:val="de-CH"/>
              </w:rPr>
            </w:pPr>
            <w:r w:rsidRPr="007E2E99">
              <w:rPr>
                <w:b/>
                <w:bCs/>
                <w:sz w:val="24"/>
                <w:szCs w:val="22"/>
                <w:lang w:val="de-CH"/>
              </w:rPr>
              <w:t>■</w:t>
            </w:r>
            <w:r w:rsidR="00AB6A2B" w:rsidRPr="00E930A7">
              <w:rPr>
                <w:b/>
                <w:sz w:val="20"/>
                <w:szCs w:val="20"/>
                <w:lang w:val="de-CH"/>
              </w:rPr>
              <w:t xml:space="preserve"> </w:t>
            </w:r>
            <w:r w:rsidR="00AB6A2B" w:rsidRPr="00E930A7">
              <w:rPr>
                <w:b/>
                <w:bCs/>
                <w:sz w:val="20"/>
                <w:szCs w:val="20"/>
                <w:lang w:val="de-CH"/>
              </w:rPr>
              <w:t>Weitere Aktionsmöglichkeit(en</w:t>
            </w:r>
            <w:r w:rsidR="00AB6A2B" w:rsidRPr="00E930A7">
              <w:rPr>
                <w:sz w:val="20"/>
                <w:szCs w:val="20"/>
                <w:lang w:val="de-CH"/>
              </w:rPr>
              <w:t xml:space="preserve">): Werden Sie </w:t>
            </w:r>
            <w:r w:rsidR="00AB6A2B" w:rsidRPr="00E930A7">
              <w:rPr>
                <w:b/>
                <w:bCs/>
                <w:sz w:val="20"/>
                <w:szCs w:val="20"/>
                <w:lang w:val="de-CH"/>
              </w:rPr>
              <w:t>auf Social Media</w:t>
            </w:r>
            <w:r w:rsidR="00AB6A2B" w:rsidRPr="00E930A7">
              <w:rPr>
                <w:sz w:val="20"/>
                <w:szCs w:val="20"/>
                <w:lang w:val="de-CH"/>
              </w:rPr>
              <w:t xml:space="preserve"> aktiv.</w:t>
            </w:r>
          </w:p>
          <w:p w14:paraId="3D4CCBB0" w14:textId="2E67033D" w:rsidR="00AB6A2B" w:rsidRPr="00E930A7" w:rsidRDefault="008F6303" w:rsidP="005D57C7">
            <w:pPr>
              <w:tabs>
                <w:tab w:val="left" w:pos="6085"/>
              </w:tabs>
              <w:ind w:left="180" w:right="-142"/>
              <w:rPr>
                <w:sz w:val="20"/>
                <w:szCs w:val="20"/>
                <w:lang w:val="de-CH"/>
              </w:rPr>
            </w:pPr>
            <w:r>
              <w:rPr>
                <w:lang w:val="de-CH"/>
              </w:rPr>
              <w:t xml:space="preserve"> </w:t>
            </w:r>
            <w:r w:rsidR="00AB6A2B" w:rsidRPr="00E930A7">
              <w:rPr>
                <w:lang w:val="de-CH"/>
              </w:rPr>
              <w:t>Informationen dazu siehe online (über den Link oder die Stichworte unter</w:t>
            </w:r>
            <w:r w:rsidRPr="00A7781B">
              <w:rPr>
                <w:sz w:val="32"/>
                <w:szCs w:val="32"/>
              </w:rPr>
              <w:sym w:font="Webdings" w:char="F04C"/>
            </w:r>
            <w:r w:rsidR="00AB6A2B" w:rsidRPr="00E930A7">
              <w:rPr>
                <w:lang w:val="de-CH"/>
              </w:rPr>
              <w:t>).</w:t>
            </w:r>
          </w:p>
        </w:tc>
      </w:tr>
    </w:tbl>
    <w:p w14:paraId="75160C88" w14:textId="77777777" w:rsidR="00774FE7" w:rsidRDefault="00774FE7" w:rsidP="00774FE7">
      <w:pPr>
        <w:tabs>
          <w:tab w:val="left" w:pos="6085"/>
        </w:tabs>
        <w:rPr>
          <w:sz w:val="20"/>
          <w:szCs w:val="20"/>
          <w:lang w:val="de-CH"/>
        </w:rPr>
      </w:pPr>
    </w:p>
    <w:p w14:paraId="69EBC566" w14:textId="77777777" w:rsidR="0002340F" w:rsidRPr="000C59A4" w:rsidRDefault="0002340F" w:rsidP="00774FE7">
      <w:pPr>
        <w:tabs>
          <w:tab w:val="left" w:pos="6085"/>
        </w:tabs>
        <w:rPr>
          <w:sz w:val="20"/>
          <w:lang w:val="de-CH"/>
        </w:rPr>
      </w:pPr>
    </w:p>
    <w:tbl>
      <w:tblPr>
        <w:tblW w:w="4963" w:type="pct"/>
        <w:tblLook w:val="01E0" w:firstRow="1" w:lastRow="1" w:firstColumn="1" w:lastColumn="1" w:noHBand="0" w:noVBand="0"/>
      </w:tblPr>
      <w:tblGrid>
        <w:gridCol w:w="5526"/>
        <w:gridCol w:w="4714"/>
      </w:tblGrid>
      <w:tr w:rsidR="00774FE7" w14:paraId="70C4CE9F" w14:textId="77777777" w:rsidTr="006E07EC">
        <w:trPr>
          <w:trHeight w:val="126"/>
        </w:trPr>
        <w:tc>
          <w:tcPr>
            <w:tcW w:w="2698" w:type="pct"/>
            <w:tcBorders>
              <w:top w:val="nil"/>
              <w:left w:val="single" w:sz="2" w:space="0" w:color="auto"/>
              <w:bottom w:val="nil"/>
              <w:right w:val="single" w:sz="2" w:space="0" w:color="auto"/>
            </w:tcBorders>
            <w:hideMark/>
          </w:tcPr>
          <w:p w14:paraId="1500CDF9" w14:textId="77777777" w:rsidR="00774FE7" w:rsidRPr="000C59A4" w:rsidRDefault="00774FE7" w:rsidP="000D53B7">
            <w:pPr>
              <w:pStyle w:val="BriefvorschlagundForderungen"/>
              <w:spacing w:after="120"/>
              <w:rPr>
                <w:sz w:val="20"/>
                <w:lang w:val="de-CH"/>
              </w:rPr>
            </w:pPr>
            <w:r w:rsidRPr="000C59A4">
              <w:rPr>
                <w:sz w:val="20"/>
                <w:lang w:val="de-CH"/>
              </w:rPr>
              <w:t>Höflich formulierten Brief schicken an</w:t>
            </w:r>
          </w:p>
        </w:tc>
        <w:tc>
          <w:tcPr>
            <w:tcW w:w="2302" w:type="pct"/>
            <w:tcBorders>
              <w:top w:val="nil"/>
              <w:left w:val="single" w:sz="2" w:space="0" w:color="auto"/>
              <w:bottom w:val="nil"/>
              <w:right w:val="nil"/>
            </w:tcBorders>
            <w:hideMark/>
          </w:tcPr>
          <w:p w14:paraId="5AEA7CDB" w14:textId="77777777" w:rsidR="00774FE7" w:rsidRDefault="00774FE7" w:rsidP="000D53B7">
            <w:pPr>
              <w:pStyle w:val="HflichformulierterBriefan"/>
              <w:spacing w:after="120"/>
              <w:rPr>
                <w:sz w:val="20"/>
              </w:rPr>
            </w:pPr>
            <w:r>
              <w:rPr>
                <w:sz w:val="20"/>
              </w:rPr>
              <w:t>Kopie an</w:t>
            </w:r>
          </w:p>
        </w:tc>
      </w:tr>
      <w:tr w:rsidR="00774FE7" w:rsidRPr="000D53B7" w14:paraId="28C79F74" w14:textId="77777777" w:rsidTr="006E07EC">
        <w:tc>
          <w:tcPr>
            <w:tcW w:w="2698" w:type="pct"/>
            <w:tcBorders>
              <w:top w:val="nil"/>
              <w:left w:val="single" w:sz="2" w:space="0" w:color="auto"/>
              <w:bottom w:val="nil"/>
              <w:right w:val="single" w:sz="2" w:space="0" w:color="auto"/>
            </w:tcBorders>
            <w:hideMark/>
          </w:tcPr>
          <w:p w14:paraId="21710EF8" w14:textId="77777777" w:rsidR="008721B3" w:rsidRDefault="005B0A0A" w:rsidP="008721B3">
            <w:pPr>
              <w:pStyle w:val="Adressen1-3"/>
              <w:spacing w:after="120"/>
              <w:rPr>
                <w:sz w:val="20"/>
              </w:rPr>
            </w:pPr>
            <w:r w:rsidRPr="00937AC5">
              <w:rPr>
                <w:sz w:val="20"/>
              </w:rPr>
              <w:t>Fiscal General</w:t>
            </w:r>
            <w:r w:rsidR="008D3F47">
              <w:rPr>
                <w:sz w:val="20"/>
              </w:rPr>
              <w:t xml:space="preserve">, </w:t>
            </w:r>
            <w:r w:rsidRPr="00937AC5">
              <w:rPr>
                <w:sz w:val="20"/>
              </w:rPr>
              <w:t>Tarek William Saab</w:t>
            </w:r>
          </w:p>
          <w:p w14:paraId="216DE4E9" w14:textId="0A77652C" w:rsidR="008D3F47" w:rsidRPr="008721B3" w:rsidRDefault="008D3F47" w:rsidP="008721B3">
            <w:pPr>
              <w:pStyle w:val="Adressen1-3"/>
              <w:spacing w:after="40"/>
              <w:rPr>
                <w:sz w:val="20"/>
              </w:rPr>
            </w:pPr>
            <w:r w:rsidRPr="008D3F47">
              <w:rPr>
                <w:sz w:val="20"/>
              </w:rPr>
              <w:t xml:space="preserve">E-Mail address: </w:t>
            </w:r>
            <w:hyperlink r:id="rId9" w:history="1">
              <w:r w:rsidRPr="008D3F47">
                <w:rPr>
                  <w:rStyle w:val="Hyperlink"/>
                  <w:sz w:val="20"/>
                </w:rPr>
                <w:t>ministeriopublico@mp.gob.ve</w:t>
              </w:r>
            </w:hyperlink>
            <w:r w:rsidRPr="000D5060">
              <w:rPr>
                <w:b/>
                <w:bCs/>
                <w:sz w:val="20"/>
              </w:rPr>
              <w:t xml:space="preserve"> </w:t>
            </w:r>
            <w:r w:rsidRPr="000D5060">
              <w:rPr>
                <w:b/>
                <w:bCs/>
                <w:sz w:val="20"/>
              </w:rPr>
              <w:br/>
              <w:t xml:space="preserve">Twitter: @TarekWiliamSaab </w:t>
            </w:r>
            <w:r w:rsidRPr="000D5060">
              <w:rPr>
                <w:b/>
                <w:bCs/>
                <w:sz w:val="20"/>
              </w:rPr>
              <w:br/>
              <w:t xml:space="preserve">Instagram: tarekwilliamsaabh </w:t>
            </w:r>
          </w:p>
          <w:p w14:paraId="74FCC2BA" w14:textId="3A3514DB" w:rsidR="008D3F47" w:rsidRPr="007639BF" w:rsidRDefault="008D3F47" w:rsidP="008721B3">
            <w:pPr>
              <w:pStyle w:val="Adressen1-3"/>
              <w:tabs>
                <w:tab w:val="left" w:pos="2799"/>
              </w:tabs>
              <w:spacing w:after="160"/>
              <w:rPr>
                <w:i/>
                <w:iCs/>
                <w:sz w:val="14"/>
                <w:szCs w:val="10"/>
              </w:rPr>
            </w:pPr>
            <w:r>
              <w:rPr>
                <w:sz w:val="14"/>
                <w:szCs w:val="10"/>
              </w:rPr>
              <w:sym w:font="Wingdings 3" w:char="F039"/>
            </w:r>
            <w:r>
              <w:rPr>
                <w:sz w:val="14"/>
                <w:szCs w:val="10"/>
              </w:rPr>
              <w:t xml:space="preserve">  </w:t>
            </w:r>
            <w:r w:rsidRPr="007639BF">
              <w:rPr>
                <w:i/>
                <w:iCs/>
                <w:sz w:val="14"/>
                <w:szCs w:val="10"/>
              </w:rPr>
              <w:t>Social-Media-Aktionen werden bevorzugt, da es in Venezuela keinen funktionierenden Postdienst gibt und E-Mail-Konten häufig deaktiviert sind.</w:t>
            </w:r>
          </w:p>
          <w:p w14:paraId="47BC6FD2" w14:textId="6CF32C4F" w:rsidR="003E68B7" w:rsidRDefault="000D5060" w:rsidP="003E68B7">
            <w:pPr>
              <w:pStyle w:val="Adressen1-3"/>
              <w:tabs>
                <w:tab w:val="left" w:pos="2799"/>
              </w:tabs>
              <w:spacing w:after="60"/>
              <w:rPr>
                <w:b/>
                <w:bCs/>
                <w:sz w:val="12"/>
                <w:szCs w:val="8"/>
                <w:lang w:val="de-CH"/>
              </w:rPr>
            </w:pPr>
            <w:r w:rsidRPr="007639BF">
              <w:rPr>
                <w:szCs w:val="14"/>
                <w:u w:val="single"/>
              </w:rPr>
              <w:t>PER POST</w:t>
            </w:r>
            <w:r w:rsidR="007639BF" w:rsidRPr="007639BF">
              <w:rPr>
                <w:szCs w:val="14"/>
                <w:u w:val="single"/>
              </w:rPr>
              <w:t xml:space="preserve"> VIA DIE BOTSCHAFT</w:t>
            </w:r>
            <w:r w:rsidR="003E68B7" w:rsidRPr="007639BF">
              <w:rPr>
                <w:szCs w:val="14"/>
              </w:rPr>
              <w:t>:</w:t>
            </w:r>
            <w:r w:rsidR="008D3F47" w:rsidRPr="008D3F47">
              <w:rPr>
                <w:sz w:val="20"/>
              </w:rPr>
              <w:br/>
            </w:r>
            <w:r w:rsidRPr="00CB15D1">
              <w:rPr>
                <w:sz w:val="16"/>
                <w:szCs w:val="12"/>
              </w:rPr>
              <w:t>Venezuelan Attorney General, Tarek William Saab</w:t>
            </w:r>
            <w:r w:rsidRPr="008D3F47">
              <w:rPr>
                <w:sz w:val="14"/>
                <w:szCs w:val="10"/>
              </w:rPr>
              <w:br/>
            </w:r>
            <w:r w:rsidR="00CB15D1" w:rsidRPr="00CB15D1">
              <w:rPr>
                <w:sz w:val="12"/>
                <w:szCs w:val="10"/>
              </w:rPr>
              <w:t xml:space="preserve">Edificio Sede Principal del Ministerio Público, </w:t>
            </w:r>
            <w:r w:rsidR="00CB15D1" w:rsidRPr="00CB15D1">
              <w:rPr>
                <w:sz w:val="12"/>
                <w:szCs w:val="10"/>
              </w:rPr>
              <w:br/>
              <w:t>Esquinas de Misericordia a Pele El Ojo Avenida México, Caracas</w:t>
            </w:r>
            <w:r w:rsidR="00CB15D1" w:rsidRPr="00CB15D1">
              <w:rPr>
                <w:b/>
                <w:bCs/>
                <w:sz w:val="12"/>
                <w:szCs w:val="8"/>
                <w:lang w:val="de-CH"/>
              </w:rPr>
              <w:t xml:space="preserve"> </w:t>
            </w:r>
          </w:p>
          <w:p w14:paraId="4937ADA3" w14:textId="41E6A107" w:rsidR="000D5060" w:rsidRPr="000D5060" w:rsidRDefault="000D5060" w:rsidP="009513DE">
            <w:pPr>
              <w:pStyle w:val="Adressen1-3"/>
              <w:tabs>
                <w:tab w:val="left" w:pos="2799"/>
              </w:tabs>
              <w:rPr>
                <w:sz w:val="20"/>
              </w:rPr>
            </w:pPr>
            <w:r w:rsidRPr="00CB15D1">
              <w:rPr>
                <w:b/>
                <w:bCs/>
                <w:sz w:val="16"/>
                <w:szCs w:val="12"/>
                <w:lang w:val="de-CH"/>
              </w:rPr>
              <w:t>c/o</w:t>
            </w:r>
            <w:r w:rsidRPr="00CB15D1">
              <w:rPr>
                <w:sz w:val="16"/>
                <w:szCs w:val="12"/>
                <w:lang w:val="de-CH"/>
              </w:rPr>
              <w:t xml:space="preserve"> Botschaft der Bolivarischen Republik Venezuela</w:t>
            </w:r>
            <w:r w:rsidRPr="00CB15D1">
              <w:rPr>
                <w:sz w:val="16"/>
                <w:szCs w:val="12"/>
                <w:lang w:val="de-CH"/>
              </w:rPr>
              <w:br/>
              <w:t>Postfach 237, 3097 Liebefeld</w:t>
            </w:r>
          </w:p>
        </w:tc>
        <w:tc>
          <w:tcPr>
            <w:tcW w:w="2302" w:type="pct"/>
            <w:tcBorders>
              <w:top w:val="nil"/>
              <w:left w:val="single" w:sz="2" w:space="0" w:color="auto"/>
              <w:bottom w:val="nil"/>
              <w:right w:val="nil"/>
            </w:tcBorders>
            <w:hideMark/>
          </w:tcPr>
          <w:p w14:paraId="73CCEED2" w14:textId="77777777" w:rsidR="008721B3" w:rsidRDefault="006E07EC" w:rsidP="006E07EC">
            <w:pPr>
              <w:pStyle w:val="Adressen1-3"/>
              <w:spacing w:after="120"/>
              <w:rPr>
                <w:sz w:val="20"/>
                <w:lang w:val="de-CH"/>
              </w:rPr>
            </w:pPr>
            <w:r w:rsidRPr="006E07EC">
              <w:rPr>
                <w:sz w:val="20"/>
                <w:lang w:val="de-CH"/>
              </w:rPr>
              <w:t>Botschaft der Bolivarischen Republik Venezuela</w:t>
            </w:r>
            <w:r>
              <w:rPr>
                <w:sz w:val="20"/>
                <w:lang w:val="de-CH"/>
              </w:rPr>
              <w:br/>
            </w:r>
            <w:r w:rsidRPr="006E07EC">
              <w:rPr>
                <w:sz w:val="20"/>
                <w:lang w:val="de-CH"/>
              </w:rPr>
              <w:t>Postfach 237</w:t>
            </w:r>
            <w:r>
              <w:rPr>
                <w:sz w:val="20"/>
                <w:lang w:val="de-CH"/>
              </w:rPr>
              <w:br/>
            </w:r>
            <w:r w:rsidRPr="006E07EC">
              <w:rPr>
                <w:sz w:val="20"/>
                <w:lang w:val="de-CH"/>
              </w:rPr>
              <w:t>3097 Liebefeld</w:t>
            </w:r>
          </w:p>
          <w:p w14:paraId="780D1410" w14:textId="390E472A" w:rsidR="00774FE7" w:rsidRPr="000C59A4" w:rsidRDefault="006E07EC" w:rsidP="006E07EC">
            <w:pPr>
              <w:pStyle w:val="Adressen1-3"/>
              <w:spacing w:after="120"/>
              <w:rPr>
                <w:sz w:val="20"/>
                <w:highlight w:val="yellow"/>
                <w:lang w:val="de-CH"/>
              </w:rPr>
            </w:pPr>
            <w:r w:rsidRPr="006E07EC">
              <w:rPr>
                <w:sz w:val="20"/>
                <w:lang w:val="de-CH"/>
              </w:rPr>
              <w:t>Fax: 031 371 64 69</w:t>
            </w:r>
            <w:r>
              <w:rPr>
                <w:sz w:val="20"/>
                <w:lang w:val="de-CH"/>
              </w:rPr>
              <w:br/>
            </w:r>
            <w:r w:rsidRPr="006E07EC">
              <w:rPr>
                <w:sz w:val="20"/>
                <w:lang w:val="de-CH"/>
              </w:rPr>
              <w:t xml:space="preserve">E-Mail: </w:t>
            </w:r>
            <w:hyperlink r:id="rId10" w:history="1">
              <w:r w:rsidRPr="00163C11">
                <w:rPr>
                  <w:rStyle w:val="Hyperlink"/>
                  <w:sz w:val="20"/>
                  <w:lang w:val="de-CH"/>
                </w:rPr>
                <w:t>embajada@embavenez-suiza.ch</w:t>
              </w:r>
            </w:hyperlink>
            <w:r>
              <w:rPr>
                <w:sz w:val="20"/>
                <w:lang w:val="de-CH"/>
              </w:rPr>
              <w:t xml:space="preserve"> </w:t>
            </w:r>
          </w:p>
        </w:tc>
      </w:tr>
    </w:tbl>
    <w:p w14:paraId="0D3CDF83" w14:textId="77777777" w:rsidR="00774FE7" w:rsidRPr="00611F0E" w:rsidRDefault="00774FE7" w:rsidP="00774FE7">
      <w:pPr>
        <w:rPr>
          <w:sz w:val="2"/>
          <w:szCs w:val="2"/>
          <w:lang w:val="de-CH"/>
        </w:rPr>
      </w:pPr>
    </w:p>
    <w:p w14:paraId="73576B2B"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0D53B7" w14:paraId="7EB8FF94" w14:textId="77777777" w:rsidTr="001843F2">
        <w:trPr>
          <w:cantSplit/>
          <w:trHeight w:val="397"/>
        </w:trPr>
        <w:tc>
          <w:tcPr>
            <w:tcW w:w="2650" w:type="pct"/>
            <w:hideMark/>
          </w:tcPr>
          <w:p w14:paraId="7BB754DE" w14:textId="00B186A0" w:rsidR="000D53B7" w:rsidRPr="00E162A0" w:rsidRDefault="000D53B7" w:rsidP="001843F2">
            <w:pPr>
              <w:pStyle w:val="BgdV12P"/>
            </w:pPr>
            <w:r w:rsidRPr="00E162A0">
              <w:lastRenderedPageBreak/>
              <w:t xml:space="preserve">Briefe gegen das Vergessen - </w:t>
            </w:r>
            <w:r w:rsidR="00E162A0" w:rsidRPr="00E162A0">
              <w:t>Juni</w:t>
            </w:r>
            <w:r w:rsidRPr="00E162A0">
              <w:t xml:space="preserve"> 202</w:t>
            </w:r>
            <w:r w:rsidR="00E162A0" w:rsidRPr="00E162A0">
              <w:t>3</w:t>
            </w:r>
          </w:p>
        </w:tc>
        <w:tc>
          <w:tcPr>
            <w:tcW w:w="2350" w:type="pct"/>
          </w:tcPr>
          <w:p w14:paraId="433FB96A" w14:textId="4153B179" w:rsidR="000D53B7" w:rsidRPr="000D53B7" w:rsidRDefault="000D53B7" w:rsidP="001843F2">
            <w:pPr>
              <w:pStyle w:val="MonatJahr12P"/>
              <w:jc w:val="right"/>
            </w:pPr>
            <w:r w:rsidRPr="00E162A0">
              <w:t xml:space="preserve">2 Briefaktionen: </w:t>
            </w:r>
            <w:r w:rsidR="00E162A0" w:rsidRPr="00E162A0">
              <w:t>Venezuela</w:t>
            </w:r>
            <w:r w:rsidR="00F87DDB" w:rsidRPr="00E162A0">
              <w:t>,</w:t>
            </w:r>
            <w:r w:rsidRPr="00E162A0">
              <w:rPr>
                <w:b/>
                <w:bCs/>
              </w:rPr>
              <w:t xml:space="preserve"> </w:t>
            </w:r>
            <w:r w:rsidR="00E162A0" w:rsidRPr="00E162A0">
              <w:rPr>
                <w:b/>
                <w:bCs/>
                <w:u w:val="single"/>
              </w:rPr>
              <w:t>Türkei</w:t>
            </w:r>
          </w:p>
        </w:tc>
      </w:tr>
    </w:tbl>
    <w:p w14:paraId="1A31DC6F" w14:textId="77777777" w:rsidR="00774FE7" w:rsidRDefault="00774FE7" w:rsidP="00774FE7">
      <w:pPr>
        <w:rPr>
          <w:lang w:val="de-CH"/>
        </w:rPr>
      </w:pPr>
    </w:p>
    <w:p w14:paraId="05E257FC"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192A62" w14:paraId="196BFF78" w14:textId="77777777" w:rsidTr="00972648">
        <w:trPr>
          <w:trHeight w:val="80"/>
        </w:trPr>
        <w:tc>
          <w:tcPr>
            <w:tcW w:w="5000" w:type="pct"/>
            <w:vAlign w:val="bottom"/>
            <w:hideMark/>
          </w:tcPr>
          <w:p w14:paraId="575600DD" w14:textId="0609283B" w:rsidR="009E31BA" w:rsidRPr="00BA6D02" w:rsidRDefault="00E162A0" w:rsidP="00937AC5">
            <w:pPr>
              <w:pStyle w:val="TITELTHEMEN24P"/>
              <w:spacing w:after="80"/>
              <w:ind w:left="709" w:hanging="709"/>
              <w:rPr>
                <w:sz w:val="28"/>
                <w:szCs w:val="28"/>
                <w:highlight w:val="yellow"/>
                <w:lang w:val="de-CH"/>
              </w:rPr>
            </w:pPr>
            <w:r>
              <w:rPr>
                <w:sz w:val="28"/>
                <w:szCs w:val="28"/>
                <w:lang w:val="de-CH"/>
              </w:rPr>
              <w:t>Türkei</w:t>
            </w:r>
            <w:r w:rsidR="009E31BA" w:rsidRPr="00BA6D02">
              <w:rPr>
                <w:sz w:val="28"/>
                <w:szCs w:val="28"/>
                <w:lang w:val="de-CH"/>
              </w:rPr>
              <w:t>:</w:t>
            </w:r>
            <w:r w:rsidR="009E31BA" w:rsidRPr="00BA6D02">
              <w:rPr>
                <w:b w:val="0"/>
                <w:bCs/>
                <w:sz w:val="28"/>
                <w:szCs w:val="28"/>
                <w:lang w:val="de-CH"/>
              </w:rPr>
              <w:t xml:space="preserve"> Briefaktion für </w:t>
            </w:r>
            <w:r w:rsidR="00937AC5">
              <w:rPr>
                <w:b w:val="0"/>
                <w:bCs/>
                <w:sz w:val="28"/>
                <w:szCs w:val="28"/>
                <w:lang w:val="de-CH"/>
              </w:rPr>
              <w:t xml:space="preserve">die </w:t>
            </w:r>
            <w:r w:rsidR="00937AC5" w:rsidRPr="00937AC5">
              <w:rPr>
                <w:sz w:val="28"/>
                <w:szCs w:val="28"/>
                <w:lang w:val="de-CH"/>
              </w:rPr>
              <w:t>«Samstagsmütter»</w:t>
            </w:r>
            <w:r w:rsidR="00937AC5">
              <w:rPr>
                <w:b w:val="0"/>
                <w:bCs/>
                <w:sz w:val="28"/>
                <w:szCs w:val="28"/>
                <w:lang w:val="de-CH"/>
              </w:rPr>
              <w:t xml:space="preserve"> </w:t>
            </w:r>
          </w:p>
        </w:tc>
      </w:tr>
      <w:tr w:rsidR="009E31BA" w14:paraId="789E8748" w14:textId="77777777" w:rsidTr="00972648">
        <w:trPr>
          <w:trHeight w:val="583"/>
        </w:trPr>
        <w:tc>
          <w:tcPr>
            <w:tcW w:w="5000" w:type="pct"/>
            <w:vAlign w:val="bottom"/>
            <w:hideMark/>
          </w:tcPr>
          <w:p w14:paraId="5F34689F" w14:textId="4FC16DD1" w:rsidR="009E31BA" w:rsidRDefault="00267852" w:rsidP="00972648">
            <w:pPr>
              <w:pStyle w:val="TITELTHEMEN24P"/>
              <w:rPr>
                <w:highlight w:val="yellow"/>
              </w:rPr>
            </w:pPr>
            <w:r w:rsidRPr="00267852">
              <w:t>Recht auf friedliche Versammlung gewährleisten</w:t>
            </w:r>
          </w:p>
        </w:tc>
      </w:tr>
    </w:tbl>
    <w:p w14:paraId="223F84AA" w14:textId="2489FE63" w:rsidR="009E31BA" w:rsidRPr="000D3D0D" w:rsidRDefault="009E31BA" w:rsidP="009E31BA">
      <w:pPr>
        <w:rPr>
          <w:sz w:val="20"/>
          <w:szCs w:val="20"/>
        </w:rPr>
      </w:pPr>
    </w:p>
    <w:p w14:paraId="43EA6337" w14:textId="77777777" w:rsidR="000D3D0D" w:rsidRPr="000D3D0D" w:rsidRDefault="000D3D0D" w:rsidP="009E31BA">
      <w:pPr>
        <w:rPr>
          <w:sz w:val="20"/>
          <w:szCs w:val="20"/>
        </w:rPr>
      </w:pPr>
    </w:p>
    <w:tbl>
      <w:tblPr>
        <w:tblW w:w="4950" w:type="pct"/>
        <w:tblLook w:val="01E0" w:firstRow="1" w:lastRow="1" w:firstColumn="1" w:lastColumn="1" w:noHBand="0" w:noVBand="0"/>
      </w:tblPr>
      <w:tblGrid>
        <w:gridCol w:w="10319"/>
      </w:tblGrid>
      <w:tr w:rsidR="000D3D0D" w:rsidRPr="000D3D0D" w14:paraId="69677046" w14:textId="77777777" w:rsidTr="00972648">
        <w:trPr>
          <w:cantSplit/>
        </w:trPr>
        <w:tc>
          <w:tcPr>
            <w:tcW w:w="5000" w:type="pct"/>
            <w:noWrap/>
            <w:hideMark/>
          </w:tcPr>
          <w:p w14:paraId="06CF553D" w14:textId="69C13587" w:rsidR="00937AC5" w:rsidRPr="000D3D0D" w:rsidRDefault="00937AC5" w:rsidP="00937AC5">
            <w:pPr>
              <w:pStyle w:val="Fallbeschrieb"/>
              <w:spacing w:after="120"/>
              <w:rPr>
                <w:sz w:val="20"/>
              </w:rPr>
            </w:pPr>
            <w:r w:rsidRPr="000D3D0D">
              <w:rPr>
                <w:sz w:val="20"/>
              </w:rPr>
              <w:t xml:space="preserve">Seit 1995 kamen die «Samstagsmütter» Woche für Woche auf dem Galatasaray-Platz in Istanbul zusammen und forderten Gerechtigkeit für ihre Angehörigen, welche Opfer wurden von Verschwindenlassen. </w:t>
            </w:r>
          </w:p>
          <w:p w14:paraId="55C1E1FC" w14:textId="22EE4863" w:rsidR="00937AC5" w:rsidRPr="000D3D0D" w:rsidRDefault="00937AC5" w:rsidP="00937AC5">
            <w:pPr>
              <w:pStyle w:val="Fallbeschrieb"/>
              <w:spacing w:after="120"/>
              <w:rPr>
                <w:sz w:val="20"/>
              </w:rPr>
            </w:pPr>
            <w:r w:rsidRPr="000D3D0D">
              <w:rPr>
                <w:sz w:val="20"/>
              </w:rPr>
              <w:t xml:space="preserve">Als die Mahnwache am 25. August 2018 zum 700. Mal stattfand, löste die Polizei den mehrheitlich von Frauen organisierten friedlichen Protest mit Tränengas, </w:t>
            </w:r>
            <w:r w:rsidR="00FF4891" w:rsidRPr="000D3D0D">
              <w:rPr>
                <w:sz w:val="20"/>
              </w:rPr>
              <w:t>Gummi</w:t>
            </w:r>
            <w:r w:rsidRPr="000D3D0D">
              <w:rPr>
                <w:sz w:val="20"/>
              </w:rPr>
              <w:t xml:space="preserve">geschossen und Wasserwerfern auf. Seitdem verhindern die türkischen Behörden die Versammlungen der Gruppe, deren Mitglieder teilweise über 80 Jahre alt sind, obwohl diese immer friedlich waren und nie zu Gewalt aufriefen. </w:t>
            </w:r>
          </w:p>
          <w:p w14:paraId="04444581" w14:textId="77777777" w:rsidR="00937AC5" w:rsidRPr="000D3D0D" w:rsidRDefault="00937AC5" w:rsidP="00937AC5">
            <w:pPr>
              <w:pStyle w:val="Fallbeschrieb"/>
              <w:spacing w:after="120"/>
              <w:rPr>
                <w:sz w:val="20"/>
              </w:rPr>
            </w:pPr>
            <w:r w:rsidRPr="000D3D0D">
              <w:rPr>
                <w:sz w:val="20"/>
              </w:rPr>
              <w:t xml:space="preserve">Eine der Samstagsmütter, Maside Ocak, deren Bruder in den 1990er Jahren dem Verschwindenlassen zum Opfer gefallen ist, ging juristisch gegen das Verbot der 700. Versammlung im August 2018 vor. Am 23. Februar 2023 wurde ein Urteil des Verfassungsgerichts veröffentlicht, das feststellte, dass Maside Ocaks Recht auf friedliche Versammlung verletzt worden sei, und das die Behörden anwies, sicherzustellen, dass «die Verletzung des Rechts in Zukunft verhindert wird». </w:t>
            </w:r>
          </w:p>
          <w:p w14:paraId="79D13191" w14:textId="5B05B02B" w:rsidR="009E31BA" w:rsidRPr="000D3D0D" w:rsidRDefault="00937AC5" w:rsidP="00937AC5">
            <w:pPr>
              <w:pStyle w:val="Fallbeschrieb"/>
              <w:spacing w:after="120"/>
              <w:rPr>
                <w:sz w:val="20"/>
              </w:rPr>
            </w:pPr>
            <w:r w:rsidRPr="000D3D0D">
              <w:rPr>
                <w:sz w:val="20"/>
              </w:rPr>
              <w:t xml:space="preserve">Leider haben sich die türkischen Behörden nicht an die Entscheidung vom 23. Februar 2023 gehalten. Die Menschenrechtsverteidiger*innen, die sich seit dem 8. April 2023 wieder auf dem Galatasaray-Platz versammeln, wurden wiederholt festgenommen und/oder vertrieben. </w:t>
            </w:r>
          </w:p>
        </w:tc>
      </w:tr>
    </w:tbl>
    <w:p w14:paraId="404B1D26" w14:textId="77777777" w:rsidR="009E31BA" w:rsidRDefault="009E31BA" w:rsidP="009E31BA">
      <w:pPr>
        <w:tabs>
          <w:tab w:val="left" w:pos="6085"/>
        </w:tabs>
        <w:rPr>
          <w:sz w:val="20"/>
        </w:rPr>
      </w:pPr>
    </w:p>
    <w:p w14:paraId="1CAA0DFA" w14:textId="77777777" w:rsidR="009E31BA" w:rsidRDefault="009E31BA" w:rsidP="009E31BA">
      <w:pPr>
        <w:tabs>
          <w:tab w:val="left" w:pos="6085"/>
        </w:tabs>
        <w:rPr>
          <w:sz w:val="20"/>
        </w:rPr>
      </w:pPr>
    </w:p>
    <w:tbl>
      <w:tblPr>
        <w:tblW w:w="4963" w:type="pct"/>
        <w:tblLook w:val="01E0" w:firstRow="1" w:lastRow="1" w:firstColumn="1" w:lastColumn="1" w:noHBand="0" w:noVBand="0"/>
      </w:tblPr>
      <w:tblGrid>
        <w:gridCol w:w="10243"/>
      </w:tblGrid>
      <w:tr w:rsidR="00AB6A2B" w:rsidRPr="003C6A71" w14:paraId="323CC328" w14:textId="77777777" w:rsidTr="005D57C7">
        <w:trPr>
          <w:trHeight w:val="348"/>
        </w:trPr>
        <w:tc>
          <w:tcPr>
            <w:tcW w:w="5000" w:type="pct"/>
            <w:hideMark/>
          </w:tcPr>
          <w:p w14:paraId="42E6FB20" w14:textId="77777777" w:rsidR="00AB6A2B" w:rsidRPr="009E31BA" w:rsidRDefault="00192A62" w:rsidP="005D57C7">
            <w:pPr>
              <w:pStyle w:val="BriefvorschlagundForderungen"/>
              <w:rPr>
                <w:rFonts w:ascii="Arial Narrow" w:hAnsi="Arial Narrow"/>
                <w:sz w:val="22"/>
                <w:szCs w:val="20"/>
                <w:lang w:val="de-CH"/>
              </w:rPr>
            </w:pPr>
            <w:r w:rsidRPr="00BE5F85">
              <w:rPr>
                <w:rFonts w:ascii="Arial Narrow" w:hAnsi="Arial Narrow"/>
                <w:caps w:val="0"/>
                <w:sz w:val="24"/>
                <w:szCs w:val="22"/>
                <w:lang w:val="de-CH"/>
              </w:rPr>
              <w:t xml:space="preserve">HANDELN </w:t>
            </w:r>
            <w:r>
              <w:rPr>
                <w:rFonts w:ascii="Arial Narrow" w:hAnsi="Arial Narrow"/>
                <w:caps w:val="0"/>
                <w:sz w:val="24"/>
                <w:szCs w:val="22"/>
                <w:lang w:val="de-CH"/>
              </w:rPr>
              <w:t>S</w:t>
            </w:r>
            <w:r w:rsidRPr="00BE5F85">
              <w:rPr>
                <w:rFonts w:ascii="Arial Narrow" w:hAnsi="Arial Narrow"/>
                <w:caps w:val="0"/>
                <w:sz w:val="24"/>
                <w:szCs w:val="22"/>
                <w:lang w:val="de-CH"/>
              </w:rPr>
              <w:t>IE !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r w:rsidR="00AB6A2B" w:rsidRPr="00192A62" w14:paraId="06B2AC91" w14:textId="77777777" w:rsidTr="005D57C7">
        <w:trPr>
          <w:trHeight w:val="340"/>
        </w:trPr>
        <w:tc>
          <w:tcPr>
            <w:tcW w:w="5000" w:type="pct"/>
            <w:hideMark/>
          </w:tcPr>
          <w:p w14:paraId="6017A8C6" w14:textId="2E0ECFBB" w:rsidR="00AB6A2B" w:rsidRPr="000C59A4" w:rsidRDefault="00AB6A2B" w:rsidP="00267852">
            <w:pPr>
              <w:pStyle w:val="BitteschreibenSie"/>
              <w:ind w:left="178" w:hanging="178"/>
              <w:rPr>
                <w:sz w:val="20"/>
                <w:lang w:val="de-CH"/>
              </w:rPr>
            </w:pPr>
            <w:r w:rsidRPr="005717F2">
              <w:rPr>
                <w:b/>
                <w:bCs/>
                <w:sz w:val="24"/>
                <w:szCs w:val="22"/>
                <w:lang w:val="de-CH"/>
              </w:rPr>
              <w:t>■</w:t>
            </w:r>
            <w:r>
              <w:rPr>
                <w:b/>
                <w:bCs/>
                <w:sz w:val="20"/>
                <w:lang w:val="de-CH"/>
              </w:rPr>
              <w:t xml:space="preserve"> </w:t>
            </w:r>
            <w:r w:rsidR="00E162A0" w:rsidRPr="009E31BA">
              <w:rPr>
                <w:b/>
                <w:bCs/>
                <w:sz w:val="20"/>
                <w:lang w:val="de-CH"/>
              </w:rPr>
              <w:t xml:space="preserve">Bitte schreiben Sie einen höflich </w:t>
            </w:r>
            <w:r w:rsidR="00E162A0" w:rsidRPr="00E162A0">
              <w:rPr>
                <w:b/>
                <w:bCs/>
                <w:sz w:val="20"/>
                <w:lang w:val="de-CH"/>
              </w:rPr>
              <w:t>formulierten Brief</w:t>
            </w:r>
            <w:r w:rsidR="00E162A0" w:rsidRPr="00E162A0">
              <w:rPr>
                <w:sz w:val="20"/>
                <w:lang w:val="de-CH"/>
              </w:rPr>
              <w:t xml:space="preserve"> in Türkisch, Englisch oder auf Deutsch </w:t>
            </w:r>
            <w:r w:rsidR="00E162A0" w:rsidRPr="00E162A0">
              <w:rPr>
                <w:b/>
                <w:bCs/>
                <w:sz w:val="20"/>
                <w:lang w:val="de-CH"/>
              </w:rPr>
              <w:t xml:space="preserve">an den türkischen Innenminister </w:t>
            </w:r>
            <w:r w:rsidR="00937AC5" w:rsidRPr="00937AC5">
              <w:rPr>
                <w:sz w:val="20"/>
              </w:rPr>
              <w:t>und bitten Sie ihn, dafür zu sorgen, dass die Mahnwache zukünftig ohne rechtswidrige Einschränkungen abgehalten werden kann und dass die Teilnehmenden ihre Rechte auf Meinungs- und Versammlungsfreiheit ausüben können.</w:t>
            </w:r>
          </w:p>
        </w:tc>
      </w:tr>
      <w:tr w:rsidR="009E31BA" w14:paraId="3EA022CD" w14:textId="77777777" w:rsidTr="00972648">
        <w:trPr>
          <w:trHeight w:val="149"/>
        </w:trPr>
        <w:tc>
          <w:tcPr>
            <w:tcW w:w="5000" w:type="pct"/>
          </w:tcPr>
          <w:p w14:paraId="0FA16B5A" w14:textId="77777777" w:rsidR="009E31BA" w:rsidRDefault="009E31BA" w:rsidP="00972648">
            <w:pPr>
              <w:pStyle w:val="BitteschreibenSie"/>
              <w:rPr>
                <w:sz w:val="20"/>
                <w:highlight w:val="yellow"/>
              </w:rPr>
            </w:pPr>
          </w:p>
        </w:tc>
      </w:tr>
      <w:tr w:rsidR="009E31BA" w14:paraId="369851C6" w14:textId="77777777" w:rsidTr="00972648">
        <w:trPr>
          <w:trHeight w:val="149"/>
        </w:trPr>
        <w:tc>
          <w:tcPr>
            <w:tcW w:w="5000" w:type="pct"/>
            <w:hideMark/>
          </w:tcPr>
          <w:p w14:paraId="2063FAC6" w14:textId="57EE262C" w:rsidR="009E31BA" w:rsidRPr="00937AC5" w:rsidRDefault="009E31BA" w:rsidP="00972648">
            <w:pPr>
              <w:pStyle w:val="BitteschreibenSie"/>
              <w:spacing w:after="120"/>
              <w:rPr>
                <w:sz w:val="20"/>
              </w:rPr>
            </w:pPr>
            <w:r w:rsidRPr="00937AC5">
              <w:rPr>
                <w:b/>
                <w:sz w:val="20"/>
              </w:rPr>
              <w:sym w:font="Wingdings" w:char="00E0"/>
            </w:r>
            <w:r w:rsidRPr="00937AC5">
              <w:rPr>
                <w:sz w:val="20"/>
              </w:rPr>
              <w:t xml:space="preserve"> </w:t>
            </w:r>
            <w:r w:rsidRPr="00937AC5">
              <w:rPr>
                <w:b/>
                <w:sz w:val="20"/>
              </w:rPr>
              <w:t>Anrede</w:t>
            </w:r>
            <w:r w:rsidRPr="00937AC5">
              <w:rPr>
                <w:sz w:val="20"/>
              </w:rPr>
              <w:t xml:space="preserve">: </w:t>
            </w:r>
            <w:r w:rsidR="00E162A0" w:rsidRPr="00937AC5">
              <w:rPr>
                <w:sz w:val="20"/>
              </w:rPr>
              <w:t xml:space="preserve">Dear Minister / </w:t>
            </w:r>
            <w:r w:rsidR="00937AC5" w:rsidRPr="00937AC5">
              <w:rPr>
                <w:sz w:val="20"/>
              </w:rPr>
              <w:t>Sehr geehrter Herr Minister</w:t>
            </w:r>
          </w:p>
        </w:tc>
      </w:tr>
      <w:tr w:rsidR="000D3D0D" w:rsidRPr="000D3D0D" w14:paraId="3EE0EC03" w14:textId="77777777" w:rsidTr="00972648">
        <w:tc>
          <w:tcPr>
            <w:tcW w:w="5000" w:type="pct"/>
            <w:hideMark/>
          </w:tcPr>
          <w:p w14:paraId="773ECA39" w14:textId="2591079A" w:rsidR="009E31BA" w:rsidRPr="000D3D0D" w:rsidRDefault="009E31BA" w:rsidP="00972648">
            <w:pPr>
              <w:pStyle w:val="BitteschreibenSie"/>
              <w:rPr>
                <w:sz w:val="20"/>
                <w:lang w:val="de-CH"/>
              </w:rPr>
            </w:pPr>
            <w:r w:rsidRPr="000D3D0D">
              <w:rPr>
                <w:b/>
                <w:sz w:val="20"/>
              </w:rPr>
              <w:sym w:font="Wingdings" w:char="00E0"/>
            </w:r>
            <w:r w:rsidRPr="000D3D0D">
              <w:rPr>
                <w:sz w:val="20"/>
                <w:lang w:val="de-CH"/>
              </w:rPr>
              <w:t xml:space="preserve"> Einen fertigen </w:t>
            </w:r>
            <w:r w:rsidRPr="000D3D0D">
              <w:rPr>
                <w:b/>
                <w:sz w:val="20"/>
                <w:lang w:val="de-CH"/>
              </w:rPr>
              <w:t>Modellbrief auf Deutsch</w:t>
            </w:r>
            <w:r w:rsidRPr="000D3D0D">
              <w:rPr>
                <w:sz w:val="20"/>
                <w:lang w:val="de-CH"/>
              </w:rPr>
              <w:t xml:space="preserve"> zu dieser Briefaktion finden Sie </w:t>
            </w:r>
            <w:r w:rsidRPr="000D3D0D">
              <w:rPr>
                <w:b/>
                <w:sz w:val="20"/>
                <w:lang w:val="de-CH"/>
              </w:rPr>
              <w:t xml:space="preserve">auf Seite </w:t>
            </w:r>
            <w:r w:rsidR="00E162A0" w:rsidRPr="000D3D0D">
              <w:rPr>
                <w:b/>
                <w:sz w:val="20"/>
                <w:lang w:val="de-CH"/>
              </w:rPr>
              <w:t>4</w:t>
            </w:r>
            <w:r w:rsidR="000D3D0D" w:rsidRPr="000D3D0D">
              <w:rPr>
                <w:b/>
                <w:sz w:val="20"/>
                <w:lang w:val="de-CH"/>
              </w:rPr>
              <w:t>.</w:t>
            </w:r>
          </w:p>
        </w:tc>
      </w:tr>
      <w:tr w:rsidR="009E31BA" w:rsidRPr="00192A62" w14:paraId="12A9AFB3" w14:textId="77777777" w:rsidTr="00972648">
        <w:tc>
          <w:tcPr>
            <w:tcW w:w="5000" w:type="pct"/>
          </w:tcPr>
          <w:p w14:paraId="55CAF9F1" w14:textId="77777777" w:rsidR="009E31BA" w:rsidRPr="00854C89" w:rsidRDefault="009E31BA" w:rsidP="00972648">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E162A0">
              <w:rPr>
                <w:b/>
                <w:sz w:val="20"/>
                <w:szCs w:val="20"/>
                <w:lang w:val="de-CH"/>
              </w:rPr>
              <w:t>auf Englisch</w:t>
            </w:r>
            <w:r w:rsidRPr="00E162A0">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3E28D408" w14:textId="77777777" w:rsidR="008F6303" w:rsidRPr="008F6303" w:rsidRDefault="00145D9F" w:rsidP="00972648">
            <w:pPr>
              <w:tabs>
                <w:tab w:val="left" w:pos="6085"/>
              </w:tabs>
              <w:ind w:left="284"/>
              <w:rPr>
                <w:sz w:val="14"/>
                <w:szCs w:val="14"/>
                <w:lang w:val="de-CH"/>
              </w:rPr>
            </w:pPr>
            <w:hyperlink r:id="rId11" w:history="1">
              <w:r w:rsidR="008F6303" w:rsidRPr="008F6303">
                <w:rPr>
                  <w:rStyle w:val="Hyperlink"/>
                  <w:sz w:val="14"/>
                  <w:szCs w:val="14"/>
                  <w:lang w:val="de-CH"/>
                </w:rPr>
                <w:t>https://www.amnesty.ch/de/laender/europa-zentralasien/tuerkei/dok/2023/briefaktion-fuer-samstagsmuetter</w:t>
              </w:r>
            </w:hyperlink>
            <w:r w:rsidR="008F6303" w:rsidRPr="008F6303">
              <w:rPr>
                <w:sz w:val="14"/>
                <w:szCs w:val="14"/>
                <w:lang w:val="de-CH"/>
              </w:rPr>
              <w:t xml:space="preserve"> </w:t>
            </w:r>
          </w:p>
          <w:p w14:paraId="40658B9C" w14:textId="0E85CD7C" w:rsidR="009E31BA" w:rsidRPr="009E4148" w:rsidRDefault="00C05C2A" w:rsidP="00972648">
            <w:pPr>
              <w:tabs>
                <w:tab w:val="left" w:pos="6085"/>
              </w:tabs>
              <w:ind w:left="284"/>
              <w:rPr>
                <w:b/>
                <w:sz w:val="20"/>
                <w:szCs w:val="22"/>
                <w:highlight w:val="cyan"/>
                <w:lang w:val="de-CH"/>
              </w:rPr>
            </w:pPr>
            <w:r w:rsidRPr="00A7781B">
              <w:rPr>
                <w:bCs/>
                <w:sz w:val="20"/>
                <w:szCs w:val="20"/>
                <w:lang w:val="de-CH"/>
              </w:rPr>
              <w:t xml:space="preserve">Sie können auf </w:t>
            </w:r>
            <w:hyperlink r:id="rId12" w:history="1">
              <w:r w:rsidRPr="00A7781B">
                <w:rPr>
                  <w:rStyle w:val="Hyperlink"/>
                  <w:bCs/>
                  <w:sz w:val="20"/>
                  <w:szCs w:val="20"/>
                  <w:lang w:val="de-CH"/>
                </w:rPr>
                <w:t>www.amnesty.ch</w:t>
              </w:r>
            </w:hyperlink>
            <w:r w:rsidRPr="00A7781B">
              <w:rPr>
                <w:bCs/>
                <w:sz w:val="20"/>
                <w:szCs w:val="20"/>
                <w:lang w:val="de-CH"/>
              </w:rPr>
              <w:t xml:space="preserve"> im Suchfeld</w:t>
            </w:r>
            <w:r w:rsidRPr="00A7781B">
              <w:rPr>
                <w:sz w:val="32"/>
                <w:szCs w:val="32"/>
              </w:rPr>
              <w:sym w:font="Webdings" w:char="F04C"/>
            </w:r>
            <w:r w:rsidRPr="00A7781B">
              <w:rPr>
                <w:bCs/>
                <w:sz w:val="20"/>
                <w:szCs w:val="20"/>
                <w:lang w:val="de-CH"/>
              </w:rPr>
              <w:t>auch den</w:t>
            </w:r>
            <w:r w:rsidRPr="00A7781B">
              <w:rPr>
                <w:b/>
                <w:sz w:val="20"/>
                <w:szCs w:val="20"/>
                <w:lang w:val="de-CH"/>
              </w:rPr>
              <w:t xml:space="preserve"> Titel </w:t>
            </w:r>
            <w:r w:rsidRPr="00A7781B">
              <w:rPr>
                <w:bCs/>
                <w:sz w:val="20"/>
                <w:szCs w:val="20"/>
                <w:lang w:val="de-CH"/>
              </w:rPr>
              <w:t xml:space="preserve">oder </w:t>
            </w:r>
            <w:r w:rsidRPr="00A7781B">
              <w:rPr>
                <w:b/>
                <w:bCs/>
                <w:sz w:val="20"/>
                <w:szCs w:val="20"/>
                <w:lang w:val="de-CH"/>
              </w:rPr>
              <w:t>Namen der Person</w:t>
            </w:r>
            <w:r w:rsidRPr="00A7781B">
              <w:rPr>
                <w:sz w:val="20"/>
                <w:szCs w:val="20"/>
                <w:lang w:val="de-CH"/>
              </w:rPr>
              <w:t xml:space="preserve"> </w:t>
            </w:r>
            <w:r w:rsidRPr="00A7781B">
              <w:rPr>
                <w:bCs/>
                <w:sz w:val="20"/>
                <w:szCs w:val="20"/>
                <w:lang w:val="de-CH"/>
              </w:rPr>
              <w:t>eingeben.</w:t>
            </w:r>
          </w:p>
        </w:tc>
      </w:tr>
      <w:tr w:rsidR="009E31BA" w:rsidRPr="00192A62" w14:paraId="54C1BC0D" w14:textId="77777777" w:rsidTr="00972648">
        <w:tc>
          <w:tcPr>
            <w:tcW w:w="5000" w:type="pct"/>
          </w:tcPr>
          <w:p w14:paraId="12C61935" w14:textId="700F37EA" w:rsidR="009E31BA" w:rsidRPr="003C6A71" w:rsidRDefault="009E31BA" w:rsidP="00972648">
            <w:pPr>
              <w:spacing w:before="120" w:after="120"/>
              <w:rPr>
                <w:b/>
                <w:sz w:val="20"/>
                <w:szCs w:val="20"/>
                <w:lang w:val="de-CH" w:eastAsia="zh-CN"/>
              </w:rPr>
            </w:pPr>
            <w:r w:rsidRPr="007815C6">
              <w:rPr>
                <w:b/>
                <w:sz w:val="20"/>
                <w:szCs w:val="20"/>
              </w:rPr>
              <w:sym w:font="Wingdings" w:char="00E0"/>
            </w:r>
            <w:r w:rsidRPr="007815C6">
              <w:rPr>
                <w:b/>
                <w:sz w:val="20"/>
                <w:szCs w:val="20"/>
                <w:lang w:val="de-CH"/>
              </w:rPr>
              <w:t xml:space="preserve"> Porto: </w:t>
            </w:r>
            <w:r w:rsidRPr="007815C6">
              <w:rPr>
                <w:sz w:val="20"/>
                <w:szCs w:val="20"/>
                <w:lang w:val="de-CH"/>
              </w:rPr>
              <w:t xml:space="preserve">CHF 1.80 </w:t>
            </w:r>
          </w:p>
        </w:tc>
      </w:tr>
      <w:tr w:rsidR="009E31BA" w:rsidRPr="00192A62" w14:paraId="15993519" w14:textId="77777777" w:rsidTr="00972648">
        <w:tc>
          <w:tcPr>
            <w:tcW w:w="5000" w:type="pct"/>
          </w:tcPr>
          <w:p w14:paraId="27582899" w14:textId="77777777" w:rsidR="009E31BA" w:rsidRDefault="009E31BA" w:rsidP="00972648">
            <w:pPr>
              <w:tabs>
                <w:tab w:val="left" w:pos="6085"/>
              </w:tabs>
              <w:rPr>
                <w:sz w:val="20"/>
                <w:szCs w:val="20"/>
                <w:lang w:val="de-CH"/>
              </w:rPr>
            </w:pPr>
            <w:r>
              <w:rPr>
                <w:b/>
                <w:sz w:val="20"/>
                <w:szCs w:val="20"/>
              </w:rPr>
              <w:sym w:font="Wingdings" w:char="00E0"/>
            </w:r>
            <w:r w:rsidRPr="000C59A4">
              <w:rPr>
                <w:b/>
                <w:sz w:val="20"/>
                <w:szCs w:val="20"/>
                <w:lang w:val="de-CH"/>
              </w:rPr>
              <w:t xml:space="preserve"> </w:t>
            </w:r>
            <w:r w:rsidRPr="00267852">
              <w:rPr>
                <w:b/>
                <w:bCs/>
                <w:sz w:val="14"/>
                <w:szCs w:val="14"/>
                <w:lang w:val="de-CH"/>
              </w:rPr>
              <w:t>Weltweite Briefzustellung - Information:</w:t>
            </w:r>
            <w:r w:rsidRPr="00267852">
              <w:rPr>
                <w:sz w:val="14"/>
                <w:szCs w:val="14"/>
                <w:lang w:val="de-CH"/>
              </w:rPr>
              <w:t xml:space="preserve"> </w:t>
            </w:r>
          </w:p>
          <w:p w14:paraId="7C1A424E" w14:textId="77777777" w:rsidR="009E31BA" w:rsidRPr="003F6B97" w:rsidRDefault="009E31BA" w:rsidP="00972648">
            <w:pPr>
              <w:tabs>
                <w:tab w:val="left" w:pos="6085"/>
              </w:tabs>
              <w:ind w:left="284"/>
              <w:rPr>
                <w:sz w:val="14"/>
                <w:szCs w:val="14"/>
                <w:lang w:val="de-CH"/>
              </w:rPr>
            </w:pPr>
            <w:r w:rsidRPr="003F6B97">
              <w:rPr>
                <w:sz w:val="14"/>
                <w:szCs w:val="14"/>
                <w:lang w:val="de-CH"/>
              </w:rPr>
              <w:t>Bitte informieren Sie sich vorgängig bei der Schweizer Post, ob Briefe im Zielland aktuell zugestellt werden.</w:t>
            </w:r>
          </w:p>
          <w:p w14:paraId="166EAA8B" w14:textId="77777777" w:rsidR="009E31BA" w:rsidRPr="003F6B97" w:rsidRDefault="009E31BA" w:rsidP="00972648">
            <w:pPr>
              <w:tabs>
                <w:tab w:val="left" w:pos="6085"/>
              </w:tabs>
              <w:ind w:left="284"/>
              <w:rPr>
                <w:sz w:val="14"/>
                <w:szCs w:val="14"/>
                <w:lang w:val="de-CH"/>
              </w:rPr>
            </w:pPr>
            <w:r w:rsidRPr="003F6B97">
              <w:rPr>
                <w:sz w:val="14"/>
                <w:szCs w:val="14"/>
                <w:lang w:val="de-CH"/>
              </w:rPr>
              <w:t xml:space="preserve">Falls nicht, benutzen Sie für die Zustellung Ihres Appells E-Mail, Fax, soziale Medien </w:t>
            </w:r>
          </w:p>
          <w:p w14:paraId="2E9141E2" w14:textId="77777777" w:rsidR="009E31BA" w:rsidRPr="0002340F" w:rsidRDefault="009E31BA" w:rsidP="00972648">
            <w:pPr>
              <w:tabs>
                <w:tab w:val="left" w:pos="6085"/>
              </w:tabs>
              <w:ind w:left="284"/>
              <w:rPr>
                <w:sz w:val="20"/>
                <w:szCs w:val="20"/>
                <w:lang w:val="de-CH"/>
              </w:rPr>
            </w:pPr>
            <w:r w:rsidRPr="003F6B97">
              <w:rPr>
                <w:sz w:val="14"/>
                <w:szCs w:val="14"/>
                <w:lang w:val="de-CH"/>
              </w:rPr>
              <w:t>und/oder senden Sie Ihren Brief via die Botschaft mit der Bitte um Weiterleitung an die Zielperson.</w:t>
            </w:r>
          </w:p>
        </w:tc>
      </w:tr>
      <w:tr w:rsidR="009E31BA" w:rsidRPr="00192A62" w14:paraId="204FF6F0" w14:textId="77777777" w:rsidTr="00972648">
        <w:tc>
          <w:tcPr>
            <w:tcW w:w="5000" w:type="pct"/>
          </w:tcPr>
          <w:p w14:paraId="3649EE5A" w14:textId="42D7DA44" w:rsidR="009E31BA" w:rsidRPr="0084226D" w:rsidRDefault="00267852" w:rsidP="00972648">
            <w:pPr>
              <w:tabs>
                <w:tab w:val="left" w:pos="6085"/>
              </w:tabs>
              <w:spacing w:before="120"/>
              <w:ind w:right="-142"/>
              <w:rPr>
                <w:sz w:val="20"/>
                <w:szCs w:val="20"/>
                <w:lang w:val="de-CH"/>
              </w:rPr>
            </w:pPr>
            <w:r w:rsidRPr="005717F2">
              <w:rPr>
                <w:b/>
                <w:bCs/>
                <w:sz w:val="24"/>
                <w:szCs w:val="22"/>
                <w:lang w:val="de-CH"/>
              </w:rPr>
              <w:t>■</w:t>
            </w:r>
            <w:r>
              <w:rPr>
                <w:b/>
                <w:bCs/>
                <w:sz w:val="22"/>
                <w:szCs w:val="20"/>
                <w:lang w:val="de-CH"/>
              </w:rPr>
              <w:t xml:space="preserve"> </w:t>
            </w:r>
            <w:r w:rsidR="009E31BA" w:rsidRPr="0084226D">
              <w:rPr>
                <w:b/>
                <w:bCs/>
                <w:sz w:val="20"/>
                <w:szCs w:val="20"/>
                <w:lang w:val="de-CH"/>
              </w:rPr>
              <w:t>Weitere Aktionsmöglichkeit(en</w:t>
            </w:r>
            <w:r w:rsidR="009E31BA" w:rsidRPr="0084226D">
              <w:rPr>
                <w:sz w:val="20"/>
                <w:szCs w:val="20"/>
                <w:lang w:val="de-CH"/>
              </w:rPr>
              <w:t xml:space="preserve">): Werden Sie zusätzlich </w:t>
            </w:r>
            <w:r w:rsidR="009E31BA" w:rsidRPr="0084226D">
              <w:rPr>
                <w:b/>
                <w:bCs/>
                <w:sz w:val="20"/>
                <w:szCs w:val="20"/>
                <w:lang w:val="de-CH"/>
              </w:rPr>
              <w:t>auf Social Media</w:t>
            </w:r>
            <w:r w:rsidR="009E31BA" w:rsidRPr="0084226D">
              <w:rPr>
                <w:sz w:val="20"/>
                <w:szCs w:val="20"/>
                <w:lang w:val="de-CH"/>
              </w:rPr>
              <w:t xml:space="preserve"> aktiv.</w:t>
            </w:r>
          </w:p>
          <w:p w14:paraId="4D49B921" w14:textId="6EAE347B" w:rsidR="009E31BA" w:rsidRPr="0084226D" w:rsidRDefault="009E31BA" w:rsidP="00972648">
            <w:pPr>
              <w:tabs>
                <w:tab w:val="left" w:pos="6085"/>
              </w:tabs>
              <w:ind w:left="37" w:right="-142"/>
              <w:rPr>
                <w:sz w:val="20"/>
                <w:szCs w:val="20"/>
                <w:lang w:val="de-CH"/>
              </w:rPr>
            </w:pPr>
            <w:r w:rsidRPr="0084226D">
              <w:rPr>
                <w:b/>
                <w:sz w:val="20"/>
                <w:szCs w:val="20"/>
              </w:rPr>
              <w:sym w:font="Wingdings" w:char="00E0"/>
            </w:r>
            <w:r w:rsidRPr="0084226D">
              <w:rPr>
                <w:b/>
                <w:sz w:val="20"/>
                <w:szCs w:val="20"/>
                <w:lang w:val="de-CH"/>
              </w:rPr>
              <w:t xml:space="preserve"> </w:t>
            </w:r>
            <w:r w:rsidRPr="0084226D">
              <w:rPr>
                <w:lang w:val="de-CH"/>
              </w:rPr>
              <w:t>Informationen dazu siehe online (über den Link oder die Stichworte unter</w:t>
            </w:r>
            <w:r w:rsidR="008F6303" w:rsidRPr="00A7781B">
              <w:rPr>
                <w:sz w:val="32"/>
                <w:szCs w:val="32"/>
              </w:rPr>
              <w:sym w:font="Webdings" w:char="F04C"/>
            </w:r>
            <w:r w:rsidRPr="0084226D">
              <w:rPr>
                <w:lang w:val="de-CH"/>
              </w:rPr>
              <w:t>).</w:t>
            </w:r>
          </w:p>
        </w:tc>
      </w:tr>
    </w:tbl>
    <w:p w14:paraId="36C127C2" w14:textId="77777777" w:rsidR="009E31BA" w:rsidRDefault="009E31BA" w:rsidP="009E31BA">
      <w:pPr>
        <w:tabs>
          <w:tab w:val="left" w:pos="6085"/>
        </w:tabs>
        <w:rPr>
          <w:sz w:val="20"/>
          <w:szCs w:val="20"/>
          <w:lang w:val="de-CH"/>
        </w:rPr>
      </w:pPr>
    </w:p>
    <w:p w14:paraId="2B1F1DC3" w14:textId="77777777" w:rsidR="00D632AA" w:rsidRPr="000C59A4" w:rsidRDefault="00D632AA" w:rsidP="00D632AA">
      <w:pPr>
        <w:tabs>
          <w:tab w:val="left" w:pos="6085"/>
        </w:tabs>
        <w:rPr>
          <w:sz w:val="20"/>
          <w:lang w:val="de-CH"/>
        </w:rPr>
      </w:pPr>
    </w:p>
    <w:tbl>
      <w:tblPr>
        <w:tblW w:w="4963" w:type="pct"/>
        <w:tblLook w:val="01E0" w:firstRow="1" w:lastRow="1" w:firstColumn="1" w:lastColumn="1" w:noHBand="0" w:noVBand="0"/>
      </w:tblPr>
      <w:tblGrid>
        <w:gridCol w:w="6353"/>
        <w:gridCol w:w="3887"/>
      </w:tblGrid>
      <w:tr w:rsidR="000D53B7" w14:paraId="1765E99F" w14:textId="77777777" w:rsidTr="001843F2">
        <w:trPr>
          <w:trHeight w:val="126"/>
        </w:trPr>
        <w:tc>
          <w:tcPr>
            <w:tcW w:w="3102" w:type="pct"/>
            <w:tcBorders>
              <w:top w:val="nil"/>
              <w:left w:val="single" w:sz="2" w:space="0" w:color="auto"/>
              <w:bottom w:val="nil"/>
              <w:right w:val="single" w:sz="2" w:space="0" w:color="auto"/>
            </w:tcBorders>
            <w:hideMark/>
          </w:tcPr>
          <w:p w14:paraId="63C584F9" w14:textId="77777777" w:rsidR="000D53B7" w:rsidRPr="000C59A4" w:rsidRDefault="000D53B7" w:rsidP="001843F2">
            <w:pPr>
              <w:pStyle w:val="BriefvorschlagundForderungen"/>
              <w:spacing w:after="120"/>
              <w:rPr>
                <w:sz w:val="20"/>
                <w:lang w:val="de-CH"/>
              </w:rPr>
            </w:pPr>
            <w:r w:rsidRPr="000C59A4">
              <w:rPr>
                <w:sz w:val="20"/>
                <w:lang w:val="de-CH"/>
              </w:rPr>
              <w:t>Höflich formulierten Brief schicken an</w:t>
            </w:r>
          </w:p>
        </w:tc>
        <w:tc>
          <w:tcPr>
            <w:tcW w:w="1898" w:type="pct"/>
            <w:tcBorders>
              <w:top w:val="nil"/>
              <w:left w:val="single" w:sz="2" w:space="0" w:color="auto"/>
              <w:bottom w:val="nil"/>
              <w:right w:val="nil"/>
            </w:tcBorders>
            <w:hideMark/>
          </w:tcPr>
          <w:p w14:paraId="2B8B3B12" w14:textId="77777777" w:rsidR="000D53B7" w:rsidRDefault="000D53B7" w:rsidP="001843F2">
            <w:pPr>
              <w:pStyle w:val="HflichformulierterBriefan"/>
              <w:spacing w:after="120"/>
              <w:rPr>
                <w:sz w:val="20"/>
              </w:rPr>
            </w:pPr>
            <w:r>
              <w:rPr>
                <w:sz w:val="20"/>
              </w:rPr>
              <w:t>Kopie an</w:t>
            </w:r>
          </w:p>
        </w:tc>
      </w:tr>
      <w:tr w:rsidR="000D53B7" w:rsidRPr="000D53B7" w14:paraId="26DBAC71" w14:textId="77777777" w:rsidTr="001843F2">
        <w:tc>
          <w:tcPr>
            <w:tcW w:w="3102" w:type="pct"/>
            <w:tcBorders>
              <w:top w:val="nil"/>
              <w:left w:val="single" w:sz="2" w:space="0" w:color="auto"/>
              <w:bottom w:val="nil"/>
              <w:right w:val="single" w:sz="2" w:space="0" w:color="auto"/>
            </w:tcBorders>
            <w:hideMark/>
          </w:tcPr>
          <w:p w14:paraId="14EB07BA" w14:textId="0751F345" w:rsidR="00DD21EF" w:rsidRPr="00F22686" w:rsidRDefault="00E162A0" w:rsidP="00DD21EF">
            <w:pPr>
              <w:pStyle w:val="Adressen1-3"/>
              <w:spacing w:after="120"/>
              <w:rPr>
                <w:sz w:val="20"/>
                <w:szCs w:val="20"/>
              </w:rPr>
            </w:pPr>
            <w:r w:rsidRPr="00E162A0">
              <w:rPr>
                <w:sz w:val="20"/>
              </w:rPr>
              <w:t>Minister Süleyman Soylu</w:t>
            </w:r>
            <w:r w:rsidR="006E07EC">
              <w:rPr>
                <w:sz w:val="20"/>
              </w:rPr>
              <w:br/>
            </w:r>
            <w:r w:rsidRPr="00267852">
              <w:rPr>
                <w:sz w:val="20"/>
              </w:rPr>
              <w:t>Minister of Interior</w:t>
            </w:r>
            <w:r w:rsidR="006E07EC" w:rsidRPr="00267852">
              <w:rPr>
                <w:sz w:val="20"/>
              </w:rPr>
              <w:br/>
            </w:r>
            <w:r w:rsidRPr="00267852">
              <w:rPr>
                <w:sz w:val="20"/>
              </w:rPr>
              <w:t>Devlet Mahallesi, İçişleri Bakanlığı</w:t>
            </w:r>
            <w:r w:rsidR="006E07EC" w:rsidRPr="00267852">
              <w:rPr>
                <w:sz w:val="20"/>
              </w:rPr>
              <w:br/>
            </w:r>
            <w:r w:rsidRPr="00F22686">
              <w:rPr>
                <w:sz w:val="20"/>
                <w:szCs w:val="20"/>
              </w:rPr>
              <w:t xml:space="preserve">Çankaya, Ankara 06580 </w:t>
            </w:r>
            <w:r w:rsidR="00937AC5" w:rsidRPr="00F22686">
              <w:rPr>
                <w:sz w:val="20"/>
                <w:szCs w:val="20"/>
              </w:rPr>
              <w:br/>
            </w:r>
            <w:r w:rsidR="00267852" w:rsidRPr="00F22686">
              <w:rPr>
                <w:sz w:val="20"/>
                <w:szCs w:val="20"/>
              </w:rPr>
              <w:t xml:space="preserve">Türkei / </w:t>
            </w:r>
            <w:r w:rsidRPr="00F22686">
              <w:rPr>
                <w:sz w:val="20"/>
                <w:szCs w:val="20"/>
              </w:rPr>
              <w:t>Turkey</w:t>
            </w:r>
            <w:r w:rsidR="00F22686" w:rsidRPr="00F22686">
              <w:rPr>
                <w:sz w:val="20"/>
                <w:szCs w:val="20"/>
              </w:rPr>
              <w:t xml:space="preserve"> / Türkiye</w:t>
            </w:r>
          </w:p>
          <w:p w14:paraId="3BC04890" w14:textId="2D1EE2AE" w:rsidR="000D53B7" w:rsidRDefault="00E162A0" w:rsidP="00DD21EF">
            <w:pPr>
              <w:pStyle w:val="Adressen1-3"/>
              <w:spacing w:after="120"/>
              <w:rPr>
                <w:sz w:val="20"/>
                <w:highlight w:val="yellow"/>
              </w:rPr>
            </w:pPr>
            <w:r w:rsidRPr="00E162A0">
              <w:rPr>
                <w:sz w:val="20"/>
              </w:rPr>
              <w:t>Fax: +90 312 418 1795</w:t>
            </w:r>
            <w:r w:rsidR="006E07EC">
              <w:rPr>
                <w:sz w:val="20"/>
              </w:rPr>
              <w:br/>
            </w:r>
            <w:r w:rsidRPr="00E162A0">
              <w:rPr>
                <w:sz w:val="20"/>
              </w:rPr>
              <w:t>E</w:t>
            </w:r>
            <w:r>
              <w:rPr>
                <w:sz w:val="20"/>
              </w:rPr>
              <w:t>-M</w:t>
            </w:r>
            <w:r w:rsidRPr="00E162A0">
              <w:rPr>
                <w:sz w:val="20"/>
              </w:rPr>
              <w:t xml:space="preserve">ail: </w:t>
            </w:r>
            <w:hyperlink r:id="rId13" w:history="1">
              <w:r w:rsidRPr="00163C11">
                <w:rPr>
                  <w:rStyle w:val="Hyperlink"/>
                  <w:sz w:val="20"/>
                </w:rPr>
                <w:t>basin@icisleri.gov.tr</w:t>
              </w:r>
            </w:hyperlink>
            <w:r>
              <w:rPr>
                <w:sz w:val="20"/>
              </w:rPr>
              <w:t xml:space="preserve"> </w:t>
            </w:r>
          </w:p>
        </w:tc>
        <w:tc>
          <w:tcPr>
            <w:tcW w:w="1898" w:type="pct"/>
            <w:tcBorders>
              <w:top w:val="nil"/>
              <w:left w:val="single" w:sz="2" w:space="0" w:color="auto"/>
              <w:bottom w:val="nil"/>
              <w:right w:val="nil"/>
            </w:tcBorders>
            <w:hideMark/>
          </w:tcPr>
          <w:p w14:paraId="41EF161D" w14:textId="77777777" w:rsidR="00DD21EF" w:rsidRDefault="00E162A0" w:rsidP="00DD21EF">
            <w:pPr>
              <w:pStyle w:val="Adressen1-3"/>
              <w:spacing w:after="120"/>
              <w:rPr>
                <w:sz w:val="20"/>
                <w:lang w:val="de-CH"/>
              </w:rPr>
            </w:pPr>
            <w:r w:rsidRPr="00E162A0">
              <w:rPr>
                <w:sz w:val="20"/>
                <w:lang w:val="de-CH"/>
              </w:rPr>
              <w:t>Botschaft der Republik Türkei</w:t>
            </w:r>
            <w:r w:rsidR="006E07EC">
              <w:rPr>
                <w:sz w:val="20"/>
                <w:lang w:val="de-CH"/>
              </w:rPr>
              <w:br/>
            </w:r>
            <w:r w:rsidRPr="00E162A0">
              <w:rPr>
                <w:sz w:val="20"/>
                <w:lang w:val="de-CH"/>
              </w:rPr>
              <w:t>Lombachweg 33</w:t>
            </w:r>
            <w:r w:rsidR="006E07EC">
              <w:rPr>
                <w:sz w:val="20"/>
                <w:lang w:val="de-CH"/>
              </w:rPr>
              <w:br/>
            </w:r>
            <w:r w:rsidRPr="00E162A0">
              <w:rPr>
                <w:sz w:val="20"/>
                <w:lang w:val="de-CH"/>
              </w:rPr>
              <w:t>Postfach 34</w:t>
            </w:r>
            <w:r w:rsidR="006E07EC">
              <w:rPr>
                <w:sz w:val="20"/>
                <w:lang w:val="de-CH"/>
              </w:rPr>
              <w:br/>
            </w:r>
            <w:r w:rsidRPr="00E162A0">
              <w:rPr>
                <w:sz w:val="20"/>
                <w:lang w:val="de-CH"/>
              </w:rPr>
              <w:t>3000 Bern 15</w:t>
            </w:r>
          </w:p>
          <w:p w14:paraId="5AAC80F2" w14:textId="27C1693D" w:rsidR="000D53B7" w:rsidRPr="000C59A4" w:rsidRDefault="00E162A0" w:rsidP="00DD21EF">
            <w:pPr>
              <w:pStyle w:val="Adressen1-3"/>
              <w:spacing w:after="120"/>
              <w:rPr>
                <w:sz w:val="20"/>
                <w:highlight w:val="yellow"/>
                <w:lang w:val="de-CH"/>
              </w:rPr>
            </w:pPr>
            <w:r w:rsidRPr="00E162A0">
              <w:rPr>
                <w:sz w:val="20"/>
                <w:lang w:val="de-CH"/>
              </w:rPr>
              <w:t>Fax: 031 352 88 19</w:t>
            </w:r>
            <w:r w:rsidR="006E07EC">
              <w:rPr>
                <w:sz w:val="20"/>
                <w:lang w:val="de-CH"/>
              </w:rPr>
              <w:br/>
            </w:r>
            <w:r w:rsidRPr="00E162A0">
              <w:rPr>
                <w:sz w:val="20"/>
                <w:lang w:val="de-CH"/>
              </w:rPr>
              <w:t xml:space="preserve">E-Mail: </w:t>
            </w:r>
            <w:hyperlink r:id="rId14" w:history="1">
              <w:r w:rsidRPr="00163C11">
                <w:rPr>
                  <w:rStyle w:val="Hyperlink"/>
                  <w:sz w:val="20"/>
                  <w:lang w:val="de-CH"/>
                </w:rPr>
                <w:t>botschaft.bern@mfa.gov.tr</w:t>
              </w:r>
            </w:hyperlink>
            <w:r>
              <w:rPr>
                <w:sz w:val="20"/>
                <w:lang w:val="de-CH"/>
              </w:rPr>
              <w:t xml:space="preserve"> </w:t>
            </w:r>
          </w:p>
        </w:tc>
      </w:tr>
    </w:tbl>
    <w:p w14:paraId="54732D70" w14:textId="77777777" w:rsidR="00D632AA" w:rsidRPr="000C59A4" w:rsidRDefault="00D632AA" w:rsidP="00D632AA">
      <w:pPr>
        <w:tabs>
          <w:tab w:val="left" w:pos="6085"/>
        </w:tabs>
        <w:rPr>
          <w:sz w:val="20"/>
          <w:szCs w:val="20"/>
          <w:lang w:val="de-CH"/>
        </w:rPr>
      </w:pPr>
    </w:p>
    <w:p w14:paraId="61A2F8FA" w14:textId="77777777" w:rsidR="00774FE7" w:rsidRPr="00611F0E" w:rsidRDefault="00774FE7" w:rsidP="00E412DD">
      <w:pPr>
        <w:tabs>
          <w:tab w:val="left" w:pos="1560"/>
        </w:tabs>
        <w:rPr>
          <w:sz w:val="2"/>
          <w:szCs w:val="2"/>
          <w:lang w:val="de-CH"/>
        </w:rPr>
        <w:sectPr w:rsidR="00774FE7" w:rsidRPr="00611F0E" w:rsidSect="00EA5AF0">
          <w:footerReference w:type="default" r:id="rId15"/>
          <w:pgSz w:w="11907" w:h="16840"/>
          <w:pgMar w:top="426" w:right="794" w:bottom="794" w:left="794" w:header="720" w:footer="461" w:gutter="0"/>
          <w:cols w:space="720"/>
        </w:sectPr>
      </w:pPr>
    </w:p>
    <w:p w14:paraId="513ACB75" w14:textId="77777777" w:rsidR="00774FE7" w:rsidRPr="00383BC9" w:rsidRDefault="00774FE7" w:rsidP="00774FE7">
      <w:pPr>
        <w:pStyle w:val="AbschnittBriefe"/>
        <w:rPr>
          <w:sz w:val="22"/>
          <w:szCs w:val="22"/>
          <w:lang w:val="de-CH"/>
        </w:rPr>
      </w:pPr>
    </w:p>
    <w:p w14:paraId="579C313A" w14:textId="77777777" w:rsidR="00774FE7" w:rsidRPr="00383BC9" w:rsidRDefault="00774FE7" w:rsidP="00774FE7">
      <w:pPr>
        <w:pStyle w:val="AbschnittBriefe"/>
        <w:rPr>
          <w:lang w:val="de-CH"/>
        </w:rPr>
      </w:pPr>
    </w:p>
    <w:p w14:paraId="1E19633A" w14:textId="77777777" w:rsidR="00774FE7" w:rsidRPr="00383BC9" w:rsidRDefault="00774FE7" w:rsidP="00774FE7">
      <w:pPr>
        <w:pStyle w:val="AbschnittBriefe"/>
        <w:rPr>
          <w:lang w:val="de-CH"/>
        </w:rPr>
      </w:pPr>
    </w:p>
    <w:p w14:paraId="4F0063CA" w14:textId="77777777" w:rsidR="00774FE7" w:rsidRPr="00383BC9" w:rsidRDefault="00774FE7" w:rsidP="00774FE7">
      <w:pPr>
        <w:pStyle w:val="AbschnittBriefe"/>
        <w:rPr>
          <w:lang w:val="de-CH"/>
        </w:rPr>
      </w:pPr>
    </w:p>
    <w:p w14:paraId="5D010D4E" w14:textId="77777777" w:rsidR="00774FE7" w:rsidRPr="00383BC9" w:rsidRDefault="00774FE7" w:rsidP="00774FE7">
      <w:pPr>
        <w:pStyle w:val="AbschnittBriefe"/>
        <w:rPr>
          <w:lang w:val="de-CH"/>
        </w:rPr>
      </w:pPr>
    </w:p>
    <w:p w14:paraId="0C6849C6" w14:textId="77777777" w:rsidR="00774FE7" w:rsidRPr="00383BC9" w:rsidRDefault="00774FE7" w:rsidP="00774FE7">
      <w:pPr>
        <w:pStyle w:val="AbschnittBriefe"/>
        <w:rPr>
          <w:lang w:val="de-CH"/>
        </w:rPr>
      </w:pPr>
    </w:p>
    <w:p w14:paraId="17E2DBA4" w14:textId="77777777" w:rsidR="00774FE7" w:rsidRPr="00383BC9" w:rsidRDefault="000D6D3D"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67E20AA6" wp14:editId="65BF7967">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CF0E2" w14:textId="77777777" w:rsidR="00774FE7" w:rsidRDefault="00774FE7" w:rsidP="00774FE7">
                            <w:pPr>
                              <w:rPr>
                                <w:sz w:val="22"/>
                                <w:szCs w:val="22"/>
                              </w:rPr>
                            </w:pPr>
                            <w:r w:rsidRPr="000D3D0D">
                              <w:rPr>
                                <w:sz w:val="22"/>
                                <w:szCs w:val="22"/>
                              </w:rPr>
                              <w:t>Absender</w:t>
                            </w:r>
                            <w:r w:rsidR="00E412DD" w:rsidRPr="000D3D0D">
                              <w:rPr>
                                <w:sz w:val="22"/>
                                <w:szCs w:val="22"/>
                              </w:rPr>
                              <w:t>*in</w:t>
                            </w:r>
                            <w:r w:rsidRPr="000D3D0D">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20AA6"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5C7CF0E2" w14:textId="77777777" w:rsidR="00774FE7" w:rsidRDefault="00774FE7" w:rsidP="00774FE7">
                      <w:pPr>
                        <w:rPr>
                          <w:sz w:val="22"/>
                          <w:szCs w:val="22"/>
                        </w:rPr>
                      </w:pPr>
                      <w:r w:rsidRPr="000D3D0D">
                        <w:rPr>
                          <w:sz w:val="22"/>
                          <w:szCs w:val="22"/>
                        </w:rPr>
                        <w:t>Absender</w:t>
                      </w:r>
                      <w:r w:rsidR="00E412DD" w:rsidRPr="000D3D0D">
                        <w:rPr>
                          <w:sz w:val="22"/>
                          <w:szCs w:val="22"/>
                        </w:rPr>
                        <w:t>*in</w:t>
                      </w:r>
                      <w:r w:rsidRPr="000D3D0D">
                        <w:rPr>
                          <w:sz w:val="22"/>
                          <w:szCs w:val="22"/>
                        </w:rPr>
                        <w:t>:</w:t>
                      </w:r>
                    </w:p>
                  </w:txbxContent>
                </v:textbox>
                <w10:wrap anchorx="page" anchory="page"/>
                <w10:anchorlock/>
              </v:shape>
            </w:pict>
          </mc:Fallback>
        </mc:AlternateContent>
      </w:r>
    </w:p>
    <w:p w14:paraId="7510EA95" w14:textId="77777777" w:rsidR="00774FE7" w:rsidRPr="00383BC9" w:rsidRDefault="00774FE7" w:rsidP="00774FE7">
      <w:pPr>
        <w:pStyle w:val="AbschnittBriefe"/>
        <w:rPr>
          <w:lang w:val="de-CH"/>
        </w:rPr>
      </w:pPr>
    </w:p>
    <w:p w14:paraId="25044553" w14:textId="77777777" w:rsidR="00774FE7" w:rsidRPr="00383BC9" w:rsidRDefault="00774FE7" w:rsidP="00774FE7">
      <w:pPr>
        <w:pStyle w:val="AbschnittBriefe"/>
        <w:rPr>
          <w:lang w:val="de-CH"/>
        </w:rPr>
      </w:pPr>
    </w:p>
    <w:p w14:paraId="2FE449E9" w14:textId="77777777" w:rsidR="00774FE7" w:rsidRPr="00383BC9" w:rsidRDefault="00774FE7" w:rsidP="00774FE7">
      <w:pPr>
        <w:pStyle w:val="AbschnittBriefe"/>
        <w:rPr>
          <w:lang w:val="de-CH"/>
        </w:rPr>
      </w:pPr>
    </w:p>
    <w:p w14:paraId="63F4316E" w14:textId="77777777" w:rsidR="00774FE7" w:rsidRPr="00383BC9" w:rsidRDefault="00774FE7" w:rsidP="00774FE7">
      <w:pPr>
        <w:pStyle w:val="AbschnittBriefe"/>
        <w:rPr>
          <w:lang w:val="de-CH"/>
        </w:rPr>
      </w:pPr>
    </w:p>
    <w:p w14:paraId="2A19353C" w14:textId="77777777" w:rsidR="00774FE7" w:rsidRPr="00383BC9" w:rsidRDefault="00774FE7" w:rsidP="00774FE7">
      <w:pPr>
        <w:pStyle w:val="AbschnittBriefe"/>
        <w:rPr>
          <w:lang w:val="de-CH"/>
        </w:rPr>
      </w:pPr>
    </w:p>
    <w:p w14:paraId="241C0455" w14:textId="77777777" w:rsidR="00774FE7" w:rsidRPr="00383BC9" w:rsidRDefault="00774FE7" w:rsidP="00774FE7">
      <w:pPr>
        <w:pStyle w:val="AbschnittBriefe"/>
        <w:rPr>
          <w:lang w:val="de-CH"/>
        </w:rPr>
      </w:pPr>
    </w:p>
    <w:p w14:paraId="61DEF9EF" w14:textId="77777777" w:rsidR="00774FE7" w:rsidRPr="00383BC9" w:rsidRDefault="00774FE7" w:rsidP="00774FE7">
      <w:pPr>
        <w:pStyle w:val="AbschnittBriefe"/>
        <w:rPr>
          <w:lang w:val="de-CH"/>
        </w:rPr>
      </w:pPr>
    </w:p>
    <w:p w14:paraId="4227237C" w14:textId="77777777" w:rsidR="00774FE7" w:rsidRPr="00383BC9" w:rsidRDefault="00774FE7" w:rsidP="00774FE7">
      <w:pPr>
        <w:pStyle w:val="AbschnittBriefe"/>
        <w:rPr>
          <w:lang w:val="de-CH"/>
        </w:rPr>
      </w:pPr>
    </w:p>
    <w:p w14:paraId="728927D5" w14:textId="77777777" w:rsidR="00774FE7" w:rsidRPr="00383BC9" w:rsidRDefault="00774FE7" w:rsidP="00774FE7">
      <w:pPr>
        <w:pStyle w:val="AbschnittBriefe"/>
        <w:rPr>
          <w:lang w:val="de-CH"/>
        </w:rPr>
      </w:pPr>
    </w:p>
    <w:p w14:paraId="12CA03C7" w14:textId="77777777" w:rsidR="00774FE7" w:rsidRPr="00940099"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w:t>
      </w:r>
      <w:r w:rsidRPr="000D3D0D">
        <w:rPr>
          <w:lang w:val="de-CH"/>
        </w:rPr>
        <w:t>Ort und Datum:</w:t>
      </w:r>
    </w:p>
    <w:p w14:paraId="6C4D764E" w14:textId="77777777" w:rsidR="00774FE7" w:rsidRPr="00E412DD" w:rsidRDefault="00774FE7" w:rsidP="00774FE7">
      <w:pPr>
        <w:pStyle w:val="AbschnittBriefe"/>
        <w:rPr>
          <w:lang w:val="de-CH"/>
        </w:rPr>
      </w:pPr>
    </w:p>
    <w:p w14:paraId="72C071C3" w14:textId="77777777" w:rsidR="00774FE7" w:rsidRPr="00E412DD" w:rsidRDefault="00774FE7" w:rsidP="00774FE7">
      <w:pPr>
        <w:pStyle w:val="AbschnittBriefe"/>
        <w:rPr>
          <w:lang w:val="de-CH"/>
        </w:rPr>
      </w:pPr>
    </w:p>
    <w:p w14:paraId="5BD9478A" w14:textId="77777777" w:rsidR="00774FE7" w:rsidRPr="00E412DD" w:rsidRDefault="00774FE7" w:rsidP="00774FE7">
      <w:pPr>
        <w:pStyle w:val="AbschnittBriefe"/>
        <w:rPr>
          <w:lang w:val="de-CH"/>
        </w:rPr>
      </w:pPr>
    </w:p>
    <w:p w14:paraId="399A6328" w14:textId="00ADC8B9" w:rsidR="00774FE7" w:rsidRPr="00430DF5" w:rsidRDefault="00774FE7" w:rsidP="00430DF5">
      <w:pPr>
        <w:pStyle w:val="UEBERSCHRIFTIMBRIEF"/>
      </w:pPr>
      <w:r w:rsidRPr="00CB15D1">
        <w:t xml:space="preserve">Betrifft: </w:t>
      </w:r>
      <w:r w:rsidR="00CB15D1" w:rsidRPr="00CB15D1">
        <w:t>Javier Tarazona</w:t>
      </w:r>
    </w:p>
    <w:p w14:paraId="72DAD031" w14:textId="77777777" w:rsidR="00774FE7" w:rsidRPr="00E412DD" w:rsidRDefault="00774FE7" w:rsidP="00774FE7">
      <w:pPr>
        <w:pStyle w:val="AbschnittBriefe"/>
        <w:rPr>
          <w:lang w:val="de-CH"/>
        </w:rPr>
      </w:pPr>
    </w:p>
    <w:p w14:paraId="4F71DFC3" w14:textId="77777777" w:rsidR="00774FE7" w:rsidRPr="00E412DD" w:rsidRDefault="00774FE7" w:rsidP="00774FE7">
      <w:pPr>
        <w:pStyle w:val="AbschnittBriefe"/>
        <w:rPr>
          <w:lang w:val="de-CH"/>
        </w:rPr>
      </w:pPr>
    </w:p>
    <w:p w14:paraId="6815283E" w14:textId="0EAD9BD3" w:rsidR="00382532" w:rsidRPr="00382532" w:rsidRDefault="000D6D3D" w:rsidP="00382532">
      <w:pPr>
        <w:pStyle w:val="AbschnittBriefe"/>
        <w:spacing w:after="160"/>
        <w:rPr>
          <w:highlight w:val="yellow"/>
          <w:lang w:val="de-CH"/>
        </w:rPr>
      </w:pPr>
      <w:r>
        <w:rPr>
          <w:noProof/>
        </w:rPr>
        <mc:AlternateContent>
          <mc:Choice Requires="wps">
            <w:drawing>
              <wp:anchor distT="0" distB="0" distL="114300" distR="114300" simplePos="0" relativeHeight="251654656" behindDoc="0" locked="1" layoutInCell="0" allowOverlap="0" wp14:anchorId="7DA14692" wp14:editId="146963B9">
                <wp:simplePos x="0" y="0"/>
                <wp:positionH relativeFrom="page">
                  <wp:posOffset>4463415</wp:posOffset>
                </wp:positionH>
                <wp:positionV relativeFrom="page">
                  <wp:posOffset>1833245</wp:posOffset>
                </wp:positionV>
                <wp:extent cx="2700655" cy="1296035"/>
                <wp:effectExtent l="0" t="0" r="4445" b="1841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6448" w14:textId="77777777" w:rsidR="008D3F47" w:rsidRPr="008D3F47" w:rsidRDefault="008D3F47" w:rsidP="008D3F47">
                            <w:pPr>
                              <w:rPr>
                                <w:sz w:val="22"/>
                                <w:szCs w:val="22"/>
                              </w:rPr>
                            </w:pPr>
                            <w:r w:rsidRPr="008D3F47">
                              <w:rPr>
                                <w:sz w:val="22"/>
                                <w:szCs w:val="22"/>
                              </w:rPr>
                              <w:t xml:space="preserve">Venezuelan Attorney General </w:t>
                            </w:r>
                          </w:p>
                          <w:p w14:paraId="749E288C" w14:textId="2A237D1F" w:rsidR="008D3F47" w:rsidRDefault="008D3F47" w:rsidP="008D3F47">
                            <w:pPr>
                              <w:rPr>
                                <w:sz w:val="22"/>
                                <w:szCs w:val="22"/>
                              </w:rPr>
                            </w:pPr>
                            <w:r w:rsidRPr="008D3F47">
                              <w:rPr>
                                <w:sz w:val="22"/>
                                <w:szCs w:val="22"/>
                              </w:rPr>
                              <w:t>Tarek William Saab</w:t>
                            </w:r>
                            <w:r>
                              <w:rPr>
                                <w:sz w:val="22"/>
                                <w:szCs w:val="22"/>
                              </w:rPr>
                              <w:t xml:space="preserve"> </w:t>
                            </w:r>
                          </w:p>
                          <w:p w14:paraId="1B9C83BC" w14:textId="77777777" w:rsidR="008D3F47" w:rsidRPr="008D3F47" w:rsidRDefault="008D3F47" w:rsidP="008D3F47">
                            <w:pPr>
                              <w:rPr>
                                <w:sz w:val="14"/>
                                <w:szCs w:val="14"/>
                              </w:rPr>
                            </w:pPr>
                            <w:r w:rsidRPr="008D3F47">
                              <w:rPr>
                                <w:sz w:val="14"/>
                                <w:szCs w:val="14"/>
                              </w:rPr>
                              <w:t xml:space="preserve">Edificio Sede Principal del Ministerio Público, </w:t>
                            </w:r>
                          </w:p>
                          <w:p w14:paraId="60FA40C5" w14:textId="5E767100" w:rsidR="008D3F47" w:rsidRPr="008D3F47" w:rsidRDefault="008D3F47" w:rsidP="008D3F47">
                            <w:pPr>
                              <w:rPr>
                                <w:sz w:val="14"/>
                                <w:szCs w:val="14"/>
                              </w:rPr>
                            </w:pPr>
                            <w:r w:rsidRPr="008D3F47">
                              <w:rPr>
                                <w:sz w:val="14"/>
                                <w:szCs w:val="14"/>
                              </w:rPr>
                              <w:t>Esquinas de Misericordia a Pele El Ojo Avenida México, Caracas</w:t>
                            </w:r>
                          </w:p>
                          <w:p w14:paraId="72866F94" w14:textId="77777777" w:rsidR="008D3F47" w:rsidRPr="008D3F47" w:rsidRDefault="008D3F47" w:rsidP="008D3F47">
                            <w:pPr>
                              <w:spacing w:before="60"/>
                              <w:rPr>
                                <w:sz w:val="22"/>
                                <w:szCs w:val="22"/>
                              </w:rPr>
                            </w:pPr>
                            <w:r w:rsidRPr="008D3F47">
                              <w:rPr>
                                <w:b/>
                                <w:bCs/>
                                <w:sz w:val="22"/>
                                <w:szCs w:val="22"/>
                              </w:rPr>
                              <w:t>c/o</w:t>
                            </w:r>
                            <w:r w:rsidRPr="008D3F47">
                              <w:rPr>
                                <w:sz w:val="22"/>
                                <w:szCs w:val="22"/>
                              </w:rPr>
                              <w:t xml:space="preserve"> Botschaft der Bolivarischen Republik Venezuela </w:t>
                            </w:r>
                          </w:p>
                          <w:p w14:paraId="2A737030" w14:textId="77777777" w:rsidR="008D3F47" w:rsidRPr="008D3F47" w:rsidRDefault="008D3F47" w:rsidP="008D3F47">
                            <w:pPr>
                              <w:rPr>
                                <w:sz w:val="22"/>
                                <w:szCs w:val="22"/>
                              </w:rPr>
                            </w:pPr>
                            <w:r w:rsidRPr="008D3F47">
                              <w:rPr>
                                <w:sz w:val="22"/>
                                <w:szCs w:val="22"/>
                              </w:rPr>
                              <w:t xml:space="preserve">Postfach 237 </w:t>
                            </w:r>
                          </w:p>
                          <w:p w14:paraId="58B53687" w14:textId="29A398D0" w:rsidR="00774FE7" w:rsidRDefault="008D3F47" w:rsidP="008D3F47">
                            <w:pPr>
                              <w:rPr>
                                <w:sz w:val="22"/>
                                <w:szCs w:val="22"/>
                              </w:rPr>
                            </w:pPr>
                            <w:r w:rsidRPr="008D3F47">
                              <w:rPr>
                                <w:sz w:val="22"/>
                                <w:szCs w:val="22"/>
                              </w:rPr>
                              <w:t>3097 Liebefeld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14692" id="Text Box 59" o:spid="_x0000_s1027" type="#_x0000_t202" style="position:absolute;margin-left:351.45pt;margin-top:144.35pt;width:212.65pt;height:102.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" o:allowincell="f" o:allowoverlap="f" filled="f" stroked="f">
                <v:textbox inset="0,0,0,0">
                  <w:txbxContent>
                    <w:p w14:paraId="78126448" w14:textId="77777777" w:rsidR="008D3F47" w:rsidRPr="008D3F47" w:rsidRDefault="008D3F47" w:rsidP="008D3F47">
                      <w:pPr>
                        <w:rPr>
                          <w:sz w:val="22"/>
                          <w:szCs w:val="22"/>
                        </w:rPr>
                      </w:pPr>
                      <w:r w:rsidRPr="008D3F47">
                        <w:rPr>
                          <w:sz w:val="22"/>
                          <w:szCs w:val="22"/>
                        </w:rPr>
                        <w:t xml:space="preserve">Venezuelan Attorney General </w:t>
                      </w:r>
                    </w:p>
                    <w:p w14:paraId="749E288C" w14:textId="2A237D1F" w:rsidR="008D3F47" w:rsidRDefault="008D3F47" w:rsidP="008D3F47">
                      <w:pPr>
                        <w:rPr>
                          <w:sz w:val="22"/>
                          <w:szCs w:val="22"/>
                        </w:rPr>
                      </w:pPr>
                      <w:r w:rsidRPr="008D3F47">
                        <w:rPr>
                          <w:sz w:val="22"/>
                          <w:szCs w:val="22"/>
                        </w:rPr>
                        <w:t>Tarek William Saab</w:t>
                      </w:r>
                      <w:r>
                        <w:rPr>
                          <w:sz w:val="22"/>
                          <w:szCs w:val="22"/>
                        </w:rPr>
                        <w:t xml:space="preserve"> </w:t>
                      </w:r>
                    </w:p>
                    <w:p w14:paraId="1B9C83BC" w14:textId="77777777" w:rsidR="008D3F47" w:rsidRPr="008D3F47" w:rsidRDefault="008D3F47" w:rsidP="008D3F47">
                      <w:pPr>
                        <w:rPr>
                          <w:sz w:val="14"/>
                          <w:szCs w:val="14"/>
                        </w:rPr>
                      </w:pPr>
                      <w:r w:rsidRPr="008D3F47">
                        <w:rPr>
                          <w:sz w:val="14"/>
                          <w:szCs w:val="14"/>
                        </w:rPr>
                        <w:t xml:space="preserve">Edificio Sede Principal del Ministerio Público, </w:t>
                      </w:r>
                    </w:p>
                    <w:p w14:paraId="60FA40C5" w14:textId="5E767100" w:rsidR="008D3F47" w:rsidRPr="008D3F47" w:rsidRDefault="008D3F47" w:rsidP="008D3F47">
                      <w:pPr>
                        <w:rPr>
                          <w:sz w:val="14"/>
                          <w:szCs w:val="14"/>
                        </w:rPr>
                      </w:pPr>
                      <w:r w:rsidRPr="008D3F47">
                        <w:rPr>
                          <w:sz w:val="14"/>
                          <w:szCs w:val="14"/>
                        </w:rPr>
                        <w:t>Esquinas de Misericordia a Pele El Ojo Avenida México, Caracas</w:t>
                      </w:r>
                    </w:p>
                    <w:p w14:paraId="72866F94" w14:textId="77777777" w:rsidR="008D3F47" w:rsidRPr="008D3F47" w:rsidRDefault="008D3F47" w:rsidP="008D3F47">
                      <w:pPr>
                        <w:spacing w:before="60"/>
                        <w:rPr>
                          <w:sz w:val="22"/>
                          <w:szCs w:val="22"/>
                        </w:rPr>
                      </w:pPr>
                      <w:r w:rsidRPr="008D3F47">
                        <w:rPr>
                          <w:b/>
                          <w:bCs/>
                          <w:sz w:val="22"/>
                          <w:szCs w:val="22"/>
                        </w:rPr>
                        <w:t>c/o</w:t>
                      </w:r>
                      <w:r w:rsidRPr="008D3F47">
                        <w:rPr>
                          <w:sz w:val="22"/>
                          <w:szCs w:val="22"/>
                        </w:rPr>
                        <w:t xml:space="preserve"> Botschaft der Bolivarischen Republik Venezuela </w:t>
                      </w:r>
                    </w:p>
                    <w:p w14:paraId="2A737030" w14:textId="77777777" w:rsidR="008D3F47" w:rsidRPr="008D3F47" w:rsidRDefault="008D3F47" w:rsidP="008D3F47">
                      <w:pPr>
                        <w:rPr>
                          <w:sz w:val="22"/>
                          <w:szCs w:val="22"/>
                        </w:rPr>
                      </w:pPr>
                      <w:r w:rsidRPr="008D3F47">
                        <w:rPr>
                          <w:sz w:val="22"/>
                          <w:szCs w:val="22"/>
                        </w:rPr>
                        <w:t xml:space="preserve">Postfach 237 </w:t>
                      </w:r>
                    </w:p>
                    <w:p w14:paraId="58B53687" w14:textId="29A398D0" w:rsidR="00774FE7" w:rsidRDefault="008D3F47" w:rsidP="008D3F47">
                      <w:pPr>
                        <w:rPr>
                          <w:sz w:val="22"/>
                          <w:szCs w:val="22"/>
                        </w:rPr>
                      </w:pPr>
                      <w:r w:rsidRPr="008D3F47">
                        <w:rPr>
                          <w:sz w:val="22"/>
                          <w:szCs w:val="22"/>
                        </w:rPr>
                        <w:t>3097 Liebefeld</w:t>
                      </w:r>
                    </w:p>
                  </w:txbxContent>
                </v:textbox>
                <w10:wrap anchorx="page" anchory="page"/>
                <w10:anchorlock/>
              </v:shape>
            </w:pict>
          </mc:Fallback>
        </mc:AlternateContent>
      </w:r>
      <w:r w:rsidR="00382532" w:rsidRPr="00382532">
        <w:rPr>
          <w:lang w:val="de-CH"/>
        </w:rPr>
        <w:t>Sehr geehrter Herr Generalstaatsanwalt</w:t>
      </w:r>
    </w:p>
    <w:p w14:paraId="6F3FA84D" w14:textId="6DD70E8F" w:rsidR="00382532" w:rsidRPr="00382532" w:rsidRDefault="00382532" w:rsidP="00382532">
      <w:pPr>
        <w:pStyle w:val="AbschnittBriefe"/>
        <w:spacing w:after="160"/>
        <w:rPr>
          <w:lang w:val="de-CH"/>
        </w:rPr>
      </w:pPr>
      <w:r>
        <w:rPr>
          <w:lang w:val="de-CH"/>
        </w:rPr>
        <w:t>I</w:t>
      </w:r>
      <w:r w:rsidRPr="00382532">
        <w:rPr>
          <w:lang w:val="de-CH"/>
        </w:rPr>
        <w:t>ch mache mir gro</w:t>
      </w:r>
      <w:r>
        <w:rPr>
          <w:lang w:val="de-CH"/>
        </w:rPr>
        <w:t>ss</w:t>
      </w:r>
      <w:r w:rsidRPr="00382532">
        <w:rPr>
          <w:lang w:val="de-CH"/>
        </w:rPr>
        <w:t xml:space="preserve">e Sorgen um Javier Tarazona, Leiter von FundaREDES, der seit </w:t>
      </w:r>
      <w:r>
        <w:rPr>
          <w:lang w:val="de-CH"/>
        </w:rPr>
        <w:t xml:space="preserve">2021 </w:t>
      </w:r>
      <w:r w:rsidRPr="00382532">
        <w:rPr>
          <w:lang w:val="de-CH"/>
        </w:rPr>
        <w:t>willkürlich in Haft gehalten wird und bei schlechter Gesundheit ist.</w:t>
      </w:r>
    </w:p>
    <w:p w14:paraId="6FD9B654" w14:textId="77777777" w:rsidR="00382532" w:rsidRDefault="00382532" w:rsidP="00382532">
      <w:pPr>
        <w:pStyle w:val="AbschnittBriefe"/>
        <w:spacing w:after="160"/>
        <w:rPr>
          <w:lang w:val="de-CH"/>
        </w:rPr>
      </w:pPr>
      <w:r w:rsidRPr="00382532">
        <w:rPr>
          <w:lang w:val="de-CH"/>
        </w:rPr>
        <w:t>Javier Tarazona wurde am 2. Juli 2021 festgenommen, als er bei der Generalstaatsanwaltschaft in der Stadt Coro Schikanen durch Sicherheitskräfte anzeigen wollte. Anschlie</w:t>
      </w:r>
      <w:r>
        <w:rPr>
          <w:lang w:val="de-CH"/>
        </w:rPr>
        <w:t>ss</w:t>
      </w:r>
      <w:r w:rsidRPr="00382532">
        <w:rPr>
          <w:lang w:val="de-CH"/>
        </w:rPr>
        <w:t xml:space="preserve">end wurde er wegen </w:t>
      </w:r>
      <w:r>
        <w:rPr>
          <w:lang w:val="de-CH"/>
        </w:rPr>
        <w:t>«</w:t>
      </w:r>
      <w:r w:rsidRPr="00382532">
        <w:rPr>
          <w:lang w:val="de-CH"/>
        </w:rPr>
        <w:t>Aufstachelung zu Hass, Verrat und Terrorismus</w:t>
      </w:r>
      <w:r>
        <w:rPr>
          <w:lang w:val="de-CH"/>
        </w:rPr>
        <w:t>»</w:t>
      </w:r>
      <w:r w:rsidRPr="00382532">
        <w:rPr>
          <w:lang w:val="de-CH"/>
        </w:rPr>
        <w:t xml:space="preserve"> angeklagt. Erst am 16. Dezember 2021 fand die Vorverhandlung seines Gerichtsverfahrens statt. </w:t>
      </w:r>
    </w:p>
    <w:p w14:paraId="468E04C1" w14:textId="21269F40" w:rsidR="00382532" w:rsidRPr="00382532" w:rsidRDefault="00382532" w:rsidP="00382532">
      <w:pPr>
        <w:pStyle w:val="AbschnittBriefe"/>
        <w:spacing w:after="160"/>
        <w:rPr>
          <w:b/>
          <w:bCs/>
          <w:lang w:val="de-CH"/>
        </w:rPr>
      </w:pPr>
      <w:r w:rsidRPr="00382532">
        <w:rPr>
          <w:b/>
          <w:bCs/>
          <w:lang w:val="de-CH"/>
        </w:rPr>
        <w:t>Javier Tarazona ist ein gewaltloser politischer Gefangener, der willkürlich in Haft ist.</w:t>
      </w:r>
    </w:p>
    <w:p w14:paraId="66871D85" w14:textId="52E84FC3" w:rsidR="00382532" w:rsidRPr="00382532" w:rsidRDefault="00382532" w:rsidP="00382532">
      <w:pPr>
        <w:pStyle w:val="AbschnittBriefe"/>
        <w:spacing w:after="160"/>
        <w:rPr>
          <w:b/>
          <w:bCs/>
          <w:lang w:val="de-CH"/>
        </w:rPr>
      </w:pPr>
      <w:r w:rsidRPr="00382532">
        <w:rPr>
          <w:b/>
          <w:bCs/>
          <w:lang w:val="de-CH"/>
        </w:rPr>
        <w:t>Ich bitte Sie daher, Javier Tarazona unverzüglich und bedingungslos freizulassen. Stellen Sie zudem sicher, dass er bis zu seiner Freilassung die dringend erforderliche medizinische Versorgung erhält.</w:t>
      </w:r>
    </w:p>
    <w:p w14:paraId="048AF36C" w14:textId="77777777" w:rsidR="00382532" w:rsidRPr="00382532" w:rsidRDefault="00382532" w:rsidP="00382532">
      <w:pPr>
        <w:pStyle w:val="AbschnittBriefe"/>
        <w:spacing w:after="160"/>
        <w:rPr>
          <w:lang w:val="de-CH"/>
        </w:rPr>
      </w:pPr>
    </w:p>
    <w:p w14:paraId="6C8E9197" w14:textId="77777777" w:rsidR="00940099" w:rsidRPr="003A56EF" w:rsidRDefault="00774FE7" w:rsidP="00382532">
      <w:pPr>
        <w:pStyle w:val="AbschnittBriefe"/>
        <w:spacing w:after="160"/>
        <w:rPr>
          <w:lang w:val="de-CH"/>
        </w:rPr>
      </w:pPr>
      <w:r w:rsidRPr="00382532">
        <w:rPr>
          <w:lang w:val="de-CH"/>
        </w:rPr>
        <w:t>Hochachtungsvoll</w:t>
      </w:r>
      <w:r w:rsidR="00E412DD" w:rsidRPr="00382532">
        <w:rPr>
          <w:lang w:val="de-CH"/>
        </w:rPr>
        <w:t>,</w:t>
      </w:r>
    </w:p>
    <w:p w14:paraId="68B8F719" w14:textId="77777777" w:rsidR="00940099" w:rsidRPr="003F088E" w:rsidRDefault="00940099" w:rsidP="00940099">
      <w:pPr>
        <w:pStyle w:val="AbschnittBriefe"/>
        <w:rPr>
          <w:szCs w:val="21"/>
          <w:lang w:val="de-CH"/>
        </w:rPr>
      </w:pPr>
    </w:p>
    <w:p w14:paraId="1AEC7438" w14:textId="77777777" w:rsidR="00774FE7" w:rsidRPr="00E412DD" w:rsidRDefault="00774FE7" w:rsidP="00774FE7">
      <w:pPr>
        <w:pStyle w:val="AbschnittBriefe"/>
        <w:rPr>
          <w:lang w:val="de-CH"/>
        </w:rPr>
      </w:pPr>
    </w:p>
    <w:p w14:paraId="7C333EAA" w14:textId="77777777" w:rsidR="00D632AA" w:rsidRPr="00A73236" w:rsidRDefault="000D6D3D"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122B12A3" wp14:editId="4CDF8778">
                <wp:simplePos x="0" y="0"/>
                <wp:positionH relativeFrom="page">
                  <wp:posOffset>900430</wp:posOffset>
                </wp:positionH>
                <wp:positionV relativeFrom="page">
                  <wp:posOffset>9587230</wp:posOffset>
                </wp:positionV>
                <wp:extent cx="6120130" cy="533400"/>
                <wp:effectExtent l="0" t="0" r="13970" b="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48346" w14:textId="77777777" w:rsidR="00774FE7" w:rsidRDefault="00774FE7" w:rsidP="00774FE7">
                            <w:pPr>
                              <w:rPr>
                                <w:b/>
                              </w:rPr>
                            </w:pPr>
                            <w:r>
                              <w:rPr>
                                <w:b/>
                              </w:rPr>
                              <w:t>Kopie:</w:t>
                            </w:r>
                          </w:p>
                          <w:p w14:paraId="07AD226B" w14:textId="77777777" w:rsidR="000D3D0D" w:rsidRDefault="000D3D0D" w:rsidP="000D3D0D">
                            <w:r>
                              <w:t>Botschaft der Bolivarischen Republik Venezuela, Postfach 237, 3097 Liebefeld</w:t>
                            </w:r>
                          </w:p>
                          <w:p w14:paraId="516CD34B" w14:textId="180E1287" w:rsidR="00774FE7" w:rsidRDefault="000D3D0D" w:rsidP="000D3D0D">
                            <w: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12A3" id="Text Box 61" o:spid="_x0000_s1028" type="#_x0000_t202" style="position:absolute;margin-left:70.9pt;margin-top:754.9pt;width:481.9pt;height:4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" o:allowincell="f" o:allowoverlap="f" filled="f" stroked="f">
                <v:textbox inset="0,0,0,0">
                  <w:txbxContent>
                    <w:p w14:paraId="1A448346" w14:textId="77777777" w:rsidR="00774FE7" w:rsidRDefault="00774FE7" w:rsidP="00774FE7">
                      <w:pPr>
                        <w:rPr>
                          <w:b/>
                        </w:rPr>
                      </w:pPr>
                      <w:r>
                        <w:rPr>
                          <w:b/>
                        </w:rPr>
                        <w:t>Kopie:</w:t>
                      </w:r>
                    </w:p>
                    <w:p w14:paraId="07AD226B" w14:textId="77777777" w:rsidR="000D3D0D" w:rsidRDefault="000D3D0D" w:rsidP="000D3D0D">
                      <w:r>
                        <w:t>Botschaft der Bolivarischen Republik Venezuela, Postfach 237, 3097 Liebefeld</w:t>
                      </w:r>
                    </w:p>
                    <w:p w14:paraId="516CD34B" w14:textId="180E1287" w:rsidR="00774FE7" w:rsidRDefault="000D3D0D" w:rsidP="000D3D0D">
                      <w:r>
                        <w:t>Fax: 031 371 64 69 / E-Mail: embajada@embavenez-suiza.ch</w:t>
                      </w:r>
                    </w:p>
                  </w:txbxContent>
                </v:textbox>
                <w10:wrap anchorx="page" anchory="page"/>
                <w10:anchorlock/>
              </v:shape>
            </w:pict>
          </mc:Fallback>
        </mc:AlternateContent>
      </w:r>
      <w:r w:rsidR="00774FE7" w:rsidRPr="00E412DD">
        <w:rPr>
          <w:lang w:val="de-CH"/>
        </w:rPr>
        <w:br w:type="page"/>
      </w:r>
    </w:p>
    <w:p w14:paraId="54F7F40C" w14:textId="77777777" w:rsidR="00D632AA" w:rsidRPr="00A73236" w:rsidRDefault="00D632AA" w:rsidP="00D632AA">
      <w:pPr>
        <w:pStyle w:val="AbschnittBriefe"/>
        <w:rPr>
          <w:lang w:val="de-CH"/>
        </w:rPr>
      </w:pPr>
    </w:p>
    <w:p w14:paraId="475A469A" w14:textId="77777777" w:rsidR="00D632AA" w:rsidRPr="00A73236" w:rsidRDefault="00D632AA" w:rsidP="00D632AA">
      <w:pPr>
        <w:pStyle w:val="AbschnittBriefe"/>
        <w:rPr>
          <w:lang w:val="de-CH"/>
        </w:rPr>
      </w:pPr>
    </w:p>
    <w:p w14:paraId="6D535E68" w14:textId="77777777" w:rsidR="00D632AA" w:rsidRPr="00A73236" w:rsidRDefault="00D632AA" w:rsidP="00D632AA">
      <w:pPr>
        <w:pStyle w:val="AbschnittBriefe"/>
        <w:rPr>
          <w:lang w:val="de-CH"/>
        </w:rPr>
      </w:pPr>
    </w:p>
    <w:p w14:paraId="32599B2B" w14:textId="77777777" w:rsidR="00D632AA" w:rsidRPr="00A73236" w:rsidRDefault="00D632AA" w:rsidP="00D632AA">
      <w:pPr>
        <w:pStyle w:val="AbschnittBriefe"/>
        <w:rPr>
          <w:lang w:val="de-CH"/>
        </w:rPr>
      </w:pPr>
    </w:p>
    <w:p w14:paraId="32A27CF1" w14:textId="77777777" w:rsidR="00D632AA" w:rsidRPr="00A73236" w:rsidRDefault="00D632AA" w:rsidP="00D632AA">
      <w:pPr>
        <w:pStyle w:val="AbschnittBriefe"/>
        <w:rPr>
          <w:lang w:val="de-CH"/>
        </w:rPr>
      </w:pPr>
    </w:p>
    <w:p w14:paraId="1E9FE57F" w14:textId="77777777" w:rsidR="00D632AA" w:rsidRPr="00A73236" w:rsidRDefault="000D6D3D"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78487C6D" wp14:editId="0FDA62ED">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8660F" w14:textId="77777777" w:rsidR="000D3D0D" w:rsidRDefault="000D3D0D" w:rsidP="000D3D0D">
                            <w:pPr>
                              <w:rPr>
                                <w:sz w:val="22"/>
                                <w:szCs w:val="22"/>
                              </w:rPr>
                            </w:pPr>
                            <w:r w:rsidRPr="000D3D0D">
                              <w:rPr>
                                <w:sz w:val="22"/>
                                <w:szCs w:val="22"/>
                              </w:rPr>
                              <w:t>Absender*in:</w:t>
                            </w:r>
                          </w:p>
                          <w:p w14:paraId="3BBAA969" w14:textId="54BA8657" w:rsidR="00D632AA" w:rsidRDefault="00D632AA" w:rsidP="00D632AA">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7C6D"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0768660F" w14:textId="77777777" w:rsidR="000D3D0D" w:rsidRDefault="000D3D0D" w:rsidP="000D3D0D">
                      <w:pPr>
                        <w:rPr>
                          <w:sz w:val="22"/>
                          <w:szCs w:val="22"/>
                        </w:rPr>
                      </w:pPr>
                      <w:r w:rsidRPr="000D3D0D">
                        <w:rPr>
                          <w:sz w:val="22"/>
                          <w:szCs w:val="22"/>
                        </w:rPr>
                        <w:t>Absender*in:</w:t>
                      </w:r>
                    </w:p>
                    <w:p w14:paraId="3BBAA969" w14:textId="54BA8657" w:rsidR="00D632AA" w:rsidRDefault="00D632AA" w:rsidP="00D632AA">
                      <w:pPr>
                        <w:rPr>
                          <w:sz w:val="22"/>
                          <w:szCs w:val="22"/>
                        </w:rPr>
                      </w:pPr>
                    </w:p>
                  </w:txbxContent>
                </v:textbox>
                <w10:wrap anchorx="page" anchory="page"/>
                <w10:anchorlock/>
              </v:shape>
            </w:pict>
          </mc:Fallback>
        </mc:AlternateContent>
      </w:r>
    </w:p>
    <w:p w14:paraId="7733F899" w14:textId="77777777" w:rsidR="00D632AA" w:rsidRPr="00A73236" w:rsidRDefault="00D632AA" w:rsidP="00D632AA">
      <w:pPr>
        <w:pStyle w:val="AbschnittBriefe"/>
        <w:rPr>
          <w:lang w:val="de-CH"/>
        </w:rPr>
      </w:pPr>
    </w:p>
    <w:p w14:paraId="1FD50004" w14:textId="77777777" w:rsidR="00D632AA" w:rsidRPr="00A73236" w:rsidRDefault="00D632AA" w:rsidP="00D632AA">
      <w:pPr>
        <w:pStyle w:val="AbschnittBriefe"/>
        <w:rPr>
          <w:lang w:val="de-CH"/>
        </w:rPr>
      </w:pPr>
    </w:p>
    <w:p w14:paraId="496E6BCD" w14:textId="77777777" w:rsidR="00D632AA" w:rsidRPr="00A73236" w:rsidRDefault="00D632AA" w:rsidP="00D632AA">
      <w:pPr>
        <w:pStyle w:val="AbschnittBriefe"/>
        <w:rPr>
          <w:lang w:val="de-CH"/>
        </w:rPr>
      </w:pPr>
    </w:p>
    <w:p w14:paraId="2C2A62DA" w14:textId="77777777" w:rsidR="00D632AA" w:rsidRPr="00A73236" w:rsidRDefault="00D632AA" w:rsidP="00D632AA">
      <w:pPr>
        <w:pStyle w:val="AbschnittBriefe"/>
        <w:rPr>
          <w:lang w:val="de-CH"/>
        </w:rPr>
      </w:pPr>
    </w:p>
    <w:p w14:paraId="711F14B1" w14:textId="77777777" w:rsidR="00D632AA" w:rsidRPr="00A73236" w:rsidRDefault="00D632AA" w:rsidP="00D632AA">
      <w:pPr>
        <w:pStyle w:val="AbschnittBriefe"/>
        <w:rPr>
          <w:lang w:val="de-CH"/>
        </w:rPr>
      </w:pPr>
    </w:p>
    <w:p w14:paraId="5069BFCA" w14:textId="77777777" w:rsidR="00D632AA" w:rsidRPr="00A73236" w:rsidRDefault="00D632AA" w:rsidP="00D632AA">
      <w:pPr>
        <w:pStyle w:val="AbschnittBriefe"/>
        <w:rPr>
          <w:lang w:val="de-CH"/>
        </w:rPr>
      </w:pPr>
    </w:p>
    <w:p w14:paraId="03EF7B08" w14:textId="77777777" w:rsidR="00D632AA" w:rsidRPr="00A73236" w:rsidRDefault="00D632AA" w:rsidP="00D632AA">
      <w:pPr>
        <w:pStyle w:val="AbschnittBriefe"/>
        <w:rPr>
          <w:lang w:val="de-CH"/>
        </w:rPr>
      </w:pPr>
    </w:p>
    <w:p w14:paraId="154FA2CC" w14:textId="77777777" w:rsidR="00D632AA" w:rsidRPr="00A73236" w:rsidRDefault="00D632AA" w:rsidP="00D632AA">
      <w:pPr>
        <w:pStyle w:val="AbschnittBriefe"/>
        <w:rPr>
          <w:lang w:val="de-CH"/>
        </w:rPr>
      </w:pPr>
    </w:p>
    <w:p w14:paraId="2B252B20" w14:textId="77777777" w:rsidR="00D632AA" w:rsidRPr="00A73236" w:rsidRDefault="00D632AA" w:rsidP="00D632AA">
      <w:pPr>
        <w:pStyle w:val="AbschnittBriefe"/>
        <w:rPr>
          <w:lang w:val="de-CH"/>
        </w:rPr>
      </w:pPr>
    </w:p>
    <w:p w14:paraId="4BF43B3F" w14:textId="77777777" w:rsidR="00940099" w:rsidRPr="00940099" w:rsidRDefault="00940099" w:rsidP="00940099">
      <w:pPr>
        <w:pStyle w:val="AbschnittBriefe"/>
        <w:rPr>
          <w:lang w:val="de-CH"/>
        </w:rPr>
      </w:pPr>
      <w:r w:rsidRPr="00E412DD">
        <w:rPr>
          <w:lang w:val="de-CH"/>
        </w:rPr>
        <w:t xml:space="preserve">                                                             </w:t>
      </w:r>
      <w:r>
        <w:rPr>
          <w:lang w:val="de-CH"/>
        </w:rPr>
        <w:t xml:space="preserve">    </w:t>
      </w:r>
      <w:r w:rsidRPr="00E412DD">
        <w:rPr>
          <w:lang w:val="de-CH"/>
        </w:rPr>
        <w:t xml:space="preserve">                               </w:t>
      </w:r>
      <w:r w:rsidRPr="000D3D0D">
        <w:rPr>
          <w:lang w:val="de-CH"/>
        </w:rPr>
        <w:t>Ort und Datum:</w:t>
      </w:r>
    </w:p>
    <w:p w14:paraId="3B1E48C2" w14:textId="77777777" w:rsidR="00D632AA" w:rsidRPr="00E412DD" w:rsidRDefault="00D632AA" w:rsidP="00D632AA">
      <w:pPr>
        <w:pStyle w:val="AbschnittBriefe"/>
        <w:rPr>
          <w:lang w:val="de-CH"/>
        </w:rPr>
      </w:pPr>
    </w:p>
    <w:p w14:paraId="13DA0123" w14:textId="77777777" w:rsidR="00D632AA" w:rsidRPr="00E412DD" w:rsidRDefault="00D632AA" w:rsidP="00D632AA">
      <w:pPr>
        <w:pStyle w:val="AbschnittBriefe"/>
        <w:rPr>
          <w:lang w:val="de-CH"/>
        </w:rPr>
      </w:pPr>
    </w:p>
    <w:p w14:paraId="2D6A5A35" w14:textId="77777777" w:rsidR="00D632AA" w:rsidRPr="00E412DD" w:rsidRDefault="00D632AA" w:rsidP="00D632AA">
      <w:pPr>
        <w:pStyle w:val="AbschnittBriefe"/>
        <w:rPr>
          <w:lang w:val="de-CH"/>
        </w:rPr>
      </w:pPr>
    </w:p>
    <w:p w14:paraId="64136976" w14:textId="5FCD1CE3" w:rsidR="00D632AA" w:rsidRPr="003C6A71" w:rsidRDefault="00D632AA" w:rsidP="00430DF5">
      <w:pPr>
        <w:pStyle w:val="UEBERSCHRIFTIMBRIEF"/>
      </w:pPr>
      <w:r w:rsidRPr="003C6A71">
        <w:t xml:space="preserve">Betrifft: </w:t>
      </w:r>
      <w:r w:rsidR="009A0A60">
        <w:t>d</w:t>
      </w:r>
      <w:r w:rsidR="009A0A60" w:rsidRPr="009A0A60">
        <w:t>ie «Samstagsmütter»</w:t>
      </w:r>
    </w:p>
    <w:p w14:paraId="57C1B546" w14:textId="77777777" w:rsidR="00D632AA" w:rsidRPr="00E412DD" w:rsidRDefault="00D632AA" w:rsidP="00D632AA">
      <w:pPr>
        <w:pStyle w:val="AbschnittBriefe"/>
        <w:rPr>
          <w:lang w:val="de-CH"/>
        </w:rPr>
      </w:pPr>
    </w:p>
    <w:p w14:paraId="3D541D5D" w14:textId="77777777" w:rsidR="00D632AA" w:rsidRPr="00E412DD" w:rsidRDefault="00D632AA" w:rsidP="00D632AA">
      <w:pPr>
        <w:pStyle w:val="AbschnittBriefe"/>
        <w:rPr>
          <w:lang w:val="de-CH"/>
        </w:rPr>
      </w:pPr>
    </w:p>
    <w:p w14:paraId="69E86D39" w14:textId="79523924" w:rsidR="00382532" w:rsidRPr="00382532" w:rsidRDefault="000D6D3D" w:rsidP="00382532">
      <w:pPr>
        <w:pStyle w:val="AbschnittBriefe"/>
        <w:spacing w:after="160"/>
        <w:rPr>
          <w:highlight w:val="yellow"/>
          <w:lang w:val="de-CH"/>
        </w:rPr>
      </w:pPr>
      <w:r>
        <w:rPr>
          <w:noProof/>
        </w:rPr>
        <mc:AlternateContent>
          <mc:Choice Requires="wps">
            <w:drawing>
              <wp:anchor distT="0" distB="0" distL="114300" distR="114300" simplePos="0" relativeHeight="251661824" behindDoc="0" locked="1" layoutInCell="0" allowOverlap="0" wp14:anchorId="4811E55B" wp14:editId="7198A3EE">
                <wp:simplePos x="0" y="0"/>
                <wp:positionH relativeFrom="page">
                  <wp:posOffset>4464685</wp:posOffset>
                </wp:positionH>
                <wp:positionV relativeFrom="page">
                  <wp:posOffset>1834515</wp:posOffset>
                </wp:positionV>
                <wp:extent cx="2249170" cy="1203325"/>
                <wp:effectExtent l="0" t="0" r="1270"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F872" w14:textId="77777777" w:rsidR="009A0A60" w:rsidRPr="009A0A60" w:rsidRDefault="009A0A60" w:rsidP="009A0A60">
                            <w:pPr>
                              <w:rPr>
                                <w:sz w:val="22"/>
                                <w:szCs w:val="22"/>
                              </w:rPr>
                            </w:pPr>
                            <w:r w:rsidRPr="009A0A60">
                              <w:rPr>
                                <w:sz w:val="22"/>
                                <w:szCs w:val="22"/>
                              </w:rPr>
                              <w:t>Minister Süleyman Soylu</w:t>
                            </w:r>
                          </w:p>
                          <w:p w14:paraId="2F79E7A2" w14:textId="77777777" w:rsidR="009A0A60" w:rsidRPr="009A0A60" w:rsidRDefault="009A0A60" w:rsidP="009A0A60">
                            <w:pPr>
                              <w:rPr>
                                <w:sz w:val="22"/>
                                <w:szCs w:val="22"/>
                              </w:rPr>
                            </w:pPr>
                            <w:r w:rsidRPr="009A0A60">
                              <w:rPr>
                                <w:sz w:val="22"/>
                                <w:szCs w:val="22"/>
                              </w:rPr>
                              <w:t>Minister of Interior</w:t>
                            </w:r>
                          </w:p>
                          <w:p w14:paraId="72B810DC" w14:textId="77777777" w:rsidR="009A0A60" w:rsidRPr="009A0A60" w:rsidRDefault="009A0A60" w:rsidP="009A0A60">
                            <w:pPr>
                              <w:rPr>
                                <w:sz w:val="22"/>
                                <w:szCs w:val="22"/>
                              </w:rPr>
                            </w:pPr>
                            <w:r w:rsidRPr="009A0A60">
                              <w:rPr>
                                <w:sz w:val="22"/>
                                <w:szCs w:val="22"/>
                              </w:rPr>
                              <w:t>Devlet Mahallesi, İçişleri Bakanlığı</w:t>
                            </w:r>
                          </w:p>
                          <w:p w14:paraId="1A6BAE0D" w14:textId="77777777" w:rsidR="009A0A60" w:rsidRPr="009A0A60" w:rsidRDefault="009A0A60" w:rsidP="009A0A60">
                            <w:pPr>
                              <w:rPr>
                                <w:sz w:val="22"/>
                                <w:szCs w:val="22"/>
                              </w:rPr>
                            </w:pPr>
                            <w:r w:rsidRPr="009A0A60">
                              <w:rPr>
                                <w:sz w:val="22"/>
                                <w:szCs w:val="22"/>
                              </w:rPr>
                              <w:t xml:space="preserve">Çankaya, Ankara 06580 </w:t>
                            </w:r>
                          </w:p>
                          <w:p w14:paraId="7F11BB30" w14:textId="3000F261" w:rsidR="00D632AA" w:rsidRDefault="009A0A60" w:rsidP="009A0A60">
                            <w:pPr>
                              <w:rPr>
                                <w:sz w:val="22"/>
                                <w:szCs w:val="22"/>
                              </w:rPr>
                            </w:pPr>
                            <w:r w:rsidRPr="009A0A60">
                              <w:rPr>
                                <w:sz w:val="22"/>
                                <w:szCs w:val="22"/>
                              </w:rPr>
                              <w:t>Türkei / Turkey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1E55B" id="Text Box 67" o:spid="_x0000_s1030" type="#_x0000_t202" style="position:absolute;margin-left:351.55pt;margin-top:144.45pt;width:177.1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14DAF872" w14:textId="77777777" w:rsidR="009A0A60" w:rsidRPr="009A0A60" w:rsidRDefault="009A0A60" w:rsidP="009A0A60">
                      <w:pPr>
                        <w:rPr>
                          <w:sz w:val="22"/>
                          <w:szCs w:val="22"/>
                        </w:rPr>
                      </w:pPr>
                      <w:r w:rsidRPr="009A0A60">
                        <w:rPr>
                          <w:sz w:val="22"/>
                          <w:szCs w:val="22"/>
                        </w:rPr>
                        <w:t>Minister Süleyman Soylu</w:t>
                      </w:r>
                    </w:p>
                    <w:p w14:paraId="2F79E7A2" w14:textId="77777777" w:rsidR="009A0A60" w:rsidRPr="009A0A60" w:rsidRDefault="009A0A60" w:rsidP="009A0A60">
                      <w:pPr>
                        <w:rPr>
                          <w:sz w:val="22"/>
                          <w:szCs w:val="22"/>
                        </w:rPr>
                      </w:pPr>
                      <w:r w:rsidRPr="009A0A60">
                        <w:rPr>
                          <w:sz w:val="22"/>
                          <w:szCs w:val="22"/>
                        </w:rPr>
                        <w:t>Minister of Interior</w:t>
                      </w:r>
                    </w:p>
                    <w:p w14:paraId="72B810DC" w14:textId="77777777" w:rsidR="009A0A60" w:rsidRPr="009A0A60" w:rsidRDefault="009A0A60" w:rsidP="009A0A60">
                      <w:pPr>
                        <w:rPr>
                          <w:sz w:val="22"/>
                          <w:szCs w:val="22"/>
                        </w:rPr>
                      </w:pPr>
                      <w:r w:rsidRPr="009A0A60">
                        <w:rPr>
                          <w:sz w:val="22"/>
                          <w:szCs w:val="22"/>
                        </w:rPr>
                        <w:t>Devlet Mahallesi, İçişleri Bakanlığı</w:t>
                      </w:r>
                    </w:p>
                    <w:p w14:paraId="1A6BAE0D" w14:textId="77777777" w:rsidR="009A0A60" w:rsidRPr="009A0A60" w:rsidRDefault="009A0A60" w:rsidP="009A0A60">
                      <w:pPr>
                        <w:rPr>
                          <w:sz w:val="22"/>
                          <w:szCs w:val="22"/>
                        </w:rPr>
                      </w:pPr>
                      <w:r w:rsidRPr="009A0A60">
                        <w:rPr>
                          <w:sz w:val="22"/>
                          <w:szCs w:val="22"/>
                        </w:rPr>
                        <w:t xml:space="preserve">Çankaya, Ankara 06580 </w:t>
                      </w:r>
                    </w:p>
                    <w:p w14:paraId="7F11BB30" w14:textId="3000F261" w:rsidR="00D632AA" w:rsidRDefault="009A0A60" w:rsidP="009A0A60">
                      <w:pPr>
                        <w:rPr>
                          <w:sz w:val="22"/>
                          <w:szCs w:val="22"/>
                        </w:rPr>
                      </w:pPr>
                      <w:r w:rsidRPr="009A0A60">
                        <w:rPr>
                          <w:sz w:val="22"/>
                          <w:szCs w:val="22"/>
                        </w:rPr>
                        <w:t>Türkei / Turkey</w:t>
                      </w:r>
                    </w:p>
                  </w:txbxContent>
                </v:textbox>
                <w10:wrap anchorx="page" anchory="page"/>
                <w10:anchorlock/>
              </v:shape>
            </w:pict>
          </mc:Fallback>
        </mc:AlternateContent>
      </w:r>
      <w:r w:rsidR="00382532" w:rsidRPr="00382532">
        <w:rPr>
          <w:lang w:val="de-CH"/>
        </w:rPr>
        <w:t>Sehr geehrter Herr Minister</w:t>
      </w:r>
    </w:p>
    <w:p w14:paraId="5735D544" w14:textId="276931FA" w:rsidR="00382532" w:rsidRPr="00382532" w:rsidRDefault="00382532" w:rsidP="00382532">
      <w:pPr>
        <w:pStyle w:val="AbschnittBriefe"/>
        <w:spacing w:after="160"/>
        <w:rPr>
          <w:lang w:val="de-CH"/>
        </w:rPr>
      </w:pPr>
      <w:r>
        <w:rPr>
          <w:lang w:val="de-CH"/>
        </w:rPr>
        <w:t>H</w:t>
      </w:r>
      <w:r w:rsidRPr="00382532">
        <w:rPr>
          <w:lang w:val="de-CH"/>
        </w:rPr>
        <w:t>eute wende ich mich an Sie, um Sie zu bitten, die Rechte der Menschen zu wahren, die sich für ihre seit Jahren verschwundenen Angehörigen einsetzen.</w:t>
      </w:r>
      <w:r>
        <w:rPr>
          <w:lang w:val="de-CH"/>
        </w:rPr>
        <w:t xml:space="preserve"> </w:t>
      </w:r>
    </w:p>
    <w:p w14:paraId="2D7D0B4A" w14:textId="77777777" w:rsidR="00382532" w:rsidRDefault="00382532" w:rsidP="00382532">
      <w:pPr>
        <w:pStyle w:val="AbschnittBriefe"/>
        <w:spacing w:after="160"/>
        <w:rPr>
          <w:lang w:val="de-CH"/>
        </w:rPr>
      </w:pPr>
      <w:r w:rsidRPr="00382532">
        <w:rPr>
          <w:lang w:val="de-CH"/>
        </w:rPr>
        <w:t xml:space="preserve">Seit 1995 kamen die sogenannten Samstagsmütter Woche für Woche auf dem Galatasaray-Platz in Istanbul zusammen und forderten Gerechtigkeit für ihre verschwundenen Angehörigen. </w:t>
      </w:r>
    </w:p>
    <w:p w14:paraId="04CB93C5" w14:textId="27AB5D7A" w:rsidR="00382532" w:rsidRPr="00382532" w:rsidRDefault="00382532" w:rsidP="00382532">
      <w:pPr>
        <w:pStyle w:val="AbschnittBriefe"/>
        <w:spacing w:after="160"/>
        <w:rPr>
          <w:lang w:val="de-CH"/>
        </w:rPr>
      </w:pPr>
      <w:r w:rsidRPr="00382532">
        <w:rPr>
          <w:lang w:val="de-CH"/>
        </w:rPr>
        <w:t xml:space="preserve">Als die Mahnwache am 25. August 2018 zum 700. Mal stattfand, löste die Polizei den mehrheitlich von Frauen organisierten friedlichen Protest mit Tränengas, </w:t>
      </w:r>
      <w:r w:rsidR="00FF4891">
        <w:rPr>
          <w:lang w:val="de-CH"/>
        </w:rPr>
        <w:t>Gummi</w:t>
      </w:r>
      <w:r w:rsidRPr="00382532">
        <w:rPr>
          <w:lang w:val="de-CH"/>
        </w:rPr>
        <w:t>geschossen und Wasserwerfern auf. Seitdem verhindern Ihre Behörden die Versammlungen der Gruppe, deren Mitglieder teilweise über 80 Jahre alt sind, obwohl diese immer friedlich waren und nie zu Gewalt aufriefen.</w:t>
      </w:r>
      <w:r>
        <w:rPr>
          <w:lang w:val="de-CH"/>
        </w:rPr>
        <w:t xml:space="preserve"> </w:t>
      </w:r>
    </w:p>
    <w:p w14:paraId="6D99171E" w14:textId="433FF571" w:rsidR="00D632AA" w:rsidRPr="00382532" w:rsidRDefault="00382532" w:rsidP="00382532">
      <w:pPr>
        <w:pStyle w:val="AbschnittBriefe"/>
        <w:spacing w:after="160"/>
        <w:rPr>
          <w:b/>
          <w:bCs/>
          <w:lang w:val="de-CH"/>
        </w:rPr>
      </w:pPr>
      <w:r w:rsidRPr="00382532">
        <w:rPr>
          <w:b/>
          <w:bCs/>
          <w:lang w:val="de-CH"/>
        </w:rPr>
        <w:t xml:space="preserve">Ich bitte Sie hiermit, dafür zu sorgen, dass die Mahnwache zukünftig ohne rechtswidrige Einschränkungen abgehalten werden kann und dass die Teilnehmenden ihre Rechte auf Meinungs- und Versammlungsfreiheit </w:t>
      </w:r>
      <w:r>
        <w:rPr>
          <w:b/>
          <w:bCs/>
          <w:lang w:val="de-CH"/>
        </w:rPr>
        <w:t xml:space="preserve">wieder </w:t>
      </w:r>
      <w:r w:rsidRPr="00382532">
        <w:rPr>
          <w:b/>
          <w:bCs/>
          <w:lang w:val="de-CH"/>
        </w:rPr>
        <w:t>ausüben können.</w:t>
      </w:r>
      <w:r>
        <w:rPr>
          <w:b/>
          <w:bCs/>
          <w:lang w:val="de-CH"/>
        </w:rPr>
        <w:t xml:space="preserve"> </w:t>
      </w:r>
    </w:p>
    <w:p w14:paraId="32646A55" w14:textId="77777777" w:rsidR="00382532" w:rsidRDefault="00382532" w:rsidP="00382532">
      <w:pPr>
        <w:pStyle w:val="AbschnittBriefe"/>
        <w:spacing w:after="160"/>
        <w:rPr>
          <w:lang w:val="de-CH"/>
        </w:rPr>
      </w:pPr>
    </w:p>
    <w:p w14:paraId="2518DE86" w14:textId="33C1F1C2" w:rsidR="00D632AA" w:rsidRPr="00E412DD" w:rsidRDefault="00D632AA" w:rsidP="00382532">
      <w:pPr>
        <w:pStyle w:val="AbschnittBriefe"/>
        <w:spacing w:after="160"/>
        <w:rPr>
          <w:lang w:val="de-CH"/>
        </w:rPr>
      </w:pPr>
      <w:r w:rsidRPr="00382532">
        <w:rPr>
          <w:lang w:val="de-CH"/>
        </w:rPr>
        <w:t>Hochachtungsvoll,</w:t>
      </w:r>
      <w:r w:rsidR="00382532">
        <w:rPr>
          <w:lang w:val="de-CH"/>
        </w:rPr>
        <w:t xml:space="preserve"> </w:t>
      </w:r>
    </w:p>
    <w:p w14:paraId="1CC90C1A" w14:textId="45B4E69A" w:rsidR="00546764" w:rsidRPr="00E412DD" w:rsidRDefault="000D6D3D" w:rsidP="00E412DD">
      <w:pPr>
        <w:pStyle w:val="AbschnittBriefe"/>
        <w:rPr>
          <w:lang w:val="de-CH"/>
        </w:rPr>
      </w:pPr>
      <w:r>
        <w:rPr>
          <w:noProof/>
        </w:rPr>
        <mc:AlternateContent>
          <mc:Choice Requires="wps">
            <w:drawing>
              <wp:anchor distT="0" distB="0" distL="114300" distR="114300" simplePos="0" relativeHeight="251662848" behindDoc="0" locked="1" layoutInCell="0" allowOverlap="0" wp14:anchorId="07D5D36E" wp14:editId="6B52ADAD">
                <wp:simplePos x="0" y="0"/>
                <wp:positionH relativeFrom="page">
                  <wp:posOffset>899795</wp:posOffset>
                </wp:positionH>
                <wp:positionV relativeFrom="page">
                  <wp:posOffset>9633585</wp:posOffset>
                </wp:positionV>
                <wp:extent cx="6120130" cy="485775"/>
                <wp:effectExtent l="0" t="0" r="13970" b="952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93C75" w14:textId="77777777" w:rsidR="00D632AA" w:rsidRDefault="00D632AA" w:rsidP="00D632AA">
                            <w:pPr>
                              <w:rPr>
                                <w:b/>
                              </w:rPr>
                            </w:pPr>
                            <w:r>
                              <w:rPr>
                                <w:b/>
                              </w:rPr>
                              <w:t>Kopie:</w:t>
                            </w:r>
                          </w:p>
                          <w:p w14:paraId="3E84FCA8" w14:textId="77777777" w:rsidR="009A0A60" w:rsidRDefault="009A0A60" w:rsidP="009A0A60">
                            <w:r>
                              <w:t>Botschaft der Republik Türkei, Lombachweg 33, Postfach 34, 3000 Bern 15</w:t>
                            </w:r>
                          </w:p>
                          <w:p w14:paraId="4A512FEB" w14:textId="0EDD8E4E" w:rsidR="00D632AA" w:rsidRDefault="009A0A60" w:rsidP="009A0A60">
                            <w:r>
                              <w:t>Fax: 031 352 88 19 / E-Mail: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5D36E" id="Text Box 68" o:spid="_x0000_s1031" type="#_x0000_t202" style="position:absolute;margin-left:70.85pt;margin-top:758.55pt;width:481.9pt;height:38.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" o:allowincell="f" o:allowoverlap="f" filled="f" stroked="f">
                <v:textbox inset="0,0,0,0">
                  <w:txbxContent>
                    <w:p w14:paraId="51B93C75" w14:textId="77777777" w:rsidR="00D632AA" w:rsidRDefault="00D632AA" w:rsidP="00D632AA">
                      <w:pPr>
                        <w:rPr>
                          <w:b/>
                        </w:rPr>
                      </w:pPr>
                      <w:r>
                        <w:rPr>
                          <w:b/>
                        </w:rPr>
                        <w:t>Kopie:</w:t>
                      </w:r>
                    </w:p>
                    <w:p w14:paraId="3E84FCA8" w14:textId="77777777" w:rsidR="009A0A60" w:rsidRDefault="009A0A60" w:rsidP="009A0A60">
                      <w:r>
                        <w:t>Botschaft der Republik Türkei, Lombachweg 33, Postfach 34, 3000 Bern 15</w:t>
                      </w:r>
                    </w:p>
                    <w:p w14:paraId="4A512FEB" w14:textId="0EDD8E4E" w:rsidR="00D632AA" w:rsidRDefault="009A0A60" w:rsidP="009A0A60">
                      <w:r>
                        <w:t>Fax: 031 352 88 19 / E-Mail: botschaft.bern@mfa.gov.tr</w:t>
                      </w:r>
                    </w:p>
                  </w:txbxContent>
                </v:textbox>
                <w10:wrap anchorx="page" anchory="page"/>
                <w10:anchorlock/>
              </v:shape>
            </w:pict>
          </mc:Fallback>
        </mc:AlternateContent>
      </w:r>
    </w:p>
    <w:sectPr w:rsidR="00546764" w:rsidRPr="00E412DD"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BC98" w14:textId="77777777" w:rsidR="00E162A0" w:rsidRPr="008702FA" w:rsidRDefault="00E162A0" w:rsidP="00553907">
      <w:r w:rsidRPr="008702FA">
        <w:separator/>
      </w:r>
    </w:p>
  </w:endnote>
  <w:endnote w:type="continuationSeparator" w:id="0">
    <w:p w14:paraId="7CD43BD6" w14:textId="77777777" w:rsidR="00E162A0" w:rsidRPr="008702FA" w:rsidRDefault="00E162A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556B"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49EEBDB9" wp14:editId="66F142B6">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2B0EB" w14:textId="77777777" w:rsidR="00E412DD" w:rsidRDefault="00E412DD" w:rsidP="00E412DD">
                          <w:r>
                            <w:rPr>
                              <w:rFonts w:ascii="Amnesty Trade Gothic" w:hAnsi="Amnesty Trade Gothic"/>
                              <w:noProof/>
                              <w:sz w:val="36"/>
                              <w:lang w:val="de-CH" w:eastAsia="de-CH"/>
                            </w:rPr>
                            <w:drawing>
                              <wp:inline distT="0" distB="0" distL="0" distR="0" wp14:anchorId="53224BC1" wp14:editId="65C11D4D">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EBDB9"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8B2B0EB" w14:textId="77777777" w:rsidR="00E412DD" w:rsidRDefault="00E412DD" w:rsidP="00E412DD">
                    <w:r>
                      <w:rPr>
                        <w:rFonts w:ascii="Amnesty Trade Gothic" w:hAnsi="Amnesty Trade Gothic"/>
                        <w:noProof/>
                        <w:sz w:val="36"/>
                        <w:lang w:val="de-CH" w:eastAsia="de-CH"/>
                      </w:rPr>
                      <w:drawing>
                        <wp:inline distT="0" distB="0" distL="0" distR="0" wp14:anchorId="53224BC1" wp14:editId="65C11D4D">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65E4DD7C"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50993E85" wp14:editId="22005E91">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B738"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EC99" w14:textId="77777777" w:rsidR="002F0468" w:rsidRPr="00AE4BD1" w:rsidRDefault="005944A1" w:rsidP="005944A1">
    <w:pPr>
      <w:pStyle w:val="Fuzeile"/>
    </w:pPr>
    <w:r w:rsidRPr="00AE4BD1">
      <w:t xml:space="preserve">Kopie an: </w:t>
    </w:r>
  </w:p>
  <w:p w14:paraId="4A1D83CC"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3FAD" w14:textId="77777777" w:rsidR="00E162A0" w:rsidRPr="008702FA" w:rsidRDefault="00E162A0" w:rsidP="00553907">
      <w:r w:rsidRPr="008702FA">
        <w:separator/>
      </w:r>
    </w:p>
  </w:footnote>
  <w:footnote w:type="continuationSeparator" w:id="0">
    <w:p w14:paraId="2740F4E0" w14:textId="77777777" w:rsidR="00E162A0" w:rsidRPr="008702FA" w:rsidRDefault="00E162A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DF2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338A9E2" wp14:editId="2FDA0856">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3D57B"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A7E9ECA" wp14:editId="469E8A2B">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779E"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B2764D8" wp14:editId="41548869">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B64A6"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3A28"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3020B18" wp14:editId="60708796">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8DDF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C29C2E2"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80E6699" wp14:editId="3B82E502">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A64ED"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7984702" wp14:editId="17E8E3EE">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E9B90"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9263456"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A0"/>
    <w:rsid w:val="0002340F"/>
    <w:rsid w:val="00025C14"/>
    <w:rsid w:val="00040CB3"/>
    <w:rsid w:val="00052166"/>
    <w:rsid w:val="00052667"/>
    <w:rsid w:val="00057E0D"/>
    <w:rsid w:val="00090A5D"/>
    <w:rsid w:val="000A33C9"/>
    <w:rsid w:val="000A52DC"/>
    <w:rsid w:val="000C3A18"/>
    <w:rsid w:val="000C59A4"/>
    <w:rsid w:val="000D05AF"/>
    <w:rsid w:val="000D1E1A"/>
    <w:rsid w:val="000D3D0D"/>
    <w:rsid w:val="000D5060"/>
    <w:rsid w:val="000D53B7"/>
    <w:rsid w:val="000D63CF"/>
    <w:rsid w:val="000D6D3D"/>
    <w:rsid w:val="000D7A6D"/>
    <w:rsid w:val="000E7B00"/>
    <w:rsid w:val="00107195"/>
    <w:rsid w:val="00124057"/>
    <w:rsid w:val="00126176"/>
    <w:rsid w:val="00145D9F"/>
    <w:rsid w:val="001518DF"/>
    <w:rsid w:val="0015194A"/>
    <w:rsid w:val="001613BE"/>
    <w:rsid w:val="00186C2E"/>
    <w:rsid w:val="001877AE"/>
    <w:rsid w:val="00192A62"/>
    <w:rsid w:val="00197F0C"/>
    <w:rsid w:val="001B3614"/>
    <w:rsid w:val="001C19D1"/>
    <w:rsid w:val="001C45B4"/>
    <w:rsid w:val="001D501A"/>
    <w:rsid w:val="001D7CC2"/>
    <w:rsid w:val="00217EA4"/>
    <w:rsid w:val="00224644"/>
    <w:rsid w:val="00241ED9"/>
    <w:rsid w:val="00256D0B"/>
    <w:rsid w:val="002609C7"/>
    <w:rsid w:val="00262EEF"/>
    <w:rsid w:val="00267852"/>
    <w:rsid w:val="002713BA"/>
    <w:rsid w:val="00275983"/>
    <w:rsid w:val="00276417"/>
    <w:rsid w:val="0028076B"/>
    <w:rsid w:val="002954BA"/>
    <w:rsid w:val="002B1449"/>
    <w:rsid w:val="002C3D08"/>
    <w:rsid w:val="002E751E"/>
    <w:rsid w:val="002F0468"/>
    <w:rsid w:val="00320343"/>
    <w:rsid w:val="00321C4E"/>
    <w:rsid w:val="003300EB"/>
    <w:rsid w:val="00340390"/>
    <w:rsid w:val="00367A23"/>
    <w:rsid w:val="00370680"/>
    <w:rsid w:val="003749A2"/>
    <w:rsid w:val="00382532"/>
    <w:rsid w:val="00383BC9"/>
    <w:rsid w:val="00387FE5"/>
    <w:rsid w:val="00396E52"/>
    <w:rsid w:val="003A54D8"/>
    <w:rsid w:val="003A56EF"/>
    <w:rsid w:val="003B48C0"/>
    <w:rsid w:val="003C09E1"/>
    <w:rsid w:val="003C2E7E"/>
    <w:rsid w:val="003C6A71"/>
    <w:rsid w:val="003E5A5A"/>
    <w:rsid w:val="003E68B7"/>
    <w:rsid w:val="003E6FFE"/>
    <w:rsid w:val="003E77CB"/>
    <w:rsid w:val="003F2034"/>
    <w:rsid w:val="003F6B97"/>
    <w:rsid w:val="004003E1"/>
    <w:rsid w:val="00407559"/>
    <w:rsid w:val="0041222D"/>
    <w:rsid w:val="00422305"/>
    <w:rsid w:val="00424B20"/>
    <w:rsid w:val="00430DF5"/>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62094"/>
    <w:rsid w:val="005717F2"/>
    <w:rsid w:val="005828C2"/>
    <w:rsid w:val="005864A0"/>
    <w:rsid w:val="005944A1"/>
    <w:rsid w:val="00594C6B"/>
    <w:rsid w:val="00595256"/>
    <w:rsid w:val="005B0A0A"/>
    <w:rsid w:val="005C0044"/>
    <w:rsid w:val="005C3DBE"/>
    <w:rsid w:val="005D6620"/>
    <w:rsid w:val="005E2A56"/>
    <w:rsid w:val="005E49AB"/>
    <w:rsid w:val="005E584A"/>
    <w:rsid w:val="00600B0C"/>
    <w:rsid w:val="006058AB"/>
    <w:rsid w:val="00611F0E"/>
    <w:rsid w:val="00631B61"/>
    <w:rsid w:val="00631DC2"/>
    <w:rsid w:val="00641F77"/>
    <w:rsid w:val="006634A1"/>
    <w:rsid w:val="006672F2"/>
    <w:rsid w:val="00673C40"/>
    <w:rsid w:val="0067489B"/>
    <w:rsid w:val="0067639B"/>
    <w:rsid w:val="006973E5"/>
    <w:rsid w:val="006A2D31"/>
    <w:rsid w:val="006B48F8"/>
    <w:rsid w:val="006B566F"/>
    <w:rsid w:val="006B7A40"/>
    <w:rsid w:val="006C4A39"/>
    <w:rsid w:val="006D0165"/>
    <w:rsid w:val="006E07EC"/>
    <w:rsid w:val="006F04E8"/>
    <w:rsid w:val="006F5C8D"/>
    <w:rsid w:val="0070253A"/>
    <w:rsid w:val="00720F40"/>
    <w:rsid w:val="007210EC"/>
    <w:rsid w:val="00723B23"/>
    <w:rsid w:val="00725314"/>
    <w:rsid w:val="00725708"/>
    <w:rsid w:val="00735E44"/>
    <w:rsid w:val="00742C8C"/>
    <w:rsid w:val="00744757"/>
    <w:rsid w:val="00745E1D"/>
    <w:rsid w:val="0076311A"/>
    <w:rsid w:val="007639BF"/>
    <w:rsid w:val="00771673"/>
    <w:rsid w:val="00774FE7"/>
    <w:rsid w:val="00781539"/>
    <w:rsid w:val="007815C6"/>
    <w:rsid w:val="00791E4A"/>
    <w:rsid w:val="007A3A48"/>
    <w:rsid w:val="007A6568"/>
    <w:rsid w:val="007B16EB"/>
    <w:rsid w:val="007B481D"/>
    <w:rsid w:val="007C0588"/>
    <w:rsid w:val="007C7DA1"/>
    <w:rsid w:val="007E2E99"/>
    <w:rsid w:val="007E6F4F"/>
    <w:rsid w:val="007F53E4"/>
    <w:rsid w:val="00802998"/>
    <w:rsid w:val="00815711"/>
    <w:rsid w:val="00816B7C"/>
    <w:rsid w:val="00817939"/>
    <w:rsid w:val="008223EA"/>
    <w:rsid w:val="00830B38"/>
    <w:rsid w:val="00834BC2"/>
    <w:rsid w:val="0084226D"/>
    <w:rsid w:val="00843313"/>
    <w:rsid w:val="0084680F"/>
    <w:rsid w:val="008508AA"/>
    <w:rsid w:val="00854C89"/>
    <w:rsid w:val="00860EAD"/>
    <w:rsid w:val="00864C07"/>
    <w:rsid w:val="008702FA"/>
    <w:rsid w:val="008721B3"/>
    <w:rsid w:val="00894BFA"/>
    <w:rsid w:val="0089709E"/>
    <w:rsid w:val="008A4D9D"/>
    <w:rsid w:val="008B2FC9"/>
    <w:rsid w:val="008B3786"/>
    <w:rsid w:val="008C3926"/>
    <w:rsid w:val="008D1C31"/>
    <w:rsid w:val="008D3F47"/>
    <w:rsid w:val="008D67A4"/>
    <w:rsid w:val="008E6C86"/>
    <w:rsid w:val="008F6303"/>
    <w:rsid w:val="0092363B"/>
    <w:rsid w:val="00927CA1"/>
    <w:rsid w:val="00935696"/>
    <w:rsid w:val="00937AC5"/>
    <w:rsid w:val="00940099"/>
    <w:rsid w:val="009421DF"/>
    <w:rsid w:val="00943146"/>
    <w:rsid w:val="00947320"/>
    <w:rsid w:val="009513DE"/>
    <w:rsid w:val="00953FA4"/>
    <w:rsid w:val="009542D7"/>
    <w:rsid w:val="00960361"/>
    <w:rsid w:val="00961DE3"/>
    <w:rsid w:val="00975687"/>
    <w:rsid w:val="00976CEE"/>
    <w:rsid w:val="0098582C"/>
    <w:rsid w:val="00991877"/>
    <w:rsid w:val="0099311C"/>
    <w:rsid w:val="009A0A60"/>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13E4"/>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B15D1"/>
    <w:rsid w:val="00CC49E1"/>
    <w:rsid w:val="00CC6921"/>
    <w:rsid w:val="00CE0936"/>
    <w:rsid w:val="00CE4855"/>
    <w:rsid w:val="00CF102A"/>
    <w:rsid w:val="00CF5765"/>
    <w:rsid w:val="00CF7638"/>
    <w:rsid w:val="00D045EB"/>
    <w:rsid w:val="00D1445A"/>
    <w:rsid w:val="00D15EBE"/>
    <w:rsid w:val="00D16E83"/>
    <w:rsid w:val="00D2055E"/>
    <w:rsid w:val="00D26ECA"/>
    <w:rsid w:val="00D37A73"/>
    <w:rsid w:val="00D44BDF"/>
    <w:rsid w:val="00D51088"/>
    <w:rsid w:val="00D632AA"/>
    <w:rsid w:val="00D655CE"/>
    <w:rsid w:val="00D72DA4"/>
    <w:rsid w:val="00DA40D0"/>
    <w:rsid w:val="00DD21D2"/>
    <w:rsid w:val="00DD21EF"/>
    <w:rsid w:val="00DD2C87"/>
    <w:rsid w:val="00DD67F6"/>
    <w:rsid w:val="00DE3FF1"/>
    <w:rsid w:val="00DF5E3F"/>
    <w:rsid w:val="00DF632B"/>
    <w:rsid w:val="00E05602"/>
    <w:rsid w:val="00E06267"/>
    <w:rsid w:val="00E162A0"/>
    <w:rsid w:val="00E210BF"/>
    <w:rsid w:val="00E412DD"/>
    <w:rsid w:val="00E5703F"/>
    <w:rsid w:val="00E61FCC"/>
    <w:rsid w:val="00E66C2C"/>
    <w:rsid w:val="00E71267"/>
    <w:rsid w:val="00E85EF1"/>
    <w:rsid w:val="00E90310"/>
    <w:rsid w:val="00E930A7"/>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22686"/>
    <w:rsid w:val="00F357B1"/>
    <w:rsid w:val="00F40CF0"/>
    <w:rsid w:val="00F46009"/>
    <w:rsid w:val="00F50585"/>
    <w:rsid w:val="00F53CBA"/>
    <w:rsid w:val="00F65E6D"/>
    <w:rsid w:val="00F808C9"/>
    <w:rsid w:val="00F87DDB"/>
    <w:rsid w:val="00F9051E"/>
    <w:rsid w:val="00FA3D2D"/>
    <w:rsid w:val="00FA57FD"/>
    <w:rsid w:val="00FB0EE9"/>
    <w:rsid w:val="00FB1255"/>
    <w:rsid w:val="00FC0DE3"/>
    <w:rsid w:val="00FC6B8A"/>
    <w:rsid w:val="00FD430C"/>
    <w:rsid w:val="00FE02E7"/>
    <w:rsid w:val="00FE36BF"/>
    <w:rsid w:val="00FF48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A02EB"/>
  <w15:docId w15:val="{3DFC59D0-E054-4BFA-B536-67409BAD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customStyle="1" w:styleId="hwtze">
    <w:name w:val="hwtze"/>
    <w:basedOn w:val="Absatz-Standardschriftart"/>
    <w:rsid w:val="00C013E4"/>
  </w:style>
  <w:style w:type="character" w:customStyle="1" w:styleId="rynqvb">
    <w:name w:val="rynqvb"/>
    <w:basedOn w:val="Absatz-Standardschriftart"/>
    <w:rsid w:val="00C0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hyperlink" Target="mailto:basin@icisleri.gov.t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ch/de/laender/amerikas/venezuela/dok/2023/briefaktion-fuer-inhaftierten-menschenrechtsverteidiger" TargetMode="External"/><Relationship Id="rId12" Type="http://schemas.openxmlformats.org/officeDocument/2006/relationships/hyperlink" Target="http://www.amnesty.c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de/laender/europa-zentralasien/tuerkei/dok/2023/briefaktion-fuer-samstagsmuet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mbajada@embavenez-suiza.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inisteriopublico@mp.gob.ve" TargetMode="External"/><Relationship Id="rId14" Type="http://schemas.openxmlformats.org/officeDocument/2006/relationships/hyperlink" Target="mailto:botschaft.bern@mfa.gov.t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1106</Words>
  <Characters>8094</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37</cp:revision>
  <cp:lastPrinted>1899-12-31T23:00:00Z</cp:lastPrinted>
  <dcterms:created xsi:type="dcterms:W3CDTF">2023-05-24T11:30:00Z</dcterms:created>
  <dcterms:modified xsi:type="dcterms:W3CDTF">2023-06-02T08:48:00Z</dcterms:modified>
</cp:coreProperties>
</file>